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E99A" w14:textId="36162420" w:rsidR="006B033F" w:rsidRPr="00C40367" w:rsidRDefault="006B033F" w:rsidP="00592F0C">
      <w:pPr>
        <w:jc w:val="center"/>
        <w:rPr>
          <w:b/>
          <w:color w:val="000000" w:themeColor="text1"/>
        </w:rPr>
      </w:pPr>
      <w:r w:rsidRPr="00C40367">
        <w:rPr>
          <w:b/>
          <w:color w:val="000000" w:themeColor="text1"/>
        </w:rPr>
        <w:t xml:space="preserve">Соглашение № </w:t>
      </w:r>
      <w:r w:rsidR="00DA5846" w:rsidRPr="00C40367">
        <w:rPr>
          <w:b/>
          <w:color w:val="000000" w:themeColor="text1"/>
        </w:rPr>
        <w:t>1/20</w:t>
      </w:r>
      <w:r w:rsidR="00E96CF1" w:rsidRPr="00C40367">
        <w:rPr>
          <w:b/>
          <w:color w:val="000000" w:themeColor="text1"/>
        </w:rPr>
        <w:t>2</w:t>
      </w:r>
      <w:r w:rsidR="007D2235" w:rsidRPr="00C40367">
        <w:rPr>
          <w:b/>
          <w:color w:val="000000" w:themeColor="text1"/>
        </w:rPr>
        <w:t>6</w:t>
      </w:r>
    </w:p>
    <w:p w14:paraId="4487873F" w14:textId="155AE16F" w:rsidR="006B033F" w:rsidRPr="00C40367" w:rsidRDefault="00AF5309" w:rsidP="006B033F">
      <w:pPr>
        <w:jc w:val="center"/>
        <w:rPr>
          <w:color w:val="000000" w:themeColor="text1"/>
        </w:rPr>
      </w:pPr>
      <w:r w:rsidRPr="00C40367">
        <w:rPr>
          <w:color w:val="000000" w:themeColor="text1"/>
        </w:rPr>
        <w:t>об установлении тарифов на оплату медицинской помощи по обязательному медицинскому страхованию</w:t>
      </w:r>
      <w:r w:rsidR="005E0E05" w:rsidRPr="00C40367">
        <w:rPr>
          <w:color w:val="000000" w:themeColor="text1"/>
        </w:rPr>
        <w:t xml:space="preserve"> </w:t>
      </w:r>
    </w:p>
    <w:p w14:paraId="5A8714BF" w14:textId="3BAD9045" w:rsidR="00BE0A4A" w:rsidRDefault="00BE0A4A" w:rsidP="006B033F">
      <w:pPr>
        <w:jc w:val="center"/>
        <w:rPr>
          <w:color w:val="000000" w:themeColor="text1"/>
        </w:rPr>
      </w:pPr>
    </w:p>
    <w:p w14:paraId="0C84840E" w14:textId="2A47BA2B" w:rsidR="00377526" w:rsidRPr="00C40367" w:rsidRDefault="00377526" w:rsidP="006B033F">
      <w:pPr>
        <w:jc w:val="center"/>
        <w:rPr>
          <w:color w:val="000000" w:themeColor="text1"/>
        </w:rPr>
      </w:pPr>
      <w:r>
        <w:rPr>
          <w:sz w:val="20"/>
        </w:rPr>
        <w:t>(в редакции Дополнительного соглашения: № 2-2026 от 26.02.2026 г</w:t>
      </w:r>
      <w:r w:rsidR="00640890">
        <w:rPr>
          <w:sz w:val="20"/>
        </w:rPr>
        <w:t>.</w:t>
      </w:r>
      <w:r w:rsidR="0075442E">
        <w:rPr>
          <w:sz w:val="20"/>
        </w:rPr>
        <w:t xml:space="preserve">, </w:t>
      </w:r>
      <w:r w:rsidR="0075442E" w:rsidRPr="0075442E">
        <w:rPr>
          <w:sz w:val="20"/>
        </w:rPr>
        <w:t>№ 3-2026 от 24.03.2026 г</w:t>
      </w:r>
      <w:r>
        <w:rPr>
          <w:sz w:val="20"/>
        </w:rPr>
        <w:t>.</w:t>
      </w:r>
      <w:r w:rsidR="00157AC4">
        <w:rPr>
          <w:sz w:val="20"/>
        </w:rPr>
        <w:t xml:space="preserve">, </w:t>
      </w:r>
      <w:r w:rsidR="00157AC4" w:rsidRPr="0075442E">
        <w:rPr>
          <w:sz w:val="20"/>
        </w:rPr>
        <w:t xml:space="preserve">№ </w:t>
      </w:r>
      <w:r w:rsidR="00157AC4">
        <w:rPr>
          <w:sz w:val="20"/>
        </w:rPr>
        <w:t>4</w:t>
      </w:r>
      <w:r w:rsidR="00157AC4" w:rsidRPr="0075442E">
        <w:rPr>
          <w:sz w:val="20"/>
        </w:rPr>
        <w:t>-2026 от 2</w:t>
      </w:r>
      <w:r w:rsidR="00157AC4">
        <w:rPr>
          <w:sz w:val="20"/>
        </w:rPr>
        <w:t>9</w:t>
      </w:r>
      <w:r w:rsidR="00157AC4" w:rsidRPr="0075442E">
        <w:rPr>
          <w:sz w:val="20"/>
        </w:rPr>
        <w:t>.0</w:t>
      </w:r>
      <w:r w:rsidR="00157AC4">
        <w:rPr>
          <w:sz w:val="20"/>
        </w:rPr>
        <w:t>4</w:t>
      </w:r>
      <w:r w:rsidR="00157AC4" w:rsidRPr="0075442E">
        <w:rPr>
          <w:sz w:val="20"/>
        </w:rPr>
        <w:t>.2026 г</w:t>
      </w:r>
      <w:r w:rsidR="00157AC4">
        <w:rPr>
          <w:sz w:val="20"/>
        </w:rPr>
        <w:t>.</w:t>
      </w:r>
      <w:r>
        <w:rPr>
          <w:sz w:val="20"/>
        </w:rPr>
        <w:t>)</w:t>
      </w:r>
    </w:p>
    <w:p w14:paraId="56407E87" w14:textId="792F044C" w:rsidR="001D316D" w:rsidRPr="00C40367" w:rsidRDefault="001D316D" w:rsidP="006B033F">
      <w:pPr>
        <w:jc w:val="center"/>
        <w:rPr>
          <w:color w:val="000000" w:themeColor="text1"/>
        </w:rPr>
      </w:pPr>
    </w:p>
    <w:p w14:paraId="1BC4C11D" w14:textId="77777777" w:rsidR="008178E7" w:rsidRPr="00C40367" w:rsidRDefault="008178E7" w:rsidP="006B033F">
      <w:pPr>
        <w:jc w:val="center"/>
        <w:rPr>
          <w:color w:val="000000" w:themeColor="text1"/>
        </w:rPr>
      </w:pPr>
    </w:p>
    <w:tbl>
      <w:tblPr>
        <w:tblW w:w="0" w:type="auto"/>
        <w:tblLook w:val="04A0" w:firstRow="1" w:lastRow="0" w:firstColumn="1" w:lastColumn="0" w:noHBand="0" w:noVBand="1"/>
      </w:tblPr>
      <w:tblGrid>
        <w:gridCol w:w="5007"/>
        <w:gridCol w:w="5028"/>
      </w:tblGrid>
      <w:tr w:rsidR="00C40367" w:rsidRPr="00C40367" w14:paraId="68452D17" w14:textId="77777777" w:rsidTr="000727B0">
        <w:tc>
          <w:tcPr>
            <w:tcW w:w="5125" w:type="dxa"/>
          </w:tcPr>
          <w:p w14:paraId="37F074F9" w14:textId="38F2F92D" w:rsidR="00272E9A" w:rsidRPr="00C40367" w:rsidRDefault="00272E9A" w:rsidP="005E4BCB">
            <w:pPr>
              <w:ind w:firstLine="0"/>
              <w:rPr>
                <w:color w:val="000000" w:themeColor="text1"/>
              </w:rPr>
            </w:pPr>
            <w:r w:rsidRPr="00C40367">
              <w:rPr>
                <w:color w:val="000000" w:themeColor="text1"/>
              </w:rPr>
              <w:t xml:space="preserve">от </w:t>
            </w:r>
            <w:r w:rsidR="002C3583" w:rsidRPr="00C40367">
              <w:rPr>
                <w:color w:val="000000" w:themeColor="text1"/>
              </w:rPr>
              <w:t>2</w:t>
            </w:r>
            <w:r w:rsidR="004376DC" w:rsidRPr="00C40367">
              <w:rPr>
                <w:color w:val="000000" w:themeColor="text1"/>
              </w:rPr>
              <w:t>8</w:t>
            </w:r>
            <w:r w:rsidR="00EC386B" w:rsidRPr="00C40367">
              <w:rPr>
                <w:color w:val="000000" w:themeColor="text1"/>
              </w:rPr>
              <w:t>.</w:t>
            </w:r>
            <w:r w:rsidR="00E43930" w:rsidRPr="00C40367">
              <w:rPr>
                <w:color w:val="000000" w:themeColor="text1"/>
              </w:rPr>
              <w:t>01</w:t>
            </w:r>
            <w:r w:rsidRPr="00C40367">
              <w:rPr>
                <w:color w:val="000000" w:themeColor="text1"/>
              </w:rPr>
              <w:t>.</w:t>
            </w:r>
            <w:r w:rsidR="003043F1" w:rsidRPr="00C40367">
              <w:rPr>
                <w:color w:val="000000" w:themeColor="text1"/>
              </w:rPr>
              <w:t>202</w:t>
            </w:r>
            <w:r w:rsidR="00C953A2" w:rsidRPr="00C40367">
              <w:rPr>
                <w:color w:val="000000" w:themeColor="text1"/>
                <w:lang w:val="en-US"/>
              </w:rPr>
              <w:t>6</w:t>
            </w:r>
            <w:r w:rsidRPr="00C40367">
              <w:rPr>
                <w:color w:val="000000" w:themeColor="text1"/>
              </w:rPr>
              <w:t xml:space="preserve"> года</w:t>
            </w:r>
          </w:p>
        </w:tc>
        <w:tc>
          <w:tcPr>
            <w:tcW w:w="5126" w:type="dxa"/>
          </w:tcPr>
          <w:p w14:paraId="1EC43580" w14:textId="77777777" w:rsidR="00272E9A" w:rsidRPr="00C40367" w:rsidRDefault="00272E9A" w:rsidP="000727B0">
            <w:pPr>
              <w:jc w:val="right"/>
              <w:rPr>
                <w:color w:val="000000" w:themeColor="text1"/>
              </w:rPr>
            </w:pPr>
            <w:r w:rsidRPr="00C40367">
              <w:rPr>
                <w:color w:val="000000" w:themeColor="text1"/>
              </w:rPr>
              <w:t>г. Петропавловск-Камчатский</w:t>
            </w:r>
          </w:p>
        </w:tc>
      </w:tr>
      <w:tr w:rsidR="00C40367" w:rsidRPr="00C40367" w14:paraId="1541F285" w14:textId="77777777" w:rsidTr="000727B0">
        <w:tc>
          <w:tcPr>
            <w:tcW w:w="5125" w:type="dxa"/>
          </w:tcPr>
          <w:p w14:paraId="1F810E50" w14:textId="60176E38" w:rsidR="00444E46" w:rsidRPr="00C40367" w:rsidRDefault="00444E46" w:rsidP="00EE7B0D">
            <w:pPr>
              <w:rPr>
                <w:color w:val="000000" w:themeColor="text1"/>
              </w:rPr>
            </w:pPr>
          </w:p>
        </w:tc>
        <w:tc>
          <w:tcPr>
            <w:tcW w:w="5126" w:type="dxa"/>
          </w:tcPr>
          <w:p w14:paraId="350ED659" w14:textId="77777777" w:rsidR="00444E46" w:rsidRPr="00C40367" w:rsidRDefault="00444E46" w:rsidP="000727B0">
            <w:pPr>
              <w:jc w:val="right"/>
              <w:rPr>
                <w:color w:val="000000" w:themeColor="text1"/>
              </w:rPr>
            </w:pPr>
          </w:p>
        </w:tc>
      </w:tr>
    </w:tbl>
    <w:p w14:paraId="40DFB109" w14:textId="77777777" w:rsidR="00000CA0" w:rsidRPr="00C40367" w:rsidRDefault="00000CA0" w:rsidP="007B3FE0">
      <w:pPr>
        <w:pStyle w:val="af2"/>
        <w:spacing w:before="100"/>
        <w:rPr>
          <w:color w:val="000000" w:themeColor="text1"/>
          <w:sz w:val="26"/>
          <w:szCs w:val="26"/>
        </w:rPr>
      </w:pPr>
      <w:r w:rsidRPr="00C40367">
        <w:rPr>
          <w:color w:val="000000" w:themeColor="text1"/>
          <w:sz w:val="26"/>
          <w:szCs w:val="26"/>
        </w:rPr>
        <w:t>Оглавление</w:t>
      </w:r>
    </w:p>
    <w:p w14:paraId="4E26CED4" w14:textId="23639E0F" w:rsidR="00C91C8C" w:rsidRPr="00C40367" w:rsidRDefault="00000CA0">
      <w:pPr>
        <w:pStyle w:val="12"/>
        <w:rPr>
          <w:rFonts w:asciiTheme="minorHAnsi" w:eastAsiaTheme="minorEastAsia" w:hAnsiTheme="minorHAnsi" w:cstheme="minorBidi"/>
          <w:color w:val="000000" w:themeColor="text1"/>
          <w:sz w:val="22"/>
          <w:szCs w:val="22"/>
          <w:lang w:val="ru-RU"/>
        </w:rPr>
      </w:pPr>
      <w:r w:rsidRPr="00C40367">
        <w:rPr>
          <w:color w:val="000000" w:themeColor="text1"/>
          <w:sz w:val="26"/>
          <w:szCs w:val="26"/>
        </w:rPr>
        <w:fldChar w:fldCharType="begin"/>
      </w:r>
      <w:r w:rsidRPr="00C40367">
        <w:rPr>
          <w:color w:val="000000" w:themeColor="text1"/>
          <w:sz w:val="26"/>
          <w:szCs w:val="26"/>
          <w:lang w:val="ru-RU"/>
        </w:rPr>
        <w:instrText xml:space="preserve"> </w:instrText>
      </w:r>
      <w:r w:rsidRPr="00C40367">
        <w:rPr>
          <w:color w:val="000000" w:themeColor="text1"/>
          <w:sz w:val="26"/>
          <w:szCs w:val="26"/>
        </w:rPr>
        <w:instrText>TOC</w:instrText>
      </w:r>
      <w:r w:rsidRPr="00C40367">
        <w:rPr>
          <w:color w:val="000000" w:themeColor="text1"/>
          <w:sz w:val="26"/>
          <w:szCs w:val="26"/>
          <w:lang w:val="ru-RU"/>
        </w:rPr>
        <w:instrText xml:space="preserve"> \</w:instrText>
      </w:r>
      <w:r w:rsidRPr="00C40367">
        <w:rPr>
          <w:color w:val="000000" w:themeColor="text1"/>
          <w:sz w:val="26"/>
          <w:szCs w:val="26"/>
        </w:rPr>
        <w:instrText>o</w:instrText>
      </w:r>
      <w:r w:rsidRPr="00C40367">
        <w:rPr>
          <w:color w:val="000000" w:themeColor="text1"/>
          <w:sz w:val="26"/>
          <w:szCs w:val="26"/>
          <w:lang w:val="ru-RU"/>
        </w:rPr>
        <w:instrText xml:space="preserve"> "1-3" \</w:instrText>
      </w:r>
      <w:r w:rsidRPr="00C40367">
        <w:rPr>
          <w:color w:val="000000" w:themeColor="text1"/>
          <w:sz w:val="26"/>
          <w:szCs w:val="26"/>
        </w:rPr>
        <w:instrText>h</w:instrText>
      </w:r>
      <w:r w:rsidRPr="00C40367">
        <w:rPr>
          <w:color w:val="000000" w:themeColor="text1"/>
          <w:sz w:val="26"/>
          <w:szCs w:val="26"/>
          <w:lang w:val="ru-RU"/>
        </w:rPr>
        <w:instrText xml:space="preserve"> \</w:instrText>
      </w:r>
      <w:r w:rsidRPr="00C40367">
        <w:rPr>
          <w:color w:val="000000" w:themeColor="text1"/>
          <w:sz w:val="26"/>
          <w:szCs w:val="26"/>
        </w:rPr>
        <w:instrText>z</w:instrText>
      </w:r>
      <w:r w:rsidRPr="00C40367">
        <w:rPr>
          <w:color w:val="000000" w:themeColor="text1"/>
          <w:sz w:val="26"/>
          <w:szCs w:val="26"/>
          <w:lang w:val="ru-RU"/>
        </w:rPr>
        <w:instrText xml:space="preserve"> \</w:instrText>
      </w:r>
      <w:r w:rsidRPr="00C40367">
        <w:rPr>
          <w:color w:val="000000" w:themeColor="text1"/>
          <w:sz w:val="26"/>
          <w:szCs w:val="26"/>
        </w:rPr>
        <w:instrText>u</w:instrText>
      </w:r>
      <w:r w:rsidRPr="00C40367">
        <w:rPr>
          <w:color w:val="000000" w:themeColor="text1"/>
          <w:sz w:val="26"/>
          <w:szCs w:val="26"/>
          <w:lang w:val="ru-RU"/>
        </w:rPr>
        <w:instrText xml:space="preserve"> </w:instrText>
      </w:r>
      <w:r w:rsidRPr="00C40367">
        <w:rPr>
          <w:color w:val="000000" w:themeColor="text1"/>
          <w:sz w:val="26"/>
          <w:szCs w:val="26"/>
        </w:rPr>
        <w:fldChar w:fldCharType="separate"/>
      </w:r>
      <w:hyperlink w:anchor="_Toc220493020" w:history="1">
        <w:r w:rsidR="00C91C8C" w:rsidRPr="00C40367">
          <w:rPr>
            <w:rStyle w:val="af3"/>
            <w:color w:val="000000" w:themeColor="text1"/>
          </w:rPr>
          <w:t>1. Общие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1D97BC0" w14:textId="5D328AC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1" w:history="1">
        <w:r w:rsidR="00C91C8C" w:rsidRPr="00C40367">
          <w:rPr>
            <w:rStyle w:val="af3"/>
            <w:color w:val="000000" w:themeColor="text1"/>
          </w:rPr>
          <w:t>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F6D3B55" w14:textId="2BF65A0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2" w:history="1">
        <w:r w:rsidR="00C91C8C" w:rsidRPr="00C40367">
          <w:rPr>
            <w:rStyle w:val="af3"/>
            <w:color w:val="000000" w:themeColor="text1"/>
          </w:rPr>
          <w:t>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2C8A09C4" w14:textId="71151A2F"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3" w:history="1">
        <w:r w:rsidR="00C91C8C" w:rsidRPr="00C40367">
          <w:rPr>
            <w:rStyle w:val="af3"/>
            <w:color w:val="000000" w:themeColor="text1"/>
          </w:rPr>
          <w:t>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46A56E88" w14:textId="2E96E09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4" w:history="1">
        <w:r w:rsidR="00C91C8C" w:rsidRPr="00C40367">
          <w:rPr>
            <w:rStyle w:val="af3"/>
            <w:color w:val="000000" w:themeColor="text1"/>
          </w:rPr>
          <w:t>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38E3870" w14:textId="6F178CA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5" w:history="1">
        <w:r w:rsidR="00C91C8C" w:rsidRPr="00C40367">
          <w:rPr>
            <w:rStyle w:val="af3"/>
            <w:color w:val="000000" w:themeColor="text1"/>
          </w:rPr>
          <w:t>2. Способы оплаты медицинской помощи по обязательному медицинскому страхованию, применяемые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12180325" w14:textId="0AE39C8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6" w:history="1">
        <w:r w:rsidR="00C91C8C" w:rsidRPr="00C40367">
          <w:rPr>
            <w:rStyle w:val="af3"/>
            <w:color w:val="000000" w:themeColor="text1"/>
          </w:rPr>
          <w:t>2.1. При оплате медицинской помощи, оказанной в амбулаторных условиях:</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3E3D6FD8" w14:textId="7674E89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7" w:history="1">
        <w:r w:rsidR="00C91C8C" w:rsidRPr="00C40367">
          <w:rPr>
            <w:rStyle w:val="af3"/>
            <w:color w:val="000000" w:themeColor="text1"/>
          </w:rPr>
          <w:t>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5F87D4C" w14:textId="1430311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8" w:history="1">
        <w:r w:rsidR="00C91C8C" w:rsidRPr="00C40367">
          <w:rPr>
            <w:rStyle w:val="af3"/>
            <w:color w:val="000000" w:themeColor="text1"/>
          </w:rPr>
          <w:t>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7</w:t>
        </w:r>
        <w:r w:rsidR="00C91C8C" w:rsidRPr="00C40367">
          <w:rPr>
            <w:webHidden/>
            <w:color w:val="000000" w:themeColor="text1"/>
          </w:rPr>
          <w:fldChar w:fldCharType="end"/>
        </w:r>
      </w:hyperlink>
    </w:p>
    <w:p w14:paraId="38EB9F8E" w14:textId="55D30149"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29" w:history="1">
        <w:r w:rsidR="00C91C8C" w:rsidRPr="00C40367">
          <w:rPr>
            <w:rStyle w:val="af3"/>
            <w:color w:val="000000" w:themeColor="text1"/>
          </w:rPr>
          <w:t>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8</w:t>
        </w:r>
        <w:r w:rsidR="00C91C8C" w:rsidRPr="00C40367">
          <w:rPr>
            <w:webHidden/>
            <w:color w:val="000000" w:themeColor="text1"/>
          </w:rPr>
          <w:fldChar w:fldCharType="end"/>
        </w:r>
      </w:hyperlink>
    </w:p>
    <w:p w14:paraId="4254E759" w14:textId="67B5DCF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0" w:history="1">
        <w:r w:rsidR="00C91C8C" w:rsidRPr="00C40367">
          <w:rPr>
            <w:rStyle w:val="af3"/>
            <w:color w:val="000000" w:themeColor="text1"/>
          </w:rPr>
          <w:t>2.1.4.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9</w:t>
        </w:r>
        <w:r w:rsidR="00C91C8C" w:rsidRPr="00C40367">
          <w:rPr>
            <w:webHidden/>
            <w:color w:val="000000" w:themeColor="text1"/>
          </w:rPr>
          <w:fldChar w:fldCharType="end"/>
        </w:r>
      </w:hyperlink>
    </w:p>
    <w:p w14:paraId="4E3C163A" w14:textId="3D0680E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1" w:history="1">
        <w:r w:rsidR="00C91C8C" w:rsidRPr="00C40367">
          <w:rPr>
            <w:rStyle w:val="af3"/>
            <w:color w:val="000000" w:themeColor="text1"/>
          </w:rPr>
          <w:t>2.1.5.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10</w:t>
        </w:r>
        <w:r w:rsidR="00C91C8C" w:rsidRPr="00C40367">
          <w:rPr>
            <w:webHidden/>
            <w:color w:val="000000" w:themeColor="text1"/>
          </w:rPr>
          <w:fldChar w:fldCharType="end"/>
        </w:r>
      </w:hyperlink>
    </w:p>
    <w:p w14:paraId="722D8130" w14:textId="17F8116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2" w:history="1">
        <w:r w:rsidR="00C91C8C" w:rsidRPr="00C40367">
          <w:rPr>
            <w:rStyle w:val="af3"/>
            <w:color w:val="000000" w:themeColor="text1"/>
          </w:rPr>
          <w:t>2.1.5.1.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11</w:t>
        </w:r>
        <w:r w:rsidR="00C91C8C" w:rsidRPr="00C40367">
          <w:rPr>
            <w:webHidden/>
            <w:color w:val="000000" w:themeColor="text1"/>
          </w:rPr>
          <w:fldChar w:fldCharType="end"/>
        </w:r>
      </w:hyperlink>
    </w:p>
    <w:p w14:paraId="56C211A3" w14:textId="6D5A997F"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3" w:history="1">
        <w:r w:rsidR="00C91C8C" w:rsidRPr="00C40367">
          <w:rPr>
            <w:rStyle w:val="af3"/>
            <w:color w:val="000000" w:themeColor="text1"/>
          </w:rPr>
          <w:t>2.1.6.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6E2B7626" w14:textId="1C5D2BDB"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4" w:history="1">
        <w:r w:rsidR="00C91C8C" w:rsidRPr="00C40367">
          <w:rPr>
            <w:rStyle w:val="af3"/>
            <w:color w:val="000000" w:themeColor="text1"/>
          </w:rPr>
          <w:t>2.1.7.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14608B24" w14:textId="6188846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5" w:history="1">
        <w:r w:rsidR="00C91C8C" w:rsidRPr="00C40367">
          <w:rPr>
            <w:rStyle w:val="af3"/>
            <w:color w:val="000000" w:themeColor="text1"/>
          </w:rPr>
          <w:t>2.1.8.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56C696F4" w14:textId="28E4315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6" w:history="1">
        <w:r w:rsidR="00C91C8C" w:rsidRPr="00C40367">
          <w:rPr>
            <w:rStyle w:val="af3"/>
            <w:color w:val="000000" w:themeColor="text1"/>
          </w:rPr>
          <w:t>2.1.9.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1B99F54C" w14:textId="723D812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7" w:history="1">
        <w:r w:rsidR="00C91C8C" w:rsidRPr="00C40367">
          <w:rPr>
            <w:rStyle w:val="af3"/>
            <w:color w:val="000000" w:themeColor="text1"/>
          </w:rPr>
          <w:t>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16</w:t>
        </w:r>
        <w:r w:rsidR="00C91C8C" w:rsidRPr="00C40367">
          <w:rPr>
            <w:webHidden/>
            <w:color w:val="000000" w:themeColor="text1"/>
          </w:rPr>
          <w:fldChar w:fldCharType="end"/>
        </w:r>
      </w:hyperlink>
    </w:p>
    <w:p w14:paraId="7C64123D" w14:textId="17A7628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8" w:history="1">
        <w:r w:rsidR="00C91C8C" w:rsidRPr="00C40367">
          <w:rPr>
            <w:rStyle w:val="af3"/>
            <w:color w:val="000000" w:themeColor="text1"/>
          </w:rPr>
          <w:t>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261C9FC1" w14:textId="270FD65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39" w:history="1">
        <w:r w:rsidR="00C91C8C" w:rsidRPr="00C40367">
          <w:rPr>
            <w:rStyle w:val="af3"/>
            <w:color w:val="000000" w:themeColor="text1"/>
          </w:rPr>
          <w:t>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332970AD" w14:textId="26E5306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0" w:history="1">
        <w:r w:rsidR="00C91C8C" w:rsidRPr="00C40367">
          <w:rPr>
            <w:rStyle w:val="af3"/>
            <w:color w:val="000000" w:themeColor="text1"/>
          </w:rPr>
          <w:t>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57D47437" w14:textId="5D80BEE5"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1" w:history="1">
        <w:r w:rsidR="00C91C8C" w:rsidRPr="00C40367">
          <w:rPr>
            <w:rStyle w:val="af3"/>
            <w:color w:val="000000" w:themeColor="text1"/>
          </w:rPr>
          <w:t>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0C7B33E1" w14:textId="34862AB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2" w:history="1">
        <w:r w:rsidR="00C91C8C" w:rsidRPr="00C40367">
          <w:rPr>
            <w:rStyle w:val="af3"/>
            <w:color w:val="000000" w:themeColor="text1"/>
          </w:rPr>
          <w:t>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20</w:t>
        </w:r>
        <w:r w:rsidR="00C91C8C" w:rsidRPr="00C40367">
          <w:rPr>
            <w:webHidden/>
            <w:color w:val="000000" w:themeColor="text1"/>
          </w:rPr>
          <w:fldChar w:fldCharType="end"/>
        </w:r>
      </w:hyperlink>
    </w:p>
    <w:p w14:paraId="6D8206AB" w14:textId="20A90B8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3" w:history="1">
        <w:r w:rsidR="00C91C8C" w:rsidRPr="00C40367">
          <w:rPr>
            <w:rStyle w:val="af3"/>
            <w:color w:val="000000" w:themeColor="text1"/>
          </w:rPr>
          <w:t>2.2.5.2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3046B659" w14:textId="622F137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4" w:history="1">
        <w:r w:rsidR="00C91C8C" w:rsidRPr="00C40367">
          <w:rPr>
            <w:rStyle w:val="af3"/>
            <w:color w:val="000000" w:themeColor="text1"/>
          </w:rPr>
          <w:t>2.2.5.3.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23CE4149" w14:textId="759C77F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5" w:history="1">
        <w:r w:rsidR="00C91C8C" w:rsidRPr="00C40367">
          <w:rPr>
            <w:rStyle w:val="af3"/>
            <w:color w:val="000000" w:themeColor="text1"/>
          </w:rPr>
          <w:t>2.2.6.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3AAB55E7" w14:textId="27B45AC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6" w:history="1">
        <w:r w:rsidR="00C91C8C" w:rsidRPr="00C40367">
          <w:rPr>
            <w:rStyle w:val="af3"/>
            <w:color w:val="000000" w:themeColor="text1"/>
          </w:rPr>
          <w:t>2.2.7.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5A0B443A" w14:textId="4A4C1752"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7" w:history="1">
        <w:r w:rsidR="00C91C8C" w:rsidRPr="00C40367">
          <w:rPr>
            <w:rStyle w:val="af3"/>
            <w:color w:val="000000" w:themeColor="text1"/>
          </w:rPr>
          <w:t>2.2.8.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7D453F95" w14:textId="5CE678F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8" w:history="1">
        <w:r w:rsidR="00C91C8C" w:rsidRPr="00C40367">
          <w:rPr>
            <w:rStyle w:val="af3"/>
            <w:color w:val="000000" w:themeColor="text1"/>
          </w:rPr>
          <w:t>2.2.9.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64A52127" w14:textId="2B6AFD9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49" w:history="1">
        <w:r w:rsidR="00C91C8C" w:rsidRPr="00C40367">
          <w:rPr>
            <w:rStyle w:val="af3"/>
            <w:color w:val="000000" w:themeColor="text1"/>
          </w:rPr>
          <w:t>2.2.10.</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2DF5AFE8" w14:textId="319D6882"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0" w:history="1">
        <w:r w:rsidR="00C91C8C" w:rsidRPr="00C40367">
          <w:rPr>
            <w:rStyle w:val="af3"/>
            <w:color w:val="000000" w:themeColor="text1"/>
          </w:rPr>
          <w:t>2.2.11.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456A2FD9" w14:textId="04830A16"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1" w:history="1">
        <w:r w:rsidR="00C91C8C" w:rsidRPr="00C40367">
          <w:rPr>
            <w:rStyle w:val="af3"/>
            <w:color w:val="000000" w:themeColor="text1"/>
          </w:rPr>
          <w:t>2.2.12.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15BA6623" w14:textId="0D301FB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2" w:history="1">
        <w:r w:rsidR="00C91C8C" w:rsidRPr="00C40367">
          <w:rPr>
            <w:rStyle w:val="af3"/>
            <w:color w:val="000000" w:themeColor="text1"/>
          </w:rPr>
          <w:t>2.2.13.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25</w:t>
        </w:r>
        <w:r w:rsidR="00C91C8C" w:rsidRPr="00C40367">
          <w:rPr>
            <w:webHidden/>
            <w:color w:val="000000" w:themeColor="text1"/>
          </w:rPr>
          <w:fldChar w:fldCharType="end"/>
        </w:r>
      </w:hyperlink>
    </w:p>
    <w:p w14:paraId="2AECF913" w14:textId="1180214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3" w:history="1">
        <w:r w:rsidR="00C91C8C" w:rsidRPr="00C40367">
          <w:rPr>
            <w:rStyle w:val="af3"/>
            <w:color w:val="000000" w:themeColor="text1"/>
          </w:rPr>
          <w:t>2.3. При оплате скорой медицинской помощи, оказанной вне медицинской организации (по месту вызова бригады скорой, в том числе скорой медицинской помощи, а также в транспортном средстве при медицинской эвакуации):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26</w:t>
        </w:r>
        <w:r w:rsidR="00C91C8C" w:rsidRPr="00C40367">
          <w:rPr>
            <w:webHidden/>
            <w:color w:val="000000" w:themeColor="text1"/>
          </w:rPr>
          <w:fldChar w:fldCharType="end"/>
        </w:r>
      </w:hyperlink>
    </w:p>
    <w:p w14:paraId="601C15C2" w14:textId="6EF42EA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4" w:history="1">
        <w:r w:rsidR="00C91C8C" w:rsidRPr="00C40367">
          <w:rPr>
            <w:rStyle w:val="af3"/>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27</w:t>
        </w:r>
        <w:r w:rsidR="00C91C8C" w:rsidRPr="00C40367">
          <w:rPr>
            <w:webHidden/>
            <w:color w:val="000000" w:themeColor="text1"/>
          </w:rPr>
          <w:fldChar w:fldCharType="end"/>
        </w:r>
      </w:hyperlink>
    </w:p>
    <w:p w14:paraId="307B94BC" w14:textId="2AC5531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5" w:history="1">
        <w:r w:rsidR="00C91C8C" w:rsidRPr="00C40367">
          <w:rPr>
            <w:rStyle w:val="af3"/>
            <w:color w:val="000000" w:themeColor="text1"/>
          </w:rPr>
          <w:t>2.4.1.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1005C14C" w14:textId="0AC23F3F"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6" w:history="1">
        <w:r w:rsidR="00C91C8C" w:rsidRPr="00C40367">
          <w:rPr>
            <w:rStyle w:val="af3"/>
            <w:color w:val="000000" w:themeColor="text1"/>
          </w:rPr>
          <w:t>2.4.2.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47D541A6" w14:textId="175C0E45"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7" w:history="1">
        <w:r w:rsidR="00C91C8C" w:rsidRPr="00C40367">
          <w:rPr>
            <w:rStyle w:val="af3"/>
            <w:color w:val="000000" w:themeColor="text1"/>
            <w:kern w:val="28"/>
          </w:rPr>
          <w:t xml:space="preserve">2.5. </w:t>
        </w:r>
        <w:r w:rsidR="00C91C8C" w:rsidRPr="00C40367">
          <w:rPr>
            <w:rStyle w:val="af3"/>
            <w:color w:val="000000" w:themeColor="text1"/>
          </w:rPr>
          <w:t>Утвердить Перечень способов оплаты медицинской помощи, используемых при оплате медицинской помощи,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5B444A41" w14:textId="206DA594"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8" w:history="1">
        <w:r w:rsidR="00C91C8C" w:rsidRPr="00C40367">
          <w:rPr>
            <w:rStyle w:val="af3"/>
            <w:color w:val="000000" w:themeColor="text1"/>
            <w:kern w:val="28"/>
          </w:rPr>
          <w:t xml:space="preserve">2.6. </w:t>
        </w:r>
        <w:r w:rsidR="00C91C8C" w:rsidRPr="00C40367">
          <w:rPr>
            <w:rStyle w:val="af3"/>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65E18E5B" w14:textId="2D56696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59" w:history="1">
        <w:r w:rsidR="00C91C8C" w:rsidRPr="00C40367">
          <w:rPr>
            <w:rStyle w:val="af3"/>
            <w:color w:val="000000" w:themeColor="text1"/>
            <w:kern w:val="28"/>
          </w:rPr>
          <w:t>3.</w:t>
        </w:r>
        <w:r w:rsidR="00C91C8C" w:rsidRPr="00C40367">
          <w:rPr>
            <w:rStyle w:val="af3"/>
            <w:color w:val="000000" w:themeColor="text1"/>
          </w:rPr>
          <w:t xml:space="preserve"> Размер и структура тарифов на оплату медицинской помощи по обязательному медицинскому страхованию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191F24BC" w14:textId="70F0061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0" w:history="1">
        <w:r w:rsidR="00C91C8C" w:rsidRPr="00C40367">
          <w:rPr>
            <w:rStyle w:val="af3"/>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5AD0F472" w14:textId="55B7F68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1" w:history="1">
        <w:r w:rsidR="00C91C8C" w:rsidRPr="00C40367">
          <w:rPr>
            <w:rStyle w:val="af3"/>
            <w:color w:val="000000" w:themeColor="text1"/>
          </w:rPr>
          <w:t>3.2.1.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30</w:t>
        </w:r>
        <w:r w:rsidR="00C91C8C" w:rsidRPr="00C40367">
          <w:rPr>
            <w:webHidden/>
            <w:color w:val="000000" w:themeColor="text1"/>
          </w:rPr>
          <w:fldChar w:fldCharType="end"/>
        </w:r>
      </w:hyperlink>
    </w:p>
    <w:p w14:paraId="1D3EA371" w14:textId="6689723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2" w:history="1">
        <w:r w:rsidR="00C91C8C" w:rsidRPr="00C40367">
          <w:rPr>
            <w:rStyle w:val="af3"/>
            <w:color w:val="000000" w:themeColor="text1"/>
          </w:rPr>
          <w:t>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0710DA5B" w14:textId="42CF0BC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3" w:history="1">
        <w:r w:rsidR="00C91C8C" w:rsidRPr="00C40367">
          <w:rPr>
            <w:rStyle w:val="af3"/>
            <w:color w:val="000000" w:themeColor="text1"/>
          </w:rPr>
          <w:t>3.3.1.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2C95804B" w14:textId="3BF27B95"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4" w:history="1">
        <w:r w:rsidR="00C91C8C" w:rsidRPr="00C40367">
          <w:rPr>
            <w:rStyle w:val="af3"/>
            <w:color w:val="000000" w:themeColor="text1"/>
          </w:rPr>
          <w:t>3.3.2.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7E678FAA" w14:textId="0B1B04CB"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5" w:history="1">
        <w:r w:rsidR="00C91C8C" w:rsidRPr="00C40367">
          <w:rPr>
            <w:rStyle w:val="af3"/>
            <w:color w:val="000000" w:themeColor="text1"/>
          </w:rPr>
          <w:t>3.3.3.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65FF6577" w14:textId="097D811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6" w:history="1">
        <w:r w:rsidR="00C91C8C" w:rsidRPr="00C40367">
          <w:rPr>
            <w:rStyle w:val="af3"/>
            <w:color w:val="000000" w:themeColor="text1"/>
          </w:rPr>
          <w:t>3.3.4.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11E4780D" w14:textId="500DA972"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7" w:history="1">
        <w:r w:rsidR="00C91C8C" w:rsidRPr="00C40367">
          <w:rPr>
            <w:rStyle w:val="af3"/>
            <w:color w:val="000000" w:themeColor="text1"/>
          </w:rPr>
          <w:t>3.3.5.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34</w:t>
        </w:r>
        <w:r w:rsidR="00C91C8C" w:rsidRPr="00C40367">
          <w:rPr>
            <w:webHidden/>
            <w:color w:val="000000" w:themeColor="text1"/>
          </w:rPr>
          <w:fldChar w:fldCharType="end"/>
        </w:r>
      </w:hyperlink>
    </w:p>
    <w:p w14:paraId="04DE3AD5" w14:textId="6FB25EF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8" w:history="1">
        <w:r w:rsidR="00C91C8C" w:rsidRPr="00C40367">
          <w:rPr>
            <w:rStyle w:val="af3"/>
            <w:color w:val="000000" w:themeColor="text1"/>
          </w:rPr>
          <w:t>3.3.6.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36</w:t>
        </w:r>
        <w:r w:rsidR="00C91C8C" w:rsidRPr="00C40367">
          <w:rPr>
            <w:webHidden/>
            <w:color w:val="000000" w:themeColor="text1"/>
          </w:rPr>
          <w:fldChar w:fldCharType="end"/>
        </w:r>
      </w:hyperlink>
    </w:p>
    <w:p w14:paraId="5C83A204" w14:textId="7F33D8D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69" w:history="1">
        <w:r w:rsidR="00C91C8C" w:rsidRPr="00C40367">
          <w:rPr>
            <w:rStyle w:val="af3"/>
            <w:color w:val="000000" w:themeColor="text1"/>
          </w:rPr>
          <w:t>3.4. В целях оплаты медицинской помощи, оказываемой в амбулаторных условиях с 01.01.2026 года, утвердить в соответствии с приложением 2.2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39</w:t>
        </w:r>
        <w:r w:rsidR="00C91C8C" w:rsidRPr="00C40367">
          <w:rPr>
            <w:webHidden/>
            <w:color w:val="000000" w:themeColor="text1"/>
          </w:rPr>
          <w:fldChar w:fldCharType="end"/>
        </w:r>
      </w:hyperlink>
    </w:p>
    <w:p w14:paraId="40EB6CD6" w14:textId="0DDD8D6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0" w:history="1">
        <w:r w:rsidR="00C91C8C" w:rsidRPr="00C40367">
          <w:rPr>
            <w:rStyle w:val="af3"/>
            <w:color w:val="000000" w:themeColor="text1"/>
          </w:rPr>
          <w:t>3.4.1.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41</w:t>
        </w:r>
        <w:r w:rsidR="00C91C8C" w:rsidRPr="00C40367">
          <w:rPr>
            <w:webHidden/>
            <w:color w:val="000000" w:themeColor="text1"/>
          </w:rPr>
          <w:fldChar w:fldCharType="end"/>
        </w:r>
      </w:hyperlink>
    </w:p>
    <w:p w14:paraId="22BB3179" w14:textId="6C54CC2F"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1" w:history="1">
        <w:r w:rsidR="00C91C8C" w:rsidRPr="00C40367">
          <w:rPr>
            <w:rStyle w:val="af3"/>
            <w:color w:val="000000" w:themeColor="text1"/>
          </w:rPr>
          <w:t>3.4.2.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42</w:t>
        </w:r>
        <w:r w:rsidR="00C91C8C" w:rsidRPr="00C40367">
          <w:rPr>
            <w:webHidden/>
            <w:color w:val="000000" w:themeColor="text1"/>
          </w:rPr>
          <w:fldChar w:fldCharType="end"/>
        </w:r>
      </w:hyperlink>
    </w:p>
    <w:p w14:paraId="0265BFBC" w14:textId="4803A29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2" w:history="1">
        <w:r w:rsidR="00C91C8C" w:rsidRPr="00C40367">
          <w:rPr>
            <w:rStyle w:val="af3"/>
            <w:color w:val="000000" w:themeColor="text1"/>
          </w:rPr>
          <w:t>3.4.2.1.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14793B6F" w14:textId="6EB5DEA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3" w:history="1">
        <w:r w:rsidR="00C91C8C" w:rsidRPr="00C40367">
          <w:rPr>
            <w:rStyle w:val="af3"/>
            <w:color w:val="000000" w:themeColor="text1"/>
          </w:rPr>
          <w:t>3.4.2.2.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09E9C448" w14:textId="4EB91E9A"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4" w:history="1">
        <w:r w:rsidR="00C91C8C" w:rsidRPr="00C40367">
          <w:rPr>
            <w:rStyle w:val="af3"/>
            <w:color w:val="000000" w:themeColor="text1"/>
          </w:rPr>
          <w:t>3.4.2.3.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681BB60D" w14:textId="281E409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5" w:history="1">
        <w:r w:rsidR="00C91C8C" w:rsidRPr="00C40367">
          <w:rPr>
            <w:rStyle w:val="af3"/>
            <w:color w:val="000000" w:themeColor="text1"/>
          </w:rPr>
          <w:t>3.4.2.4.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0A23FDE6" w14:textId="74F2C88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6" w:history="1">
        <w:r w:rsidR="00C91C8C" w:rsidRPr="00C40367">
          <w:rPr>
            <w:rStyle w:val="af3"/>
            <w:color w:val="000000" w:themeColor="text1"/>
          </w:rPr>
          <w:t>3.4.2.5.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21D0069F" w14:textId="32C099B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7" w:history="1">
        <w:r w:rsidR="00C91C8C" w:rsidRPr="00C40367">
          <w:rPr>
            <w:rStyle w:val="af3"/>
            <w:color w:val="000000" w:themeColor="text1"/>
          </w:rPr>
          <w:t>3.4.3.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45</w:t>
        </w:r>
        <w:r w:rsidR="00C91C8C" w:rsidRPr="00C40367">
          <w:rPr>
            <w:webHidden/>
            <w:color w:val="000000" w:themeColor="text1"/>
          </w:rPr>
          <w:fldChar w:fldCharType="end"/>
        </w:r>
      </w:hyperlink>
    </w:p>
    <w:p w14:paraId="449ABFBA" w14:textId="02D2CBF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8" w:history="1">
        <w:r w:rsidR="00C91C8C" w:rsidRPr="00C40367">
          <w:rPr>
            <w:rStyle w:val="af3"/>
            <w:b/>
            <w:color w:val="000000" w:themeColor="text1"/>
          </w:rPr>
          <w:t>3.4.4.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BA24B9" w14:textId="47A6A7C2"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79" w:history="1">
        <w:r w:rsidR="00C91C8C" w:rsidRPr="00C40367">
          <w:rPr>
            <w:rStyle w:val="af3"/>
            <w:b/>
            <w:color w:val="000000" w:themeColor="text1"/>
          </w:rPr>
          <w:t>3.4.5.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231FCB77" w14:textId="15CD981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0" w:history="1">
        <w:r w:rsidR="00C91C8C" w:rsidRPr="00C40367">
          <w:rPr>
            <w:rStyle w:val="af3"/>
            <w:color w:val="000000" w:themeColor="text1"/>
          </w:rPr>
          <w:t>3.4.5.1.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15CD4A42" w14:textId="51250B9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1" w:history="1">
        <w:r w:rsidR="00C91C8C" w:rsidRPr="00C40367">
          <w:rPr>
            <w:rStyle w:val="af3"/>
            <w:color w:val="000000" w:themeColor="text1"/>
          </w:rPr>
          <w:t>3.4.5.2.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A67806" w14:textId="1DF752C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2" w:history="1">
        <w:r w:rsidR="00C91C8C" w:rsidRPr="00C40367">
          <w:rPr>
            <w:rStyle w:val="af3"/>
            <w:b/>
            <w:color w:val="000000" w:themeColor="text1"/>
          </w:rPr>
          <w:t>3.4.6.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30578B45" w14:textId="33B8B4D2"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3" w:history="1">
        <w:r w:rsidR="00C91C8C" w:rsidRPr="00C40367">
          <w:rPr>
            <w:rStyle w:val="af3"/>
            <w:rFonts w:eastAsia="Calibri"/>
            <w:b/>
            <w:color w:val="000000" w:themeColor="text1"/>
          </w:rPr>
          <w:t>3.4.7.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2986B11B" w14:textId="4FC5C9C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4" w:history="1">
        <w:r w:rsidR="00C91C8C" w:rsidRPr="00C40367">
          <w:rPr>
            <w:rStyle w:val="af3"/>
            <w:color w:val="000000" w:themeColor="text1"/>
          </w:rPr>
          <w:t>3.5. В целях оплаты медицинской помощи, оказываемой в стационарных условиях с 01.01.2026 года, утвердить в соответствии с приложением 3.1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2F4526E3" w14:textId="4735736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5" w:history="1">
        <w:r w:rsidR="00C91C8C" w:rsidRPr="00C40367">
          <w:rPr>
            <w:rStyle w:val="af3"/>
            <w:color w:val="000000" w:themeColor="text1"/>
          </w:rPr>
          <w:t>3.5.1.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0AF19049" w14:textId="3C9C884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6" w:history="1">
        <w:r w:rsidR="00C91C8C" w:rsidRPr="00C40367">
          <w:rPr>
            <w:rStyle w:val="af3"/>
            <w:color w:val="000000" w:themeColor="text1"/>
          </w:rPr>
          <w:t>3.5.2.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038EE5F" w14:textId="3011875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7" w:history="1">
        <w:r w:rsidR="00C91C8C" w:rsidRPr="00C40367">
          <w:rPr>
            <w:rStyle w:val="af3"/>
            <w:color w:val="000000" w:themeColor="text1"/>
          </w:rPr>
          <w:t>3.5.3.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531DB902" w14:textId="4AF1C539"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8" w:history="1">
        <w:r w:rsidR="00C91C8C" w:rsidRPr="00C40367">
          <w:rPr>
            <w:rStyle w:val="af3"/>
            <w:color w:val="000000" w:themeColor="text1"/>
          </w:rPr>
          <w:t>3.5.4.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364F5D5D" w14:textId="730BEA9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89" w:history="1">
        <w:r w:rsidR="00C91C8C" w:rsidRPr="00C40367">
          <w:rPr>
            <w:rStyle w:val="af3"/>
            <w:color w:val="000000" w:themeColor="text1"/>
          </w:rPr>
          <w:t>3.5.4.1.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1DBD983F" w14:textId="13AAFE29"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0" w:history="1">
        <w:r w:rsidR="00C91C8C" w:rsidRPr="00C40367">
          <w:rPr>
            <w:rStyle w:val="af3"/>
            <w:color w:val="000000" w:themeColor="text1"/>
          </w:rPr>
          <w:t>3.5.4.2.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0D866C1A" w14:textId="6DF6123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1" w:history="1">
        <w:r w:rsidR="00C91C8C" w:rsidRPr="00C40367">
          <w:rPr>
            <w:rStyle w:val="af3"/>
            <w:color w:val="000000" w:themeColor="text1"/>
          </w:rPr>
          <w:t>3.5.4.3.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8EDD24C" w14:textId="2D26BE8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2" w:history="1">
        <w:r w:rsidR="00C91C8C" w:rsidRPr="00C40367">
          <w:rPr>
            <w:rStyle w:val="af3"/>
            <w:color w:val="000000" w:themeColor="text1"/>
          </w:rPr>
          <w:t>3.5.4.4.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56A997EE" w14:textId="0256C28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3" w:history="1">
        <w:r w:rsidR="00C91C8C" w:rsidRPr="00C40367">
          <w:rPr>
            <w:rStyle w:val="af3"/>
            <w:rFonts w:eastAsia="Calibri"/>
            <w:color w:val="000000" w:themeColor="text1"/>
          </w:rPr>
          <w:t>3.5.4.5.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43367C13" w14:textId="22861E0D"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4" w:history="1">
        <w:r w:rsidR="00C91C8C" w:rsidRPr="00C40367">
          <w:rPr>
            <w:rStyle w:val="af3"/>
            <w:color w:val="000000" w:themeColor="text1"/>
          </w:rPr>
          <w:t>3.5.5.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1C42ACFC" w14:textId="1EAF047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5" w:history="1">
        <w:r w:rsidR="00C91C8C" w:rsidRPr="00C40367">
          <w:rPr>
            <w:rStyle w:val="af3"/>
            <w:color w:val="000000" w:themeColor="text1"/>
          </w:rPr>
          <w:t>3.5.6.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44F30F58" w14:textId="72810616"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6" w:history="1">
        <w:r w:rsidR="00C91C8C" w:rsidRPr="00C40367">
          <w:rPr>
            <w:rStyle w:val="af3"/>
            <w:color w:val="000000" w:themeColor="text1"/>
          </w:rPr>
          <w:t>3.5.7. 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3BA08DF8" w14:textId="7D73E86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7" w:history="1">
        <w:r w:rsidR="00C91C8C" w:rsidRPr="00C40367">
          <w:rPr>
            <w:rStyle w:val="af3"/>
            <w:color w:val="000000" w:themeColor="text1"/>
          </w:rPr>
          <w:t>3.5.8.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19732542" w14:textId="2C5A6E55"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8" w:history="1">
        <w:r w:rsidR="00C91C8C" w:rsidRPr="00C40367">
          <w:rPr>
            <w:rStyle w:val="af3"/>
            <w:color w:val="000000" w:themeColor="text1"/>
          </w:rPr>
          <w:t>3.6. В целях оплаты медицинской помощи, оказываемой в условиях дневного стационара с 01.01.2026 года, утвердить в соответствии с приложением 4.1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7169175C" w14:textId="6384935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099" w:history="1">
        <w:r w:rsidR="00C91C8C" w:rsidRPr="00C40367">
          <w:rPr>
            <w:rStyle w:val="af3"/>
            <w:color w:val="000000" w:themeColor="text1"/>
          </w:rPr>
          <w:t>3.6.1.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67B22213" w14:textId="7D039B8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0" w:history="1">
        <w:r w:rsidR="00C91C8C" w:rsidRPr="00C40367">
          <w:rPr>
            <w:rStyle w:val="af3"/>
            <w:color w:val="000000" w:themeColor="text1"/>
          </w:rPr>
          <w:t>3.6.1.1.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37D22445" w14:textId="3706851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1" w:history="1">
        <w:r w:rsidR="00C91C8C" w:rsidRPr="00C40367">
          <w:rPr>
            <w:rStyle w:val="af3"/>
            <w:color w:val="000000" w:themeColor="text1"/>
          </w:rPr>
          <w:t>3.6.2.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13C63E17" w14:textId="72BDC3D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2" w:history="1">
        <w:r w:rsidR="00C91C8C" w:rsidRPr="00C40367">
          <w:rPr>
            <w:rStyle w:val="af3"/>
            <w:color w:val="000000" w:themeColor="text1"/>
          </w:rPr>
          <w:t>3.6.3.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3748B5B9" w14:textId="311D7DF6"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3" w:history="1">
        <w:r w:rsidR="00C91C8C" w:rsidRPr="00C40367">
          <w:rPr>
            <w:rStyle w:val="af3"/>
            <w:color w:val="000000" w:themeColor="text1"/>
          </w:rPr>
          <w:t>3.6.4.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7B704AFA" w14:textId="726B8934"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4" w:history="1">
        <w:r w:rsidR="00C91C8C" w:rsidRPr="00C40367">
          <w:rPr>
            <w:rStyle w:val="af3"/>
            <w:color w:val="000000" w:themeColor="text1"/>
          </w:rPr>
          <w:t>3.7. В целях оплаты скорой медицинской помощи, оказываемой с 01.01.2026 года, утвердить в соответствии с приложением 5.1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1DF951AF" w14:textId="781788B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5" w:history="1">
        <w:r w:rsidR="00C91C8C" w:rsidRPr="00C40367">
          <w:rPr>
            <w:rStyle w:val="af3"/>
            <w:color w:val="000000" w:themeColor="text1"/>
          </w:rPr>
          <w:t>3.7.1.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00BF599B" w14:textId="726DBFA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6" w:history="1">
        <w:r w:rsidR="00C91C8C" w:rsidRPr="00C40367">
          <w:rPr>
            <w:rStyle w:val="af3"/>
            <w:color w:val="000000" w:themeColor="text1"/>
          </w:rPr>
          <w:t>3.7.2.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47DD372C" w14:textId="7A92130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7" w:history="1">
        <w:r w:rsidR="00C91C8C" w:rsidRPr="00C40367">
          <w:rPr>
            <w:rStyle w:val="af3"/>
            <w:color w:val="000000" w:themeColor="text1"/>
          </w:rPr>
          <w:t>3.7.3.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0C9A5EBE" w14:textId="4A728DB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8" w:history="1">
        <w:r w:rsidR="00C91C8C" w:rsidRPr="00C40367">
          <w:rPr>
            <w:rStyle w:val="af3"/>
            <w:color w:val="000000" w:themeColor="text1"/>
            <w:kern w:val="28"/>
          </w:rPr>
          <w:t xml:space="preserve">3.8. </w:t>
        </w:r>
        <w:r w:rsidR="00C91C8C" w:rsidRPr="00C40367">
          <w:rPr>
            <w:rStyle w:val="af3"/>
            <w:color w:val="000000" w:themeColor="text1"/>
          </w:rPr>
          <w:t>В целях 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утвердить в соответствии с приложением 6.1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931501B" w14:textId="2BC962BB"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09" w:history="1">
        <w:r w:rsidR="00C91C8C" w:rsidRPr="00C40367">
          <w:rPr>
            <w:rStyle w:val="af3"/>
            <w:color w:val="000000" w:themeColor="text1"/>
          </w:rPr>
          <w:t>3.8.1.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3DACE50" w14:textId="33E6718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0" w:history="1">
        <w:r w:rsidR="00C91C8C" w:rsidRPr="00C40367">
          <w:rPr>
            <w:rStyle w:val="af3"/>
            <w:color w:val="000000" w:themeColor="text1"/>
          </w:rPr>
          <w:t>3.8.2.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4C2996DF" w14:textId="76966C01"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1" w:history="1">
        <w:r w:rsidR="00C91C8C" w:rsidRPr="00C40367">
          <w:rPr>
            <w:rStyle w:val="af3"/>
            <w:color w:val="000000" w:themeColor="text1"/>
          </w:rPr>
          <w:t>3.8.3.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728DD19C" w14:textId="1DEEA2A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2" w:history="1">
        <w:r w:rsidR="00C91C8C" w:rsidRPr="00C40367">
          <w:rPr>
            <w:rStyle w:val="af3"/>
            <w:color w:val="000000" w:themeColor="text1"/>
          </w:rPr>
          <w:t>4. 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45AF3D64" w14:textId="3D0CD40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3" w:history="1">
        <w:r w:rsidR="00C91C8C" w:rsidRPr="00C40367">
          <w:rPr>
            <w:rStyle w:val="af3"/>
            <w:color w:val="000000" w:themeColor="text1"/>
          </w:rPr>
          <w:t>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ED2F892" w14:textId="115E74B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4" w:history="1">
        <w:r w:rsidR="00C91C8C" w:rsidRPr="00C40367">
          <w:rPr>
            <w:rStyle w:val="af3"/>
            <w:color w:val="000000" w:themeColor="text1"/>
          </w:rPr>
          <w:t>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2E96F1AD" w14:textId="77BC142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5" w:history="1">
        <w:r w:rsidR="00C91C8C" w:rsidRPr="00C40367">
          <w:rPr>
            <w:rStyle w:val="af3"/>
            <w:color w:val="000000" w:themeColor="text1"/>
          </w:rPr>
          <w:t>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FC23E68" w14:textId="6F9C814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6" w:history="1">
        <w:r w:rsidR="00C91C8C" w:rsidRPr="00C40367">
          <w:rPr>
            <w:rStyle w:val="af3"/>
            <w:color w:val="000000" w:themeColor="text1"/>
          </w:rPr>
          <w:t>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57</w:t>
        </w:r>
        <w:r w:rsidR="00C91C8C" w:rsidRPr="00C40367">
          <w:rPr>
            <w:webHidden/>
            <w:color w:val="000000" w:themeColor="text1"/>
          </w:rPr>
          <w:fldChar w:fldCharType="end"/>
        </w:r>
      </w:hyperlink>
    </w:p>
    <w:p w14:paraId="09E0FD57" w14:textId="076C2EE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7" w:history="1">
        <w:r w:rsidR="00C91C8C" w:rsidRPr="00C40367">
          <w:rPr>
            <w:rStyle w:val="af3"/>
            <w:color w:val="000000" w:themeColor="text1"/>
          </w:rPr>
          <w:t>4.2.2.1.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1763B944" w14:textId="24053CA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8" w:history="1">
        <w:r w:rsidR="00C91C8C" w:rsidRPr="00C40367">
          <w:rPr>
            <w:rStyle w:val="af3"/>
            <w:color w:val="000000" w:themeColor="text1"/>
          </w:rPr>
          <w:t>4.2.2.2.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67C72431" w14:textId="5472A4C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19" w:history="1">
        <w:r w:rsidR="00C91C8C" w:rsidRPr="00C40367">
          <w:rPr>
            <w:rStyle w:val="af3"/>
            <w:color w:val="000000" w:themeColor="text1"/>
          </w:rPr>
          <w:t>4.2.2.3.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DC4585F" w14:textId="0440BDC0"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0" w:history="1">
        <w:r w:rsidR="00C91C8C" w:rsidRPr="00C40367">
          <w:rPr>
            <w:rStyle w:val="af3"/>
            <w:color w:val="000000" w:themeColor="text1"/>
          </w:rPr>
          <w:t>4.2.2.4.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7F15EB" w14:textId="468B1BF7"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1" w:history="1">
        <w:r w:rsidR="00C91C8C" w:rsidRPr="00C40367">
          <w:rPr>
            <w:rStyle w:val="af3"/>
            <w:color w:val="000000" w:themeColor="text1"/>
          </w:rPr>
          <w:t>4.2.2.5.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3678B74E" w14:textId="202F17F4"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2" w:history="1">
        <w:r w:rsidR="00C91C8C" w:rsidRPr="00C40367">
          <w:rPr>
            <w:rStyle w:val="af3"/>
            <w:color w:val="000000" w:themeColor="text1"/>
          </w:rPr>
          <w:t>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1D0A7F" w14:textId="7E7BCE23"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3" w:history="1">
        <w:r w:rsidR="00C91C8C" w:rsidRPr="00C40367">
          <w:rPr>
            <w:rStyle w:val="af3"/>
            <w:rFonts w:eastAsia="Calibri"/>
            <w:color w:val="000000" w:themeColor="text1"/>
            <w:lang w:eastAsia="en-US"/>
          </w:rPr>
          <w:t>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59</w:t>
        </w:r>
        <w:r w:rsidR="00C91C8C" w:rsidRPr="00C40367">
          <w:rPr>
            <w:webHidden/>
            <w:color w:val="000000" w:themeColor="text1"/>
          </w:rPr>
          <w:fldChar w:fldCharType="end"/>
        </w:r>
      </w:hyperlink>
    </w:p>
    <w:p w14:paraId="052877D7" w14:textId="0B4CEFC8"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4" w:history="1">
        <w:r w:rsidR="00C91C8C" w:rsidRPr="00C40367">
          <w:rPr>
            <w:rStyle w:val="af3"/>
            <w:color w:val="000000" w:themeColor="text1"/>
          </w:rPr>
          <w:t>5. Заключительные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C8A3471" w14:textId="4BBB8F9C"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5" w:history="1">
        <w:r w:rsidR="00C91C8C" w:rsidRPr="00C40367">
          <w:rPr>
            <w:rStyle w:val="af3"/>
            <w:color w:val="000000" w:themeColor="text1"/>
          </w:rPr>
          <w:t>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0ABBE0" w14:textId="78850335"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6" w:history="1">
        <w:r w:rsidR="00C91C8C" w:rsidRPr="00C40367">
          <w:rPr>
            <w:rStyle w:val="af3"/>
            <w:color w:val="000000" w:themeColor="text1"/>
          </w:rPr>
          <w:t>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FD65EB5" w14:textId="1B18656E"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7" w:history="1">
        <w:r w:rsidR="00C91C8C" w:rsidRPr="00C40367">
          <w:rPr>
            <w:rStyle w:val="af3"/>
            <w:color w:val="000000" w:themeColor="text1"/>
          </w:rPr>
          <w:t>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FC39E4" w14:textId="6FA6009F"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8" w:history="1">
        <w:r w:rsidR="00C91C8C" w:rsidRPr="00C40367">
          <w:rPr>
            <w:rStyle w:val="af3"/>
            <w:color w:val="000000" w:themeColor="text1"/>
          </w:rPr>
          <w:t>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3045CEA6" w14:textId="23FE7624" w:rsidR="00C91C8C" w:rsidRPr="00C40367" w:rsidRDefault="0067786B">
      <w:pPr>
        <w:pStyle w:val="12"/>
        <w:rPr>
          <w:rFonts w:asciiTheme="minorHAnsi" w:eastAsiaTheme="minorEastAsia" w:hAnsiTheme="minorHAnsi" w:cstheme="minorBidi"/>
          <w:color w:val="000000" w:themeColor="text1"/>
          <w:sz w:val="22"/>
          <w:szCs w:val="22"/>
          <w:lang w:val="ru-RU"/>
        </w:rPr>
      </w:pPr>
      <w:hyperlink w:anchor="_Toc220493129" w:history="1">
        <w:r w:rsidR="00C91C8C" w:rsidRPr="00C40367">
          <w:rPr>
            <w:rStyle w:val="af3"/>
            <w:color w:val="000000" w:themeColor="text1"/>
          </w:rPr>
          <w:t>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61</w:t>
        </w:r>
        <w:r w:rsidR="00C91C8C" w:rsidRPr="00C40367">
          <w:rPr>
            <w:webHidden/>
            <w:color w:val="000000" w:themeColor="text1"/>
          </w:rPr>
          <w:fldChar w:fldCharType="end"/>
        </w:r>
      </w:hyperlink>
    </w:p>
    <w:p w14:paraId="46CB4BC1" w14:textId="01158296" w:rsidR="00725496" w:rsidRPr="00C40367" w:rsidRDefault="00000CA0">
      <w:pPr>
        <w:rPr>
          <w:b/>
          <w:bCs/>
          <w:color w:val="000000" w:themeColor="text1"/>
          <w:sz w:val="24"/>
          <w:szCs w:val="24"/>
        </w:rPr>
      </w:pPr>
      <w:r w:rsidRPr="00C40367">
        <w:rPr>
          <w:b/>
          <w:bCs/>
          <w:color w:val="000000" w:themeColor="text1"/>
          <w:sz w:val="26"/>
          <w:szCs w:val="26"/>
        </w:rPr>
        <w:fldChar w:fldCharType="end"/>
      </w:r>
    </w:p>
    <w:p w14:paraId="594F21B7" w14:textId="77777777" w:rsidR="00E94D80" w:rsidRPr="00C40367" w:rsidRDefault="00725496" w:rsidP="00E94D80">
      <w:pPr>
        <w:ind w:firstLine="0"/>
        <w:jc w:val="left"/>
        <w:rPr>
          <w:b/>
          <w:bCs/>
          <w:color w:val="000000" w:themeColor="text1"/>
          <w:sz w:val="24"/>
          <w:szCs w:val="24"/>
        </w:rPr>
      </w:pPr>
      <w:r w:rsidRPr="00C40367">
        <w:rPr>
          <w:b/>
          <w:bCs/>
          <w:color w:val="000000" w:themeColor="text1"/>
          <w:sz w:val="24"/>
          <w:szCs w:val="24"/>
        </w:rPr>
        <w:br w:type="page"/>
      </w:r>
      <w:bookmarkStart w:id="0" w:name="_1._Общие_положения"/>
      <w:bookmarkStart w:id="1" w:name="_Toc61865646"/>
      <w:bookmarkEnd w:id="0"/>
    </w:p>
    <w:p w14:paraId="04BC1348" w14:textId="7CC98062" w:rsidR="00DD2020" w:rsidRPr="00C40367" w:rsidRDefault="00DD2020" w:rsidP="00225CB1">
      <w:pPr>
        <w:pStyle w:val="1"/>
        <w:rPr>
          <w:color w:val="000000" w:themeColor="text1"/>
        </w:rPr>
      </w:pPr>
      <w:bookmarkStart w:id="2" w:name="_Toc220493020"/>
      <w:r w:rsidRPr="00C40367">
        <w:rPr>
          <w:color w:val="000000" w:themeColor="text1"/>
        </w:rPr>
        <w:lastRenderedPageBreak/>
        <w:t>1.</w:t>
      </w:r>
      <w:r w:rsidRPr="00C40367">
        <w:rPr>
          <w:color w:val="000000" w:themeColor="text1"/>
          <w:szCs w:val="28"/>
        </w:rPr>
        <w:t xml:space="preserve"> </w:t>
      </w:r>
      <w:r w:rsidRPr="00C40367">
        <w:rPr>
          <w:color w:val="000000" w:themeColor="text1"/>
        </w:rPr>
        <w:t>Общие положения</w:t>
      </w:r>
      <w:bookmarkEnd w:id="1"/>
      <w:bookmarkEnd w:id="2"/>
    </w:p>
    <w:p w14:paraId="3E3C58DE" w14:textId="77777777" w:rsidR="00DD2020" w:rsidRPr="00C40367" w:rsidRDefault="00DD2020" w:rsidP="00DD2020">
      <w:pPr>
        <w:shd w:val="clear" w:color="auto" w:fill="FFFFFF"/>
        <w:ind w:firstLine="540"/>
        <w:jc w:val="center"/>
        <w:rPr>
          <w:color w:val="000000" w:themeColor="text1"/>
        </w:rPr>
      </w:pPr>
    </w:p>
    <w:p w14:paraId="2C2A20D4" w14:textId="22BF7889" w:rsidR="00DD2020" w:rsidRPr="00C40367" w:rsidRDefault="00DD2020" w:rsidP="00E17951">
      <w:pPr>
        <w:shd w:val="clear" w:color="auto" w:fill="FFFFFF"/>
        <w:rPr>
          <w:color w:val="000000" w:themeColor="text1"/>
          <w:szCs w:val="28"/>
        </w:rPr>
      </w:pPr>
      <w:bookmarkStart w:id="3" w:name="_Toc61865647"/>
      <w:bookmarkStart w:id="4" w:name="_Toc220493021"/>
      <w:r w:rsidRPr="00C40367">
        <w:rPr>
          <w:rStyle w:val="af8"/>
          <w:color w:val="000000" w:themeColor="text1"/>
        </w:rPr>
        <w:t>1.1.</w:t>
      </w:r>
      <w:bookmarkEnd w:id="3"/>
      <w:bookmarkEnd w:id="4"/>
      <w:r w:rsidRPr="00C40367">
        <w:rPr>
          <w:rStyle w:val="af8"/>
          <w:color w:val="000000" w:themeColor="text1"/>
        </w:rPr>
        <w:t xml:space="preserve"> </w:t>
      </w:r>
      <w:r w:rsidRPr="00C40367">
        <w:rPr>
          <w:color w:val="000000" w:themeColor="text1"/>
        </w:rPr>
        <w:t xml:space="preserve">В соответствии с Федеральным законом от 29.11.2010 </w:t>
      </w:r>
      <w:hyperlink r:id="rId8" w:history="1">
        <w:r w:rsidRPr="00C40367">
          <w:rPr>
            <w:color w:val="000000" w:themeColor="text1"/>
          </w:rPr>
          <w:t>№ 326-ФЗ</w:t>
        </w:r>
      </w:hyperlink>
      <w:r w:rsidRPr="00C40367">
        <w:rPr>
          <w:color w:val="000000" w:themeColor="text1"/>
        </w:rPr>
        <w:t xml:space="preserve"> «Об обязательном медицинском страховании в Российской Федерации» тарифы на оплату медицинской помощи являются предметом соглашения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w:t>
      </w:r>
      <w:hyperlink r:id="rId9" w:history="1">
        <w:r w:rsidRPr="00C40367">
          <w:rPr>
            <w:color w:val="000000" w:themeColor="text1"/>
          </w:rPr>
          <w:t xml:space="preserve"> № 323-ФЗ</w:t>
        </w:r>
      </w:hyperlink>
      <w:r w:rsidRPr="00C40367">
        <w:rPr>
          <w:color w:val="000000" w:themeColor="text1"/>
        </w:rPr>
        <w:t>, 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w:t>
      </w:r>
      <w:r w:rsidRPr="00C40367">
        <w:rPr>
          <w:color w:val="000000" w:themeColor="text1"/>
          <w:szCs w:val="28"/>
        </w:rPr>
        <w:t xml:space="preserve"> </w:t>
      </w:r>
    </w:p>
    <w:p w14:paraId="3FB292EE" w14:textId="38028359" w:rsidR="00DD2020" w:rsidRPr="00C40367" w:rsidRDefault="00DD2020" w:rsidP="00E17951">
      <w:pPr>
        <w:shd w:val="clear" w:color="auto" w:fill="FFFFFF"/>
        <w:rPr>
          <w:color w:val="000000" w:themeColor="text1"/>
          <w:szCs w:val="28"/>
        </w:rPr>
      </w:pPr>
      <w:r w:rsidRPr="00C40367">
        <w:rPr>
          <w:color w:val="000000" w:themeColor="text1"/>
          <w:szCs w:val="28"/>
        </w:rPr>
        <w:t>Министерство здравоохранения Камчатского края в лице</w:t>
      </w:r>
      <w:r w:rsidR="00A13F95" w:rsidRPr="00C40367">
        <w:rPr>
          <w:color w:val="000000" w:themeColor="text1"/>
          <w:szCs w:val="28"/>
        </w:rPr>
        <w:t xml:space="preserve"> временно</w:t>
      </w:r>
      <w:r w:rsidR="00EF376D" w:rsidRPr="00C40367">
        <w:rPr>
          <w:color w:val="000000" w:themeColor="text1"/>
          <w:szCs w:val="28"/>
        </w:rPr>
        <w:t xml:space="preserve"> исполняющего обязанности</w:t>
      </w:r>
      <w:r w:rsidRPr="00C40367">
        <w:rPr>
          <w:color w:val="000000" w:themeColor="text1"/>
          <w:szCs w:val="28"/>
        </w:rPr>
        <w:t xml:space="preserve"> </w:t>
      </w:r>
      <w:r w:rsidR="0013480F" w:rsidRPr="00C40367">
        <w:rPr>
          <w:color w:val="000000" w:themeColor="text1"/>
          <w:szCs w:val="28"/>
        </w:rPr>
        <w:t>М</w:t>
      </w:r>
      <w:r w:rsidRPr="00C40367">
        <w:rPr>
          <w:color w:val="000000" w:themeColor="text1"/>
          <w:szCs w:val="28"/>
        </w:rPr>
        <w:t xml:space="preserve">инистра </w:t>
      </w:r>
      <w:r w:rsidR="00EF376D" w:rsidRPr="00C40367">
        <w:rPr>
          <w:color w:val="000000" w:themeColor="text1"/>
          <w:szCs w:val="28"/>
        </w:rPr>
        <w:t>Мельникова Олега Сергеевича</w:t>
      </w:r>
      <w:r w:rsidR="00AC1E03" w:rsidRPr="00C40367">
        <w:rPr>
          <w:color w:val="000000" w:themeColor="text1"/>
          <w:szCs w:val="28"/>
        </w:rPr>
        <w:t>,</w:t>
      </w:r>
    </w:p>
    <w:p w14:paraId="40BB9006" w14:textId="6022B691" w:rsidR="00DD2020" w:rsidRPr="00C40367" w:rsidRDefault="00DD2020" w:rsidP="00E17951">
      <w:pPr>
        <w:shd w:val="clear" w:color="auto" w:fill="FFFFFF"/>
        <w:rPr>
          <w:color w:val="000000" w:themeColor="text1"/>
          <w:szCs w:val="28"/>
        </w:rPr>
      </w:pPr>
      <w:r w:rsidRPr="00C40367">
        <w:rPr>
          <w:color w:val="000000" w:themeColor="text1"/>
          <w:szCs w:val="28"/>
        </w:rPr>
        <w:t xml:space="preserve">Территориальный фонд обязательного медицинского </w:t>
      </w:r>
      <w:proofErr w:type="gramStart"/>
      <w:r w:rsidRPr="00C40367">
        <w:rPr>
          <w:color w:val="000000" w:themeColor="text1"/>
          <w:szCs w:val="28"/>
        </w:rPr>
        <w:t>страхования  Камчатского</w:t>
      </w:r>
      <w:proofErr w:type="gramEnd"/>
      <w:r w:rsidRPr="00C40367">
        <w:rPr>
          <w:color w:val="000000" w:themeColor="text1"/>
          <w:szCs w:val="28"/>
        </w:rPr>
        <w:t xml:space="preserve"> края в лице директора </w:t>
      </w:r>
      <w:r w:rsidR="00B03ED3" w:rsidRPr="00C40367">
        <w:rPr>
          <w:color w:val="000000" w:themeColor="text1"/>
          <w:szCs w:val="28"/>
        </w:rPr>
        <w:t>Александрович</w:t>
      </w:r>
      <w:r w:rsidRPr="00C40367">
        <w:rPr>
          <w:color w:val="000000" w:themeColor="text1"/>
          <w:szCs w:val="28"/>
        </w:rPr>
        <w:t xml:space="preserve"> </w:t>
      </w:r>
      <w:r w:rsidR="00B03ED3" w:rsidRPr="00C40367">
        <w:rPr>
          <w:color w:val="000000" w:themeColor="text1"/>
          <w:szCs w:val="28"/>
        </w:rPr>
        <w:t>Натальи Николаевны</w:t>
      </w:r>
      <w:r w:rsidR="00636AA3" w:rsidRPr="00C40367">
        <w:rPr>
          <w:color w:val="000000" w:themeColor="text1"/>
          <w:szCs w:val="28"/>
        </w:rPr>
        <w:t>,</w:t>
      </w:r>
    </w:p>
    <w:p w14:paraId="76910EAB" w14:textId="4C914062" w:rsidR="00DD2020" w:rsidRPr="00C40367" w:rsidRDefault="00DD2020" w:rsidP="00E17951">
      <w:pPr>
        <w:rPr>
          <w:color w:val="000000" w:themeColor="text1"/>
          <w:szCs w:val="28"/>
        </w:rPr>
      </w:pPr>
      <w:r w:rsidRPr="00C40367">
        <w:rPr>
          <w:color w:val="000000" w:themeColor="text1"/>
          <w:szCs w:val="28"/>
        </w:rPr>
        <w:t>Камчатский филиал АО «Страховая компания «СОГАЗ-Мед» в лице</w:t>
      </w:r>
      <w:r w:rsidR="008C5E54" w:rsidRPr="00C40367">
        <w:rPr>
          <w:color w:val="000000" w:themeColor="text1"/>
          <w:szCs w:val="28"/>
        </w:rPr>
        <w:t xml:space="preserve"> </w:t>
      </w:r>
      <w:r w:rsidRPr="00C40367">
        <w:rPr>
          <w:color w:val="000000" w:themeColor="text1"/>
          <w:szCs w:val="28"/>
        </w:rPr>
        <w:t xml:space="preserve">директора </w:t>
      </w:r>
      <w:proofErr w:type="spellStart"/>
      <w:r w:rsidR="001B6499" w:rsidRPr="00C40367">
        <w:rPr>
          <w:color w:val="000000" w:themeColor="text1"/>
          <w:szCs w:val="28"/>
        </w:rPr>
        <w:t>Кильдау</w:t>
      </w:r>
      <w:proofErr w:type="spellEnd"/>
      <w:r w:rsidR="001B6499" w:rsidRPr="00C40367">
        <w:rPr>
          <w:color w:val="000000" w:themeColor="text1"/>
          <w:szCs w:val="28"/>
        </w:rPr>
        <w:t xml:space="preserve"> Анастаси</w:t>
      </w:r>
      <w:r w:rsidR="00BC4B62" w:rsidRPr="00C40367">
        <w:rPr>
          <w:color w:val="000000" w:themeColor="text1"/>
          <w:szCs w:val="28"/>
        </w:rPr>
        <w:t>и</w:t>
      </w:r>
      <w:r w:rsidR="001B6499" w:rsidRPr="00C40367">
        <w:rPr>
          <w:color w:val="000000" w:themeColor="text1"/>
          <w:szCs w:val="28"/>
        </w:rPr>
        <w:t xml:space="preserve"> Анатольевн</w:t>
      </w:r>
      <w:r w:rsidR="00BC4B62" w:rsidRPr="00C40367">
        <w:rPr>
          <w:color w:val="000000" w:themeColor="text1"/>
          <w:szCs w:val="28"/>
        </w:rPr>
        <w:t>ы</w:t>
      </w:r>
      <w:r w:rsidR="00636AA3" w:rsidRPr="00C40367">
        <w:rPr>
          <w:color w:val="000000" w:themeColor="text1"/>
          <w:szCs w:val="28"/>
        </w:rPr>
        <w:t>,</w:t>
      </w:r>
      <w:r w:rsidRPr="00C40367">
        <w:rPr>
          <w:color w:val="000000" w:themeColor="text1"/>
          <w:szCs w:val="28"/>
        </w:rPr>
        <w:t xml:space="preserve"> </w:t>
      </w:r>
    </w:p>
    <w:p w14:paraId="35ECA3D1" w14:textId="0C8FD2C8" w:rsidR="00DD2020" w:rsidRPr="00C40367" w:rsidRDefault="00DD2020" w:rsidP="00E17951">
      <w:pPr>
        <w:rPr>
          <w:color w:val="000000" w:themeColor="text1"/>
          <w:szCs w:val="28"/>
        </w:rPr>
      </w:pPr>
      <w:r w:rsidRPr="00C40367">
        <w:rPr>
          <w:color w:val="000000" w:themeColor="text1"/>
          <w:szCs w:val="28"/>
        </w:rPr>
        <w:t xml:space="preserve">НП «Камчатская </w:t>
      </w:r>
      <w:proofErr w:type="gramStart"/>
      <w:r w:rsidRPr="00C40367">
        <w:rPr>
          <w:color w:val="000000" w:themeColor="text1"/>
          <w:szCs w:val="28"/>
        </w:rPr>
        <w:t>медицинская  ассоциация</w:t>
      </w:r>
      <w:proofErr w:type="gramEnd"/>
      <w:r w:rsidRPr="00C40367">
        <w:rPr>
          <w:color w:val="000000" w:themeColor="text1"/>
          <w:szCs w:val="28"/>
        </w:rPr>
        <w:t>» в лице главного врача ГБУЗ</w:t>
      </w:r>
      <w:r w:rsidR="00730FA8" w:rsidRPr="00C40367">
        <w:rPr>
          <w:color w:val="000000" w:themeColor="text1"/>
          <w:szCs w:val="28"/>
        </w:rPr>
        <w:t xml:space="preserve"> КК</w:t>
      </w:r>
      <w:r w:rsidRPr="00C40367">
        <w:rPr>
          <w:color w:val="000000" w:themeColor="text1"/>
          <w:szCs w:val="28"/>
        </w:rPr>
        <w:t xml:space="preserve"> «</w:t>
      </w:r>
      <w:r w:rsidR="00730FA8" w:rsidRPr="00C40367">
        <w:rPr>
          <w:color w:val="000000" w:themeColor="text1"/>
          <w:szCs w:val="28"/>
        </w:rPr>
        <w:t>Петропавловск-Камчатская городская</w:t>
      </w:r>
      <w:r w:rsidRPr="00C40367">
        <w:rPr>
          <w:color w:val="000000" w:themeColor="text1"/>
          <w:szCs w:val="28"/>
        </w:rPr>
        <w:t xml:space="preserve"> больница</w:t>
      </w:r>
      <w:r w:rsidR="00730FA8" w:rsidRPr="00C40367">
        <w:rPr>
          <w:color w:val="000000" w:themeColor="text1"/>
          <w:szCs w:val="28"/>
        </w:rPr>
        <w:t xml:space="preserve"> №1</w:t>
      </w:r>
      <w:r w:rsidRPr="00C40367">
        <w:rPr>
          <w:color w:val="000000" w:themeColor="text1"/>
          <w:szCs w:val="28"/>
        </w:rPr>
        <w:t xml:space="preserve">» </w:t>
      </w:r>
      <w:proofErr w:type="spellStart"/>
      <w:r w:rsidR="00730FA8" w:rsidRPr="00C40367">
        <w:rPr>
          <w:color w:val="000000" w:themeColor="text1"/>
          <w:szCs w:val="28"/>
        </w:rPr>
        <w:t>Вайнес</w:t>
      </w:r>
      <w:proofErr w:type="spellEnd"/>
      <w:r w:rsidR="00730FA8" w:rsidRPr="00C40367">
        <w:rPr>
          <w:color w:val="000000" w:themeColor="text1"/>
          <w:szCs w:val="28"/>
        </w:rPr>
        <w:t xml:space="preserve"> Ирины</w:t>
      </w:r>
      <w:r w:rsidRPr="00C40367">
        <w:rPr>
          <w:color w:val="000000" w:themeColor="text1"/>
          <w:szCs w:val="28"/>
        </w:rPr>
        <w:t xml:space="preserve"> </w:t>
      </w:r>
      <w:r w:rsidR="00730FA8" w:rsidRPr="00C40367">
        <w:rPr>
          <w:color w:val="000000" w:themeColor="text1"/>
          <w:szCs w:val="28"/>
        </w:rPr>
        <w:t>Николаевны</w:t>
      </w:r>
      <w:r w:rsidR="00636AA3" w:rsidRPr="00C40367">
        <w:rPr>
          <w:color w:val="000000" w:themeColor="text1"/>
          <w:szCs w:val="28"/>
        </w:rPr>
        <w:t>,</w:t>
      </w:r>
    </w:p>
    <w:p w14:paraId="41013705" w14:textId="23853E39" w:rsidR="0007404E" w:rsidRPr="00C40367" w:rsidRDefault="0007404E" w:rsidP="0007404E">
      <w:pPr>
        <w:rPr>
          <w:color w:val="000000" w:themeColor="text1"/>
          <w:szCs w:val="28"/>
        </w:rPr>
      </w:pPr>
      <w:r w:rsidRPr="00C40367">
        <w:rPr>
          <w:color w:val="000000" w:themeColor="text1"/>
          <w:szCs w:val="28"/>
        </w:rPr>
        <w:t xml:space="preserve">Камчатская краевая организация профсоюза работников здравоохранения Российской Федерации в лице председателя, первого заместителя Председателя Федерации профсоюзов Камчатки </w:t>
      </w:r>
      <w:r w:rsidR="00707CCC" w:rsidRPr="00C40367">
        <w:rPr>
          <w:color w:val="000000" w:themeColor="text1"/>
          <w:szCs w:val="28"/>
        </w:rPr>
        <w:t>Матусевич Оксан</w:t>
      </w:r>
      <w:r w:rsidR="00AF5A55" w:rsidRPr="00C40367">
        <w:rPr>
          <w:color w:val="000000" w:themeColor="text1"/>
          <w:szCs w:val="28"/>
        </w:rPr>
        <w:t>ы</w:t>
      </w:r>
      <w:r w:rsidR="00707CCC" w:rsidRPr="00C40367">
        <w:rPr>
          <w:color w:val="000000" w:themeColor="text1"/>
          <w:szCs w:val="28"/>
        </w:rPr>
        <w:t xml:space="preserve"> </w:t>
      </w:r>
      <w:r w:rsidR="00AF5A55" w:rsidRPr="00C40367">
        <w:rPr>
          <w:color w:val="000000" w:themeColor="text1"/>
          <w:szCs w:val="28"/>
        </w:rPr>
        <w:t>Г</w:t>
      </w:r>
      <w:r w:rsidR="00707CCC" w:rsidRPr="00C40367">
        <w:rPr>
          <w:color w:val="000000" w:themeColor="text1"/>
          <w:szCs w:val="28"/>
        </w:rPr>
        <w:t>еннадьевн</w:t>
      </w:r>
      <w:r w:rsidR="00AF5A55" w:rsidRPr="00C40367">
        <w:rPr>
          <w:color w:val="000000" w:themeColor="text1"/>
          <w:szCs w:val="28"/>
        </w:rPr>
        <w:t>ы,</w:t>
      </w:r>
    </w:p>
    <w:p w14:paraId="3AA0C151" w14:textId="577C1C90" w:rsidR="00DD2020" w:rsidRPr="00C40367" w:rsidRDefault="00DD2020" w:rsidP="00E17951">
      <w:pPr>
        <w:rPr>
          <w:color w:val="000000" w:themeColor="text1"/>
          <w:szCs w:val="28"/>
        </w:rPr>
      </w:pPr>
      <w:r w:rsidRPr="00C40367">
        <w:rPr>
          <w:color w:val="000000" w:themeColor="text1"/>
          <w:szCs w:val="28"/>
        </w:rPr>
        <w:t xml:space="preserve">в дальнейшем совместно именуемые Стороны, в целях реализации территориальной программы обязательного медицинского страхования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являющейся составной частью Территориальной программы государственных гарантий бесплатного оказания гражданам медицинской помощи на территории Камчатского края, утвержденной постановлением Правительства Камчатского края от </w:t>
      </w:r>
      <w:r w:rsidR="00AA541F" w:rsidRPr="00C40367">
        <w:rPr>
          <w:color w:val="000000" w:themeColor="text1"/>
          <w:szCs w:val="28"/>
        </w:rPr>
        <w:t>2</w:t>
      </w:r>
      <w:r w:rsidR="00970DFD" w:rsidRPr="00C40367">
        <w:rPr>
          <w:color w:val="000000" w:themeColor="text1"/>
          <w:szCs w:val="28"/>
        </w:rPr>
        <w:t>9</w:t>
      </w:r>
      <w:r w:rsidRPr="00C40367">
        <w:rPr>
          <w:color w:val="000000" w:themeColor="text1"/>
          <w:szCs w:val="28"/>
        </w:rPr>
        <w:t>.12.20</w:t>
      </w:r>
      <w:r w:rsidR="00410592" w:rsidRPr="00C40367">
        <w:rPr>
          <w:color w:val="000000" w:themeColor="text1"/>
          <w:szCs w:val="28"/>
        </w:rPr>
        <w:t>2</w:t>
      </w:r>
      <w:r w:rsidR="00970DFD" w:rsidRPr="00C40367">
        <w:rPr>
          <w:color w:val="000000" w:themeColor="text1"/>
          <w:szCs w:val="28"/>
        </w:rPr>
        <w:t>5</w:t>
      </w:r>
      <w:r w:rsidRPr="00C40367">
        <w:rPr>
          <w:color w:val="000000" w:themeColor="text1"/>
          <w:szCs w:val="28"/>
        </w:rPr>
        <w:t xml:space="preserve"> </w:t>
      </w:r>
      <w:r w:rsidR="00B5501A" w:rsidRPr="00C40367">
        <w:rPr>
          <w:color w:val="000000" w:themeColor="text1"/>
          <w:szCs w:val="28"/>
        </w:rPr>
        <w:t>№</w:t>
      </w:r>
      <w:r w:rsidR="00FD0575" w:rsidRPr="00C40367">
        <w:rPr>
          <w:color w:val="000000" w:themeColor="text1"/>
          <w:szCs w:val="28"/>
        </w:rPr>
        <w:t xml:space="preserve"> </w:t>
      </w:r>
      <w:r w:rsidR="00970DFD" w:rsidRPr="00C40367">
        <w:rPr>
          <w:color w:val="000000" w:themeColor="text1"/>
          <w:szCs w:val="28"/>
        </w:rPr>
        <w:t>596</w:t>
      </w:r>
      <w:r w:rsidR="00FD0575" w:rsidRPr="00C40367">
        <w:rPr>
          <w:color w:val="000000" w:themeColor="text1"/>
          <w:szCs w:val="28"/>
        </w:rPr>
        <w:t>-П</w:t>
      </w:r>
      <w:r w:rsidR="00B5501A" w:rsidRPr="00C40367">
        <w:rPr>
          <w:color w:val="000000" w:themeColor="text1"/>
          <w:szCs w:val="28"/>
        </w:rPr>
        <w:t xml:space="preserve"> «</w:t>
      </w:r>
      <w:r w:rsidRPr="00C40367">
        <w:rPr>
          <w:color w:val="000000" w:themeColor="text1"/>
          <w:szCs w:val="28"/>
        </w:rPr>
        <w:t xml:space="preserve">Об утверждении Территориальной программы государственных гарантий бесплатного оказания гражданам медицинской помощи на территории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w:t>
      </w:r>
      <w:r w:rsidR="00031265" w:rsidRPr="00C40367">
        <w:rPr>
          <w:color w:val="000000" w:themeColor="text1"/>
          <w:szCs w:val="28"/>
        </w:rPr>
        <w:t xml:space="preserve"> (далее – Территориальная программа)</w:t>
      </w:r>
      <w:r w:rsidRPr="00C40367">
        <w:rPr>
          <w:color w:val="000000" w:themeColor="text1"/>
          <w:szCs w:val="28"/>
        </w:rPr>
        <w:t xml:space="preserve">, в пределах бюджетных ассигнований, утвержденных Законом Камчатского края от </w:t>
      </w:r>
      <w:r w:rsidR="00E366DA" w:rsidRPr="00C40367">
        <w:rPr>
          <w:color w:val="000000" w:themeColor="text1"/>
          <w:szCs w:val="28"/>
        </w:rPr>
        <w:t xml:space="preserve"> </w:t>
      </w:r>
      <w:r w:rsidR="00970DFD" w:rsidRPr="00C40367">
        <w:rPr>
          <w:color w:val="000000" w:themeColor="text1"/>
          <w:szCs w:val="28"/>
        </w:rPr>
        <w:t>01</w:t>
      </w:r>
      <w:r w:rsidR="00E366DA" w:rsidRPr="00C40367">
        <w:rPr>
          <w:color w:val="000000" w:themeColor="text1"/>
          <w:szCs w:val="28"/>
        </w:rPr>
        <w:t>.1</w:t>
      </w:r>
      <w:r w:rsidR="00163AB1" w:rsidRPr="00C40367">
        <w:rPr>
          <w:color w:val="000000" w:themeColor="text1"/>
          <w:szCs w:val="28"/>
        </w:rPr>
        <w:t>2</w:t>
      </w:r>
      <w:r w:rsidR="00E366DA" w:rsidRPr="00C40367">
        <w:rPr>
          <w:color w:val="000000" w:themeColor="text1"/>
          <w:szCs w:val="28"/>
        </w:rPr>
        <w:t>.</w:t>
      </w:r>
      <w:r w:rsidR="00163AB1" w:rsidRPr="00C40367">
        <w:rPr>
          <w:color w:val="000000" w:themeColor="text1"/>
          <w:szCs w:val="28"/>
        </w:rPr>
        <w:t>202</w:t>
      </w:r>
      <w:r w:rsidR="00BC7A28" w:rsidRPr="00C40367">
        <w:rPr>
          <w:color w:val="000000" w:themeColor="text1"/>
          <w:szCs w:val="28"/>
        </w:rPr>
        <w:t>5</w:t>
      </w:r>
      <w:r w:rsidR="00E366DA" w:rsidRPr="00C40367">
        <w:rPr>
          <w:color w:val="000000" w:themeColor="text1"/>
          <w:szCs w:val="28"/>
        </w:rPr>
        <w:t xml:space="preserve"> № </w:t>
      </w:r>
      <w:r w:rsidR="00970DFD" w:rsidRPr="00C40367">
        <w:rPr>
          <w:color w:val="000000" w:themeColor="text1"/>
          <w:szCs w:val="28"/>
        </w:rPr>
        <w:t>538</w:t>
      </w:r>
      <w:r w:rsidR="00E366DA" w:rsidRPr="00C40367">
        <w:rPr>
          <w:color w:val="000000" w:themeColor="text1"/>
          <w:szCs w:val="28"/>
        </w:rPr>
        <w:t xml:space="preserve"> </w:t>
      </w:r>
      <w:r w:rsidRPr="00C40367">
        <w:rPr>
          <w:color w:val="000000" w:themeColor="text1"/>
          <w:szCs w:val="28"/>
        </w:rPr>
        <w:t xml:space="preserve">«О бюджете территориального фонда обязательного медицинского страхования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 заключили настоящее Соглашение об установлении тарифов на оплату медицинской помощи по обязательному медицинскому страхованию (далее – Соглашение).</w:t>
      </w:r>
    </w:p>
    <w:p w14:paraId="442525F4" w14:textId="3EB2B1A0" w:rsidR="00DD2020" w:rsidRPr="00C40367" w:rsidRDefault="00DD2020" w:rsidP="00E17951">
      <w:pPr>
        <w:rPr>
          <w:color w:val="000000" w:themeColor="text1"/>
        </w:rPr>
      </w:pPr>
      <w:bookmarkStart w:id="5" w:name="_Toc61865648"/>
      <w:bookmarkStart w:id="6" w:name="_Toc220493022"/>
      <w:r w:rsidRPr="00C40367">
        <w:rPr>
          <w:rStyle w:val="af8"/>
          <w:color w:val="000000" w:themeColor="text1"/>
        </w:rPr>
        <w:t>1.2.</w:t>
      </w:r>
      <w:bookmarkEnd w:id="5"/>
      <w:bookmarkEnd w:id="6"/>
      <w:r w:rsidRPr="00C40367">
        <w:rPr>
          <w:rStyle w:val="af8"/>
          <w:color w:val="000000" w:themeColor="text1"/>
        </w:rPr>
        <w:t xml:space="preserve"> </w:t>
      </w:r>
      <w:r w:rsidRPr="00C40367">
        <w:rPr>
          <w:color w:val="000000" w:themeColor="text1"/>
        </w:rPr>
        <w:t>Предметом настоящего Соглашения являются способы оплаты медицинской помощи по обязательному медицинскому страхованию, применяемые в Камчатском крае (</w:t>
      </w:r>
      <w:hyperlink w:anchor="_2._Способы_оплаты" w:history="1">
        <w:r w:rsidRPr="00C40367">
          <w:rPr>
            <w:color w:val="000000" w:themeColor="text1"/>
          </w:rPr>
          <w:t>раздел 2</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и структура тарифа на оплату медицинской помощи по обязательному медицинскому страхованию в Камчатском крае (</w:t>
      </w:r>
      <w:hyperlink w:anchor="_3._Размер_и" w:history="1">
        <w:r w:rsidRPr="00C40367">
          <w:rPr>
            <w:color w:val="000000" w:themeColor="text1"/>
          </w:rPr>
          <w:t>раздел 3</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неоплаты или неполной оплаты затрат на оказание медицинской помощи, а </w:t>
      </w:r>
      <w:r w:rsidRPr="00C40367">
        <w:rPr>
          <w:color w:val="000000" w:themeColor="text1"/>
        </w:rPr>
        <w:lastRenderedPageBreak/>
        <w:t>также уплаты медицинской организацией штрафов за неоказание, несвоевременное оказание либо оказание медицинской помощи ненадлежащего качества (</w:t>
      </w:r>
      <w:hyperlink w:anchor="_4._Размер_неоплаты" w:history="1">
        <w:r w:rsidRPr="00C40367">
          <w:rPr>
            <w:color w:val="000000" w:themeColor="text1"/>
          </w:rPr>
          <w:t>раздел 4</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w:t>
      </w:r>
    </w:p>
    <w:p w14:paraId="602DE033" w14:textId="133DCA8F" w:rsidR="00DD2020" w:rsidRPr="00C40367" w:rsidRDefault="00DD2020" w:rsidP="00E17951">
      <w:pPr>
        <w:rPr>
          <w:color w:val="000000" w:themeColor="text1"/>
        </w:rPr>
      </w:pPr>
      <w:bookmarkStart w:id="7" w:name="_Toc61865649"/>
      <w:bookmarkStart w:id="8" w:name="_Toc220493023"/>
      <w:r w:rsidRPr="00C40367">
        <w:rPr>
          <w:rStyle w:val="af8"/>
          <w:color w:val="000000" w:themeColor="text1"/>
        </w:rPr>
        <w:t>1.3.</w:t>
      </w:r>
      <w:bookmarkEnd w:id="7"/>
      <w:bookmarkEnd w:id="8"/>
      <w:r w:rsidRPr="00C40367">
        <w:rPr>
          <w:rStyle w:val="af8"/>
          <w:color w:val="000000" w:themeColor="text1"/>
        </w:rPr>
        <w:t xml:space="preserve"> </w:t>
      </w:r>
      <w:r w:rsidRPr="00C40367">
        <w:rPr>
          <w:color w:val="000000" w:themeColor="text1"/>
        </w:rPr>
        <w:t xml:space="preserve">Настоящее Соглашение составлено с учетом Требований к структуре и содержанию тарифного соглашения, установленных </w:t>
      </w:r>
      <w:r w:rsidR="00351FB0" w:rsidRPr="00C40367">
        <w:rPr>
          <w:color w:val="000000" w:themeColor="text1"/>
        </w:rPr>
        <w:t xml:space="preserve">приказом </w:t>
      </w:r>
      <w:r w:rsidR="00F77FC9" w:rsidRPr="00C40367">
        <w:rPr>
          <w:color w:val="000000" w:themeColor="text1"/>
        </w:rPr>
        <w:t xml:space="preserve">Минздрава России от </w:t>
      </w:r>
      <w:r w:rsidR="003D3C25" w:rsidRPr="00C40367">
        <w:rPr>
          <w:color w:val="000000" w:themeColor="text1"/>
        </w:rPr>
        <w:t xml:space="preserve">10.02.2023 № 44н </w:t>
      </w:r>
      <w:r w:rsidR="00351FB0" w:rsidRPr="00C40367">
        <w:rPr>
          <w:color w:val="000000" w:themeColor="text1"/>
        </w:rPr>
        <w:t xml:space="preserve">«Об </w:t>
      </w:r>
      <w:r w:rsidR="00F77FC9" w:rsidRPr="00C40367">
        <w:rPr>
          <w:color w:val="000000" w:themeColor="text1"/>
        </w:rPr>
        <w:t>утверждении</w:t>
      </w:r>
      <w:r w:rsidR="00351FB0" w:rsidRPr="00C40367">
        <w:rPr>
          <w:color w:val="000000" w:themeColor="text1"/>
        </w:rPr>
        <w:t xml:space="preserve"> Требований к структуре и содержанию тарифного соглашения</w:t>
      </w:r>
      <w:r w:rsidR="00B56C68" w:rsidRPr="00C40367">
        <w:rPr>
          <w:color w:val="000000" w:themeColor="text1"/>
        </w:rPr>
        <w:t>»</w:t>
      </w:r>
      <w:r w:rsidR="00351FB0" w:rsidRPr="00C40367">
        <w:rPr>
          <w:color w:val="000000" w:themeColor="text1"/>
        </w:rPr>
        <w:t>.</w:t>
      </w:r>
    </w:p>
    <w:p w14:paraId="61830DC1" w14:textId="41FE23DE" w:rsidR="00E94D80" w:rsidRPr="00C40367" w:rsidRDefault="00DD2020" w:rsidP="00E94D80">
      <w:pPr>
        <w:autoSpaceDE w:val="0"/>
        <w:autoSpaceDN w:val="0"/>
        <w:adjustRightInd w:val="0"/>
        <w:rPr>
          <w:color w:val="000000" w:themeColor="text1"/>
        </w:rPr>
      </w:pPr>
      <w:bookmarkStart w:id="9" w:name="_Toc61865650"/>
      <w:bookmarkStart w:id="10" w:name="_Toc220493024"/>
      <w:r w:rsidRPr="00C40367">
        <w:rPr>
          <w:rStyle w:val="af8"/>
          <w:color w:val="000000" w:themeColor="text1"/>
        </w:rPr>
        <w:t>1.4.</w:t>
      </w:r>
      <w:bookmarkEnd w:id="9"/>
      <w:bookmarkEnd w:id="10"/>
      <w:r w:rsidRPr="00C40367">
        <w:rPr>
          <w:rStyle w:val="af8"/>
          <w:color w:val="000000" w:themeColor="text1"/>
        </w:rPr>
        <w:t xml:space="preserve"> </w:t>
      </w:r>
      <w:r w:rsidRPr="00C40367">
        <w:rPr>
          <w:color w:val="000000" w:themeColor="text1"/>
        </w:rPr>
        <w:t>Оплата медицинской помощи, оказанной гражданам, застрахованным за пределами Камчатского края, медицинскими организациями, осуществляющими деятельность в сфере обязательного медицинского страхования в Камчатском крае</w:t>
      </w:r>
      <w:r w:rsidR="00410592" w:rsidRPr="00C40367">
        <w:rPr>
          <w:color w:val="000000" w:themeColor="text1"/>
        </w:rPr>
        <w:t xml:space="preserve"> (за исключением медицинской помощи, финансовое обеспечение которой осуществляется в соответствии с </w:t>
      </w:r>
      <w:r w:rsidR="00090EE7" w:rsidRPr="00C40367">
        <w:rPr>
          <w:color w:val="000000" w:themeColor="text1"/>
        </w:rPr>
        <w:t>частью</w:t>
      </w:r>
      <w:r w:rsidR="00410592" w:rsidRPr="00C40367">
        <w:rPr>
          <w:color w:val="000000" w:themeColor="text1"/>
        </w:rPr>
        <w:t xml:space="preserve"> 11 статьи 5 Федерального закона </w:t>
      </w:r>
      <w:r w:rsidR="008C5E54" w:rsidRPr="00C40367">
        <w:rPr>
          <w:color w:val="000000" w:themeColor="text1"/>
        </w:rPr>
        <w:br/>
      </w:r>
      <w:r w:rsidR="00410592" w:rsidRPr="00C40367">
        <w:rPr>
          <w:color w:val="000000" w:themeColor="text1"/>
        </w:rPr>
        <w:t xml:space="preserve">от 29.11.2010 </w:t>
      </w:r>
      <w:hyperlink r:id="rId10" w:history="1">
        <w:r w:rsidR="00410592" w:rsidRPr="00C40367">
          <w:rPr>
            <w:color w:val="000000" w:themeColor="text1"/>
          </w:rPr>
          <w:t>№ 326-ФЗ</w:t>
        </w:r>
      </w:hyperlink>
      <w:r w:rsidR="00410592" w:rsidRPr="00C40367">
        <w:rPr>
          <w:color w:val="000000" w:themeColor="text1"/>
        </w:rPr>
        <w:t xml:space="preserve"> «Об обязательном медицинском страховании в Российской Федерации»)</w:t>
      </w:r>
      <w:r w:rsidRPr="00C40367">
        <w:rPr>
          <w:color w:val="000000" w:themeColor="text1"/>
        </w:rPr>
        <w:t xml:space="preserve">, производится по видам, включенным в базовую программу обязательного медицинского страхования, по способам оплаты, установленным территориальной программой обязательного медицинского страхования в Камчатском крае </w:t>
      </w:r>
      <w:r w:rsidR="00707CCC" w:rsidRPr="00C40367">
        <w:rPr>
          <w:color w:val="000000" w:themeColor="text1"/>
        </w:rPr>
        <w:t>на 2026 год и на плановый период 2027 и 2028 годов</w:t>
      </w:r>
      <w:r w:rsidRPr="00C40367">
        <w:rPr>
          <w:color w:val="000000" w:themeColor="text1"/>
        </w:rPr>
        <w:t>, и по тарифам, установленным настоящим Соглашением.</w:t>
      </w:r>
      <w:bookmarkStart w:id="11" w:name="_2._Способы_оплаты"/>
      <w:bookmarkStart w:id="12" w:name="_Toc61865651"/>
      <w:bookmarkEnd w:id="11"/>
    </w:p>
    <w:p w14:paraId="4DB2E359" w14:textId="77777777" w:rsidR="004457D7" w:rsidRPr="00C40367" w:rsidRDefault="004457D7" w:rsidP="00E94D80">
      <w:pPr>
        <w:autoSpaceDE w:val="0"/>
        <w:autoSpaceDN w:val="0"/>
        <w:adjustRightInd w:val="0"/>
        <w:rPr>
          <w:color w:val="000000" w:themeColor="text1"/>
        </w:rPr>
      </w:pPr>
    </w:p>
    <w:p w14:paraId="04B359C8" w14:textId="6488D5E8" w:rsidR="00DD2020" w:rsidRPr="00C40367" w:rsidRDefault="00DD2020" w:rsidP="004457D7">
      <w:pPr>
        <w:pStyle w:val="1"/>
        <w:spacing w:before="0" w:beforeAutospacing="0"/>
        <w:rPr>
          <w:color w:val="000000" w:themeColor="text1"/>
        </w:rPr>
      </w:pPr>
      <w:bookmarkStart w:id="13" w:name="_Toc220493025"/>
      <w:r w:rsidRPr="00C40367">
        <w:rPr>
          <w:color w:val="000000" w:themeColor="text1"/>
        </w:rPr>
        <w:t>2. Способы оплаты медицинской помощи по обязательному медицинскому страхованию, применяемые в Камчатском крае</w:t>
      </w:r>
      <w:bookmarkEnd w:id="12"/>
      <w:bookmarkEnd w:id="13"/>
    </w:p>
    <w:p w14:paraId="70831898" w14:textId="77777777" w:rsidR="00747398" w:rsidRPr="00C40367" w:rsidRDefault="00747398" w:rsidP="00747398">
      <w:pPr>
        <w:rPr>
          <w:color w:val="000000" w:themeColor="text1"/>
        </w:rPr>
      </w:pPr>
    </w:p>
    <w:p w14:paraId="4EC5D0DA" w14:textId="3579CD1E" w:rsidR="00DD2020" w:rsidRPr="00C40367" w:rsidRDefault="008D340F" w:rsidP="004457D7">
      <w:pPr>
        <w:autoSpaceDE w:val="0"/>
        <w:autoSpaceDN w:val="0"/>
        <w:adjustRightInd w:val="0"/>
        <w:ind w:firstLine="708"/>
        <w:rPr>
          <w:color w:val="000000" w:themeColor="text1"/>
          <w:szCs w:val="28"/>
        </w:rPr>
      </w:pPr>
      <w:r w:rsidRPr="00C40367">
        <w:rPr>
          <w:color w:val="000000" w:themeColor="text1"/>
          <w:szCs w:val="28"/>
        </w:rPr>
        <w:t>В</w:t>
      </w:r>
      <w:r w:rsidR="00DD2020" w:rsidRPr="00C40367">
        <w:rPr>
          <w:color w:val="000000" w:themeColor="text1"/>
          <w:szCs w:val="28"/>
        </w:rPr>
        <w:t xml:space="preserve"> соответствии с </w:t>
      </w:r>
      <w:r w:rsidRPr="00C40367">
        <w:rPr>
          <w:color w:val="000000" w:themeColor="text1"/>
          <w:szCs w:val="28"/>
        </w:rPr>
        <w:t>Т</w:t>
      </w:r>
      <w:r w:rsidR="00DD2020" w:rsidRPr="00C40367">
        <w:rPr>
          <w:color w:val="000000" w:themeColor="text1"/>
          <w:szCs w:val="28"/>
        </w:rPr>
        <w:t>ерриториальной программой применяются следующие способы оплаты медицинской помощи по обязательному медицинскому страхованию:</w:t>
      </w:r>
    </w:p>
    <w:p w14:paraId="1CBECF58" w14:textId="77777777" w:rsidR="00747398" w:rsidRPr="00C40367" w:rsidRDefault="00747398" w:rsidP="004457D7">
      <w:pPr>
        <w:autoSpaceDE w:val="0"/>
        <w:autoSpaceDN w:val="0"/>
        <w:adjustRightInd w:val="0"/>
        <w:ind w:firstLine="708"/>
        <w:rPr>
          <w:color w:val="000000" w:themeColor="text1"/>
          <w:szCs w:val="28"/>
        </w:rPr>
      </w:pPr>
    </w:p>
    <w:p w14:paraId="15EA1B08" w14:textId="4AFFF5CD" w:rsidR="00DD2020" w:rsidRPr="00C40367" w:rsidRDefault="00DD2020" w:rsidP="004457D7">
      <w:pPr>
        <w:pStyle w:val="1"/>
        <w:spacing w:before="0" w:beforeAutospacing="0"/>
        <w:rPr>
          <w:color w:val="000000" w:themeColor="text1"/>
        </w:rPr>
      </w:pPr>
      <w:bookmarkStart w:id="14" w:name="_2.1._При_оплате"/>
      <w:bookmarkStart w:id="15" w:name="_Toc61865652"/>
      <w:bookmarkStart w:id="16" w:name="_Toc220493026"/>
      <w:bookmarkEnd w:id="14"/>
      <w:r w:rsidRPr="00C40367">
        <w:rPr>
          <w:color w:val="000000" w:themeColor="text1"/>
        </w:rPr>
        <w:t>2.1. </w:t>
      </w:r>
      <w:r w:rsidR="002A15D0" w:rsidRPr="00C40367">
        <w:rPr>
          <w:color w:val="000000" w:themeColor="text1"/>
        </w:rPr>
        <w:t>П</w:t>
      </w:r>
      <w:r w:rsidRPr="00C40367">
        <w:rPr>
          <w:color w:val="000000" w:themeColor="text1"/>
        </w:rPr>
        <w:t>ри оплате медицинской помощи, оказанной в амбулаторных условиях:</w:t>
      </w:r>
      <w:bookmarkEnd w:id="15"/>
      <w:bookmarkEnd w:id="16"/>
    </w:p>
    <w:p w14:paraId="5C625B24" w14:textId="77777777" w:rsidR="00AF5A55" w:rsidRPr="00C40367" w:rsidRDefault="005C6C95" w:rsidP="004457D7">
      <w:pPr>
        <w:autoSpaceDE w:val="0"/>
        <w:autoSpaceDN w:val="0"/>
        <w:adjustRightInd w:val="0"/>
        <w:ind w:firstLine="708"/>
        <w:rPr>
          <w:color w:val="000000" w:themeColor="text1"/>
        </w:rPr>
      </w:pPr>
      <w:bookmarkStart w:id="17" w:name="_Toc220493027"/>
      <w:r w:rsidRPr="00C40367">
        <w:rPr>
          <w:rStyle w:val="af8"/>
          <w:color w:val="000000" w:themeColor="text1"/>
        </w:rPr>
        <w:t>2.1.1.</w:t>
      </w:r>
      <w:bookmarkEnd w:id="17"/>
      <w:r w:rsidRPr="00C40367">
        <w:rPr>
          <w:rStyle w:val="af8"/>
          <w:color w:val="000000" w:themeColor="text1"/>
        </w:rPr>
        <w:t xml:space="preserve"> </w:t>
      </w:r>
      <w:r w:rsidR="00AF5A55" w:rsidRPr="00C40367">
        <w:rPr>
          <w:color w:val="000000" w:themeColor="text1"/>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F5A55" w:rsidRPr="00C40367">
        <w:rPr>
          <w:color w:val="000000" w:themeColor="text1"/>
        </w:rPr>
        <w:t>Hepatitis</w:t>
      </w:r>
      <w:proofErr w:type="spellEnd"/>
      <w:r w:rsidR="00AF5A55" w:rsidRPr="00C40367">
        <w:rPr>
          <w:color w:val="000000" w:themeColor="text1"/>
        </w:rPr>
        <w:t xml:space="preserve"> C </w:t>
      </w:r>
      <w:proofErr w:type="spellStart"/>
      <w:r w:rsidR="00AF5A55" w:rsidRPr="00C40367">
        <w:rPr>
          <w:color w:val="000000" w:themeColor="text1"/>
        </w:rPr>
        <w:t>virus</w:t>
      </w:r>
      <w:proofErr w:type="spellEnd"/>
      <w:r w:rsidR="00AF5A55" w:rsidRPr="00C40367">
        <w:rPr>
          <w:color w:val="000000" w:themeColor="text1"/>
        </w:rPr>
        <w:t xml:space="preserve">) в крови методом полимеразной цепной реакции, лабораторной диагностики для пациентов с </w:t>
      </w:r>
      <w:r w:rsidR="00AF5A55" w:rsidRPr="00C40367">
        <w:rPr>
          <w:color w:val="000000" w:themeColor="text1"/>
        </w:rPr>
        <w:lastRenderedPageBreak/>
        <w:t xml:space="preserve">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F5A55" w:rsidRPr="00C40367">
        <w:rPr>
          <w:color w:val="000000" w:themeColor="text1"/>
        </w:rPr>
        <w:t>предрисками</w:t>
      </w:r>
      <w:proofErr w:type="spellEnd"/>
      <w:r w:rsidR="00AF5A55" w:rsidRPr="00C40367">
        <w:rPr>
          <w:color w:val="000000" w:themeColor="text1"/>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68CE2DD" w14:textId="713A15C7" w:rsidR="00563A21" w:rsidRPr="00C40367" w:rsidRDefault="00331790" w:rsidP="004117F3">
      <w:pPr>
        <w:autoSpaceDE w:val="0"/>
        <w:autoSpaceDN w:val="0"/>
        <w:adjustRightInd w:val="0"/>
        <w:ind w:firstLine="708"/>
        <w:rPr>
          <w:b/>
          <w:color w:val="000000" w:themeColor="text1"/>
          <w:szCs w:val="28"/>
        </w:rPr>
      </w:pPr>
      <w:bookmarkStart w:id="18" w:name="_Toc220493028"/>
      <w:r w:rsidRPr="00C40367">
        <w:rPr>
          <w:rStyle w:val="af8"/>
          <w:color w:val="000000" w:themeColor="text1"/>
        </w:rPr>
        <w:t>2.1.2.</w:t>
      </w:r>
      <w:bookmarkEnd w:id="18"/>
      <w:r w:rsidRPr="00C40367">
        <w:rPr>
          <w:rStyle w:val="af8"/>
          <w:color w:val="000000" w:themeColor="text1"/>
        </w:rPr>
        <w:t xml:space="preserve"> </w:t>
      </w:r>
      <w:r w:rsidR="0058418C" w:rsidRPr="00C40367">
        <w:rPr>
          <w:color w:val="000000" w:themeColor="text1"/>
        </w:rPr>
        <w:t>З</w:t>
      </w:r>
      <w:r w:rsidRPr="00C40367">
        <w:rPr>
          <w:color w:val="000000" w:themeColor="text1"/>
        </w:rPr>
        <w:t xml:space="preserve">а единицу объема медицинской помощи </w:t>
      </w:r>
      <w:r w:rsidR="002A15D0" w:rsidRPr="00C40367">
        <w:rPr>
          <w:color w:val="000000" w:themeColor="text1"/>
        </w:rPr>
        <w:t xml:space="preserve">– </w:t>
      </w:r>
      <w:r w:rsidR="00563A21" w:rsidRPr="00C40367">
        <w:rPr>
          <w:color w:val="000000" w:themeColor="text1"/>
        </w:rPr>
        <w:t>за медицинскую услугу, посещение, обращение (законченный случай) при оплате:</w:t>
      </w:r>
    </w:p>
    <w:p w14:paraId="10337431" w14:textId="14B2972F" w:rsidR="00563A21" w:rsidRPr="00C40367" w:rsidRDefault="00331790" w:rsidP="00563A21">
      <w:pPr>
        <w:pStyle w:val="ConsPlusNormal"/>
        <w:ind w:firstLine="851"/>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а) </w:t>
      </w:r>
      <w:r w:rsidR="009E5B4D" w:rsidRPr="00C40367">
        <w:rPr>
          <w:rFonts w:ascii="Times New Roman" w:hAnsi="Times New Roman" w:cs="Times New Roman"/>
          <w:color w:val="000000" w:themeColor="text1"/>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080AF1AD" w14:textId="77777777" w:rsidR="00563A2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б)</w:t>
      </w:r>
      <w:r w:rsidR="00331790" w:rsidRPr="00C40367">
        <w:rPr>
          <w:color w:val="000000" w:themeColor="text1"/>
          <w:szCs w:val="28"/>
        </w:rPr>
        <w:t xml:space="preserve"> </w:t>
      </w:r>
      <w:r w:rsidRPr="00C40367">
        <w:rPr>
          <w:color w:val="000000" w:themeColor="text1"/>
          <w:szCs w:val="28"/>
        </w:rPr>
        <w:t>медицинской помощи, оказанной в медицинских организациях, не имеющих прикрепившихся лиц;</w:t>
      </w:r>
    </w:p>
    <w:p w14:paraId="6757DDAA" w14:textId="77777777" w:rsidR="0050596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 xml:space="preserve">в) </w:t>
      </w:r>
      <w:r w:rsidR="00505961" w:rsidRPr="00C40367">
        <w:rPr>
          <w:color w:val="000000" w:themeColor="text1"/>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6B2A4264"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г) </w:t>
      </w:r>
      <w:r w:rsidR="00505961" w:rsidRPr="00C40367">
        <w:rPr>
          <w:color w:val="000000" w:themeColor="text1"/>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05961" w:rsidRPr="00C40367">
        <w:rPr>
          <w:color w:val="000000" w:themeColor="text1"/>
          <w:szCs w:val="28"/>
        </w:rPr>
        <w:t>биопсийного</w:t>
      </w:r>
      <w:proofErr w:type="spellEnd"/>
      <w:r w:rsidR="00505961" w:rsidRPr="00C40367">
        <w:rPr>
          <w:color w:val="000000" w:themeColor="text1"/>
          <w:szCs w:val="28"/>
        </w:rPr>
        <w:t xml:space="preserve">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w:t>
      </w:r>
      <w:proofErr w:type="spellStart"/>
      <w:r w:rsidR="00505961" w:rsidRPr="00C40367">
        <w:rPr>
          <w:color w:val="000000" w:themeColor="text1"/>
          <w:szCs w:val="28"/>
        </w:rPr>
        <w:t>Hepatitis</w:t>
      </w:r>
      <w:proofErr w:type="spellEnd"/>
      <w:r w:rsidR="00505961" w:rsidRPr="00C40367">
        <w:rPr>
          <w:color w:val="000000" w:themeColor="text1"/>
          <w:szCs w:val="28"/>
        </w:rPr>
        <w:t xml:space="preserve"> C </w:t>
      </w:r>
      <w:proofErr w:type="spellStart"/>
      <w:r w:rsidR="00505961" w:rsidRPr="00C40367">
        <w:rPr>
          <w:color w:val="000000" w:themeColor="text1"/>
          <w:szCs w:val="28"/>
        </w:rPr>
        <w:t>virus</w:t>
      </w:r>
      <w:proofErr w:type="spellEnd"/>
      <w:r w:rsidR="00505961" w:rsidRPr="00C40367">
        <w:rPr>
          <w:color w:val="000000" w:themeColor="text1"/>
          <w:szCs w:val="28"/>
        </w:rPr>
        <w:t xml:space="preserve">) в крови методом полимеразной цепной реакции, лабораторной диагностики для пациентов </w:t>
      </w:r>
      <w:r w:rsidR="00505961" w:rsidRPr="00C40367">
        <w:rPr>
          <w:color w:val="000000" w:themeColor="text1"/>
          <w:szCs w:val="28"/>
        </w:rPr>
        <w:lastRenderedPageBreak/>
        <w:t>с хроническим вирусным гепатитом C (оценка стадии фиброза, определение генотипа вируса гепатита C);</w:t>
      </w:r>
    </w:p>
    <w:p w14:paraId="7E2B8A48"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д) </w:t>
      </w:r>
      <w:r w:rsidR="00505961" w:rsidRPr="00C40367">
        <w:rPr>
          <w:color w:val="000000" w:themeColor="text1"/>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18A0A511" w14:textId="65E92C4E" w:rsidR="00C6350C" w:rsidRPr="00C40367" w:rsidRDefault="007A6F6D" w:rsidP="00C6350C">
      <w:pPr>
        <w:autoSpaceDE w:val="0"/>
        <w:autoSpaceDN w:val="0"/>
        <w:adjustRightInd w:val="0"/>
        <w:ind w:firstLine="851"/>
        <w:rPr>
          <w:color w:val="000000" w:themeColor="text1"/>
          <w:szCs w:val="28"/>
        </w:rPr>
      </w:pPr>
      <w:r w:rsidRPr="00C40367">
        <w:rPr>
          <w:color w:val="000000" w:themeColor="text1"/>
          <w:szCs w:val="28"/>
        </w:rPr>
        <w:t xml:space="preserve">е) </w:t>
      </w:r>
      <w:r w:rsidR="00505961" w:rsidRPr="00C40367">
        <w:rPr>
          <w:color w:val="000000" w:themeColor="text1"/>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259F8C8" w14:textId="02B4B517" w:rsidR="00C6350C" w:rsidRPr="00C40367" w:rsidRDefault="007A6F6D" w:rsidP="00D20D53">
      <w:pPr>
        <w:autoSpaceDE w:val="0"/>
        <w:autoSpaceDN w:val="0"/>
        <w:adjustRightInd w:val="0"/>
        <w:ind w:firstLine="851"/>
        <w:rPr>
          <w:color w:val="000000" w:themeColor="text1"/>
          <w:szCs w:val="28"/>
        </w:rPr>
      </w:pPr>
      <w:r w:rsidRPr="00C40367">
        <w:rPr>
          <w:color w:val="000000" w:themeColor="text1"/>
          <w:szCs w:val="28"/>
        </w:rPr>
        <w:t>ж)</w:t>
      </w:r>
      <w:r w:rsidR="00C6350C" w:rsidRPr="00C40367">
        <w:rPr>
          <w:color w:val="000000" w:themeColor="text1"/>
          <w:szCs w:val="28"/>
        </w:rPr>
        <w:t xml:space="preserve">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6350C" w:rsidRPr="00C40367">
        <w:rPr>
          <w:color w:val="000000" w:themeColor="text1"/>
          <w:szCs w:val="28"/>
        </w:rPr>
        <w:t>предрисками</w:t>
      </w:r>
      <w:proofErr w:type="spellEnd"/>
      <w:r w:rsidR="00C6350C" w:rsidRPr="00C40367">
        <w:rPr>
          <w:color w:val="000000" w:themeColor="text1"/>
          <w:szCs w:val="28"/>
        </w:rPr>
        <w:t xml:space="preserve"> и факторами риска развития заболеваний;</w:t>
      </w:r>
    </w:p>
    <w:p w14:paraId="6993F0DF" w14:textId="2B93F560"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з)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066DA2A" w14:textId="66BB16CF"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и) дистанционного наблюдения за состоянием здоровья пациентов с артериальной гипертензией и сахарным диабетом;</w:t>
      </w:r>
    </w:p>
    <w:p w14:paraId="32943BEE" w14:textId="33EC243F" w:rsidR="00C6350C" w:rsidRPr="00C40367" w:rsidRDefault="00C6350C" w:rsidP="00C6350C">
      <w:pPr>
        <w:tabs>
          <w:tab w:val="left" w:pos="1323"/>
        </w:tabs>
        <w:autoSpaceDE w:val="0"/>
        <w:autoSpaceDN w:val="0"/>
        <w:adjustRightInd w:val="0"/>
        <w:ind w:firstLine="851"/>
        <w:rPr>
          <w:color w:val="000000" w:themeColor="text1"/>
          <w:szCs w:val="28"/>
        </w:rPr>
      </w:pPr>
      <w:r w:rsidRPr="00C40367">
        <w:rPr>
          <w:color w:val="000000" w:themeColor="text1"/>
          <w:szCs w:val="28"/>
        </w:rPr>
        <w:t>к)</w:t>
      </w:r>
      <w:r w:rsidRPr="00C40367">
        <w:rPr>
          <w:color w:val="000000" w:themeColor="text1"/>
          <w:szCs w:val="28"/>
        </w:rPr>
        <w:tab/>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25B4D780" w14:textId="0EAF2E28"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л)</w:t>
      </w:r>
      <w:r w:rsidR="00D20D53" w:rsidRPr="00C40367">
        <w:rPr>
          <w:color w:val="000000" w:themeColor="text1"/>
          <w:szCs w:val="28"/>
        </w:rPr>
        <w:t xml:space="preserve"> </w:t>
      </w:r>
      <w:r w:rsidRPr="00C40367">
        <w:rPr>
          <w:color w:val="000000" w:themeColor="text1"/>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64ED8F1F" w14:textId="692EBF15" w:rsidR="008020BE" w:rsidRPr="00C40367" w:rsidRDefault="00C6350C" w:rsidP="00D20D53">
      <w:pPr>
        <w:autoSpaceDE w:val="0"/>
        <w:autoSpaceDN w:val="0"/>
        <w:adjustRightInd w:val="0"/>
        <w:ind w:firstLine="851"/>
        <w:rPr>
          <w:color w:val="000000" w:themeColor="text1"/>
        </w:rPr>
      </w:pPr>
      <w:r w:rsidRPr="00C40367">
        <w:rPr>
          <w:color w:val="000000" w:themeColor="text1"/>
          <w:szCs w:val="28"/>
        </w:rPr>
        <w:t>м</w:t>
      </w:r>
      <w:r w:rsidR="00D20D53" w:rsidRPr="00C40367">
        <w:rPr>
          <w:color w:val="000000" w:themeColor="text1"/>
          <w:szCs w:val="28"/>
        </w:rPr>
        <w:t xml:space="preserve">) </w:t>
      </w:r>
      <w:r w:rsidR="007A6F6D" w:rsidRPr="00C40367">
        <w:rPr>
          <w:color w:val="000000" w:themeColor="text1"/>
          <w:szCs w:val="28"/>
        </w:rPr>
        <w:t>медицинской помощи по медицинской реабилитации (комплексное посещение)</w:t>
      </w:r>
      <w:r w:rsidR="00707CCC" w:rsidRPr="00C40367">
        <w:rPr>
          <w:color w:val="000000" w:themeColor="text1"/>
        </w:rPr>
        <w:t>.</w:t>
      </w:r>
    </w:p>
    <w:p w14:paraId="077ADA60" w14:textId="01E9BFD9" w:rsidR="00A7614E" w:rsidRPr="00C40367" w:rsidRDefault="00A7614E" w:rsidP="008B1A40">
      <w:pPr>
        <w:autoSpaceDE w:val="0"/>
        <w:autoSpaceDN w:val="0"/>
        <w:adjustRightInd w:val="0"/>
        <w:ind w:firstLine="708"/>
        <w:rPr>
          <w:color w:val="000000" w:themeColor="text1"/>
        </w:rPr>
      </w:pPr>
      <w:bookmarkStart w:id="19" w:name="_Toc220493029"/>
      <w:r w:rsidRPr="00C40367">
        <w:rPr>
          <w:rStyle w:val="af8"/>
          <w:color w:val="000000" w:themeColor="text1"/>
        </w:rPr>
        <w:t>2.1.3.</w:t>
      </w:r>
      <w:bookmarkEnd w:id="19"/>
      <w:r w:rsidRPr="00C40367">
        <w:rPr>
          <w:color w:val="000000" w:themeColor="text1"/>
          <w:szCs w:val="28"/>
        </w:rPr>
        <w:t xml:space="preserve"> </w:t>
      </w:r>
      <w:r w:rsidR="00CB5515" w:rsidRPr="00C40367">
        <w:rPr>
          <w:color w:val="000000" w:themeColor="text1"/>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w:t>
      </w:r>
      <w:r w:rsidR="00CB5515" w:rsidRPr="00C40367">
        <w:rPr>
          <w:color w:val="000000" w:themeColor="text1"/>
        </w:rPr>
        <w:lastRenderedPageBreak/>
        <w:t xml:space="preserve">заболеванием и (или) состоянием, включенным в базовую программу обязательного медицинского страхования. </w:t>
      </w:r>
    </w:p>
    <w:p w14:paraId="0F184090"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Таким образом, финансовое обеспечение медицинской помощи с применением телемедицинских технологий осуществляется:</w:t>
      </w:r>
    </w:p>
    <w:p w14:paraId="307183D1"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не имеющих прикрепленного населения - за единицу объема медицинской помощи;</w:t>
      </w:r>
    </w:p>
    <w:p w14:paraId="0DDAC8EA"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14:paraId="6762444C" w14:textId="04D3526D" w:rsidR="00A7614E"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1B21163F"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Таким образом, оплата медицинской помощи с применением телемедицинских технологий осуществляется:</w:t>
      </w:r>
    </w:p>
    <w:p w14:paraId="5F5F3B89"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1)   Вне подушевого финансирования (за единицу объема медицинской помощи):</w:t>
      </w:r>
    </w:p>
    <w:p w14:paraId="637BF000"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дистанционном взаимодействии медицинских работников между собой, в том числе при проведении консилиумов врачей;</w:t>
      </w:r>
    </w:p>
    <w:p w14:paraId="24B32C28"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14:paraId="08B1D38D"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14:paraId="290D739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по профилю медицинской помощи, исключенному из подушевого финансирования.</w:t>
      </w:r>
    </w:p>
    <w:p w14:paraId="0418E1A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2)</w:t>
      </w:r>
      <w:r w:rsidRPr="000405B6">
        <w:rPr>
          <w:color w:val="000000" w:themeColor="text1"/>
        </w:rPr>
        <w:tab/>
        <w:t xml:space="preserve">В рамках уменьшения </w:t>
      </w:r>
      <w:r>
        <w:rPr>
          <w:color w:val="000000" w:themeColor="text1"/>
        </w:rPr>
        <w:t xml:space="preserve">финансирования по </w:t>
      </w:r>
      <w:r w:rsidRPr="000405B6">
        <w:rPr>
          <w:color w:val="000000" w:themeColor="text1"/>
        </w:rPr>
        <w:t>подушево</w:t>
      </w:r>
      <w:r>
        <w:rPr>
          <w:color w:val="000000" w:themeColor="text1"/>
        </w:rPr>
        <w:t>му</w:t>
      </w:r>
      <w:r w:rsidRPr="000405B6">
        <w:rPr>
          <w:color w:val="000000" w:themeColor="text1"/>
        </w:rPr>
        <w:t xml:space="preserve"> норматив</w:t>
      </w:r>
      <w:r>
        <w:rPr>
          <w:color w:val="000000" w:themeColor="text1"/>
        </w:rPr>
        <w:t>у</w:t>
      </w:r>
      <w:r w:rsidRPr="000405B6">
        <w:rPr>
          <w:color w:val="000000" w:themeColor="text1"/>
        </w:rPr>
        <w:t xml:space="preserve"> медицинской организации, к которой прикреплено застрахованное лицо – при оплате телемедицинских консультаций, не указанных в подпункте 1 настоящего пункта.</w:t>
      </w:r>
    </w:p>
    <w:p w14:paraId="4996273A"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14:paraId="3A0DD373" w14:textId="3B1A9C65" w:rsidR="00F01BA4" w:rsidRPr="00F01BA4" w:rsidRDefault="00F01BA4" w:rsidP="00F01BA4">
      <w:pPr>
        <w:autoSpaceDE w:val="0"/>
        <w:autoSpaceDN w:val="0"/>
        <w:adjustRightInd w:val="0"/>
        <w:ind w:firstLine="708"/>
        <w:rPr>
          <w:strike/>
          <w:color w:val="000000" w:themeColor="text1"/>
        </w:rPr>
      </w:pPr>
      <w:r w:rsidRPr="000405B6">
        <w:rPr>
          <w:color w:val="000000" w:themeColor="text1"/>
        </w:rPr>
        <w:t>Порядок проведения телемедицинских консультаций маломобильных граждан, имеющих физические ограничения и жителям отдаленных и малонаселенных районов, проведенных медицинскими организациями, не имеющими прикрепленного населения, устанавливается Министерством здравоохранения Камчатского края.</w:t>
      </w:r>
      <w:r>
        <w:rPr>
          <w:rStyle w:val="af"/>
          <w:color w:val="000000" w:themeColor="text1"/>
        </w:rPr>
        <w:footnoteReference w:id="1"/>
      </w:r>
    </w:p>
    <w:p w14:paraId="2B8616CB" w14:textId="728E5AEB" w:rsidR="00DD2020" w:rsidRPr="00C40367" w:rsidRDefault="00DD2020" w:rsidP="00E17951">
      <w:pPr>
        <w:rPr>
          <w:color w:val="000000" w:themeColor="text1"/>
          <w:szCs w:val="28"/>
        </w:rPr>
      </w:pPr>
      <w:bookmarkStart w:id="20" w:name="_Toc61865655"/>
      <w:bookmarkStart w:id="21" w:name="_Toc220493030"/>
      <w:bookmarkStart w:id="22" w:name="консультативные"/>
      <w:r w:rsidRPr="00C40367">
        <w:rPr>
          <w:rStyle w:val="af8"/>
          <w:color w:val="000000" w:themeColor="text1"/>
        </w:rPr>
        <w:lastRenderedPageBreak/>
        <w:t>2.1.</w:t>
      </w:r>
      <w:r w:rsidR="00CF7E95" w:rsidRPr="00C40367">
        <w:rPr>
          <w:rStyle w:val="af8"/>
          <w:color w:val="000000" w:themeColor="text1"/>
        </w:rPr>
        <w:t>4</w:t>
      </w:r>
      <w:r w:rsidRPr="00C40367">
        <w:rPr>
          <w:rStyle w:val="af8"/>
          <w:color w:val="000000" w:themeColor="text1"/>
        </w:rPr>
        <w:t>.</w:t>
      </w:r>
      <w:bookmarkEnd w:id="20"/>
      <w:bookmarkEnd w:id="21"/>
      <w:r w:rsidRPr="00C40367">
        <w:rPr>
          <w:rStyle w:val="af8"/>
          <w:color w:val="000000" w:themeColor="text1"/>
        </w:rPr>
        <w:t xml:space="preserve"> </w:t>
      </w:r>
      <w:bookmarkEnd w:id="22"/>
      <w:r w:rsidR="00E078F4" w:rsidRPr="00C40367">
        <w:rPr>
          <w:color w:val="000000" w:themeColor="text1"/>
        </w:rPr>
        <w:t xml:space="preserve">При оказании медицинской помощи в амбулаторных условиях </w:t>
      </w:r>
      <w:r w:rsidRPr="00C40367">
        <w:rPr>
          <w:color w:val="000000" w:themeColor="text1"/>
        </w:rPr>
        <w:t>с иными целями, а также в связи с оказанием неотложной помощи единицей объема является посещение</w:t>
      </w:r>
      <w:r w:rsidRPr="00C40367">
        <w:rPr>
          <w:color w:val="000000" w:themeColor="text1"/>
          <w:szCs w:val="28"/>
        </w:rPr>
        <w:t xml:space="preserve">. </w:t>
      </w:r>
    </w:p>
    <w:p w14:paraId="52252F6E" w14:textId="37FD0B05" w:rsidR="00DD2020" w:rsidRPr="00C40367" w:rsidRDefault="00DD2020" w:rsidP="00E17951">
      <w:pPr>
        <w:autoSpaceDE w:val="0"/>
        <w:autoSpaceDN w:val="0"/>
        <w:adjustRightInd w:val="0"/>
        <w:rPr>
          <w:color w:val="000000" w:themeColor="text1"/>
          <w:szCs w:val="28"/>
        </w:rPr>
      </w:pPr>
      <w:r w:rsidRPr="00C40367">
        <w:rPr>
          <w:color w:val="000000" w:themeColor="text1"/>
          <w:szCs w:val="28"/>
        </w:rPr>
        <w:t>К посещениям с иными целями относятся:</w:t>
      </w:r>
    </w:p>
    <w:p w14:paraId="52E9170F" w14:textId="615F0EEC" w:rsidR="00652B8E" w:rsidRPr="00C40367" w:rsidRDefault="00652B8E" w:rsidP="00E17951">
      <w:pPr>
        <w:rPr>
          <w:color w:val="000000" w:themeColor="text1"/>
          <w:szCs w:val="28"/>
        </w:rPr>
      </w:pPr>
      <w:r w:rsidRPr="00C40367">
        <w:rPr>
          <w:color w:val="000000" w:themeColor="text1"/>
          <w:szCs w:val="28"/>
        </w:rPr>
        <w:t>-</w:t>
      </w:r>
      <w:r w:rsidR="00DD35F4" w:rsidRPr="00C40367">
        <w:rPr>
          <w:color w:val="000000" w:themeColor="text1"/>
          <w:szCs w:val="28"/>
        </w:rPr>
        <w:t xml:space="preserve"> </w:t>
      </w:r>
      <w:r w:rsidRPr="00C40367">
        <w:rPr>
          <w:color w:val="000000" w:themeColor="text1"/>
          <w:szCs w:val="28"/>
        </w:rPr>
        <w:t>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w:t>
      </w:r>
    </w:p>
    <w:p w14:paraId="532676FC" w14:textId="77777777" w:rsidR="00652B8E" w:rsidRPr="00C40367" w:rsidRDefault="00652B8E" w:rsidP="00E17951">
      <w:pPr>
        <w:autoSpaceDE w:val="0"/>
        <w:autoSpaceDN w:val="0"/>
        <w:adjustRightInd w:val="0"/>
        <w:rPr>
          <w:color w:val="000000" w:themeColor="text1"/>
          <w:szCs w:val="28"/>
        </w:rPr>
      </w:pPr>
      <w:r w:rsidRPr="00C40367">
        <w:rPr>
          <w:color w:val="000000" w:themeColor="text1"/>
          <w:szCs w:val="28"/>
        </w:rPr>
        <w:t>- патронажное посещение здоровых детей первого года жизни, обходы врачей инфекционистов во время вспышки инфекционных заболеваний</w:t>
      </w:r>
      <w:r w:rsidR="00E078F4" w:rsidRPr="00C40367">
        <w:rPr>
          <w:color w:val="000000" w:themeColor="text1"/>
          <w:szCs w:val="28"/>
        </w:rPr>
        <w:t>;</w:t>
      </w:r>
    </w:p>
    <w:p w14:paraId="05AF87E7" w14:textId="3CD4B4F8" w:rsidR="00E078F4" w:rsidRPr="00C40367" w:rsidRDefault="00E078F4" w:rsidP="00E17951">
      <w:pPr>
        <w:autoSpaceDE w:val="0"/>
        <w:autoSpaceDN w:val="0"/>
        <w:adjustRightInd w:val="0"/>
        <w:rPr>
          <w:color w:val="000000" w:themeColor="text1"/>
          <w:szCs w:val="28"/>
        </w:rPr>
      </w:pPr>
      <w:r w:rsidRPr="00C40367">
        <w:rPr>
          <w:color w:val="000000" w:themeColor="text1"/>
          <w:szCs w:val="28"/>
        </w:rPr>
        <w:t>- профилактически</w:t>
      </w:r>
      <w:r w:rsidR="00AF3D26" w:rsidRPr="00C40367">
        <w:rPr>
          <w:color w:val="000000" w:themeColor="text1"/>
          <w:szCs w:val="28"/>
        </w:rPr>
        <w:t>й</w:t>
      </w:r>
      <w:r w:rsidRPr="00C40367">
        <w:rPr>
          <w:color w:val="000000" w:themeColor="text1"/>
          <w:szCs w:val="28"/>
        </w:rPr>
        <w:t xml:space="preserve"> осмотр при ок</w:t>
      </w:r>
      <w:r w:rsidR="00B26E03" w:rsidRPr="00C40367">
        <w:rPr>
          <w:color w:val="000000" w:themeColor="text1"/>
          <w:szCs w:val="28"/>
        </w:rPr>
        <w:t>азании стоматологической помощи, не предусмотренный в составе комплексного посещения</w:t>
      </w:r>
      <w:r w:rsidRPr="00C40367">
        <w:rPr>
          <w:color w:val="000000" w:themeColor="text1"/>
          <w:szCs w:val="28"/>
        </w:rPr>
        <w:t>;</w:t>
      </w:r>
    </w:p>
    <w:p w14:paraId="48809858" w14:textId="7D90CF6D" w:rsidR="00DD2020" w:rsidRPr="00C40367" w:rsidRDefault="00652B8E" w:rsidP="00E17951">
      <w:pPr>
        <w:autoSpaceDE w:val="0"/>
        <w:autoSpaceDN w:val="0"/>
        <w:adjustRightInd w:val="0"/>
        <w:rPr>
          <w:color w:val="000000" w:themeColor="text1"/>
          <w:szCs w:val="28"/>
        </w:rPr>
      </w:pPr>
      <w:r w:rsidRPr="00C40367">
        <w:rPr>
          <w:color w:val="000000" w:themeColor="text1"/>
          <w:szCs w:val="28"/>
        </w:rPr>
        <w:t>- разовые посещения в связи с заболеванием</w:t>
      </w:r>
      <w:r w:rsidR="00E92BB5" w:rsidRPr="00C40367">
        <w:rPr>
          <w:color w:val="000000" w:themeColor="text1"/>
          <w:szCs w:val="28"/>
        </w:rPr>
        <w:t xml:space="preserve">, </w:t>
      </w:r>
      <w:r w:rsidR="00DD2020" w:rsidRPr="00C40367">
        <w:rPr>
          <w:color w:val="000000" w:themeColor="text1"/>
          <w:szCs w:val="28"/>
        </w:rPr>
        <w:t>консультативные посещения;</w:t>
      </w:r>
    </w:p>
    <w:p w14:paraId="57D93B6B" w14:textId="1E6FF7DC"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медицинских работников, имеющих среднее медицинское образование, ведущих самостоятельный прием;</w:t>
      </w:r>
    </w:p>
    <w:p w14:paraId="43C95934" w14:textId="19D56337"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центров амбулаторной онкологической помощи;</w:t>
      </w:r>
    </w:p>
    <w:p w14:paraId="08614E66" w14:textId="75DF22F0" w:rsidR="00DD2020" w:rsidRPr="00C40367" w:rsidRDefault="00DD2020" w:rsidP="00E17951">
      <w:pPr>
        <w:rPr>
          <w:color w:val="000000" w:themeColor="text1"/>
          <w:szCs w:val="28"/>
        </w:rPr>
      </w:pPr>
      <w:r w:rsidRPr="00C40367">
        <w:rPr>
          <w:color w:val="000000" w:themeColor="text1"/>
          <w:szCs w:val="28"/>
        </w:rPr>
        <w:t>- случа</w:t>
      </w:r>
      <w:r w:rsidR="00652B8E" w:rsidRPr="00C40367">
        <w:rPr>
          <w:color w:val="000000" w:themeColor="text1"/>
          <w:szCs w:val="28"/>
        </w:rPr>
        <w:t>и</w:t>
      </w:r>
      <w:r w:rsidRPr="00C40367">
        <w:rPr>
          <w:color w:val="000000" w:themeColor="text1"/>
          <w:szCs w:val="28"/>
        </w:rPr>
        <w:t>, когда при оказании амбулаторной помощи по поводу заболевания пациент не явился на повторный прием;</w:t>
      </w:r>
    </w:p>
    <w:p w14:paraId="1BC3586F" w14:textId="77777777" w:rsidR="000270FD" w:rsidRPr="00C40367" w:rsidRDefault="00DD2020" w:rsidP="00E17951">
      <w:pPr>
        <w:rPr>
          <w:color w:val="000000" w:themeColor="text1"/>
        </w:rPr>
      </w:pPr>
      <w:r w:rsidRPr="00C40367">
        <w:rPr>
          <w:color w:val="000000" w:themeColor="text1"/>
        </w:rPr>
        <w:t>- разовое посещение в течение месяца к врачу-педиатру при осуществлении катамнестического наблюдения за детьми с перинатальной патологией при условии отсутствия необходимости в осмотрах врачами-специалистами</w:t>
      </w:r>
      <w:r w:rsidR="000270FD" w:rsidRPr="00C40367">
        <w:rPr>
          <w:color w:val="000000" w:themeColor="text1"/>
        </w:rPr>
        <w:t>;</w:t>
      </w:r>
    </w:p>
    <w:p w14:paraId="741360BD" w14:textId="77777777" w:rsidR="00DC6468" w:rsidRPr="00C40367" w:rsidRDefault="000270FD" w:rsidP="00E17951">
      <w:pPr>
        <w:rPr>
          <w:color w:val="000000" w:themeColor="text1"/>
        </w:rPr>
      </w:pPr>
      <w:r w:rsidRPr="00C40367">
        <w:rPr>
          <w:color w:val="000000" w:themeColor="text1"/>
        </w:rPr>
        <w:t>- посещения в связи с выдачей справок и иных медицинских документов, другими причинами</w:t>
      </w:r>
      <w:r w:rsidR="00DC6468" w:rsidRPr="00C40367">
        <w:rPr>
          <w:color w:val="000000" w:themeColor="text1"/>
        </w:rPr>
        <w:t>;</w:t>
      </w:r>
    </w:p>
    <w:p w14:paraId="0631FC8D" w14:textId="77777777" w:rsidR="00E951DF" w:rsidRPr="00C40367" w:rsidRDefault="00DC6468" w:rsidP="00E951DF">
      <w:pPr>
        <w:rPr>
          <w:color w:val="000000" w:themeColor="text1"/>
        </w:rPr>
      </w:pPr>
      <w:r w:rsidRPr="00C40367">
        <w:rPr>
          <w:color w:val="000000" w:themeColor="text1"/>
        </w:rPr>
        <w:t>- телемедицинская консультация пациента</w:t>
      </w:r>
      <w:r w:rsidR="00E951DF" w:rsidRPr="00C40367">
        <w:rPr>
          <w:color w:val="000000" w:themeColor="text1"/>
        </w:rPr>
        <w:t>.</w:t>
      </w:r>
    </w:p>
    <w:p w14:paraId="06F6A4E7" w14:textId="424257E0" w:rsidR="00DD2020" w:rsidRPr="00C40367" w:rsidRDefault="00DD2020" w:rsidP="00E951DF">
      <w:pPr>
        <w:rPr>
          <w:color w:val="000000" w:themeColor="text1"/>
        </w:rPr>
      </w:pPr>
      <w:r w:rsidRPr="00C40367">
        <w:rPr>
          <w:color w:val="000000" w:themeColor="text1"/>
        </w:rPr>
        <w:t xml:space="preserve">Телемедицинская консультация пациента учитывается как 1 посещение в рамках оказания первичной специализированной медико-санитарной помощи медицинской организацией, организовавшей консультацию, с обязательным соблюдением требований, установленных </w:t>
      </w:r>
      <w:r w:rsidR="00090EE7" w:rsidRPr="00C40367">
        <w:rPr>
          <w:color w:val="000000" w:themeColor="text1"/>
        </w:rPr>
        <w:t>частью 2.1.7</w:t>
      </w:r>
      <w:r w:rsidRPr="00C40367">
        <w:rPr>
          <w:color w:val="000000" w:themeColor="text1"/>
        </w:rPr>
        <w:t xml:space="preserve"> настоящего Соглашения, и подлежит оплате только при условии оформления в установленном порядке первичной медицинской документации, а также Протокола телемедицинской консультации консультирующим специалистом. В случае, если в ходе проведения телемедицинской консультации пациент направлен на дообследование, с указанием необходимости проведения повторной консультации, оплате подлежит только 1 посещение (окончательное) с применением телемедицинских технологий, в ходе которого пациенту даны рекомендации по поводу заболевания.</w:t>
      </w:r>
    </w:p>
    <w:p w14:paraId="14DA527F" w14:textId="169B93C7" w:rsidR="00E167D1" w:rsidRPr="00C40367" w:rsidRDefault="00DD2020" w:rsidP="00E167D1">
      <w:pPr>
        <w:autoSpaceDE w:val="0"/>
        <w:autoSpaceDN w:val="0"/>
        <w:adjustRightInd w:val="0"/>
        <w:rPr>
          <w:color w:val="000000" w:themeColor="text1"/>
        </w:rPr>
      </w:pPr>
      <w:r w:rsidRPr="00C40367">
        <w:rPr>
          <w:color w:val="000000" w:themeColor="text1"/>
        </w:rPr>
        <w:t xml:space="preserve">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 </w:t>
      </w:r>
    </w:p>
    <w:p w14:paraId="6B5AED61" w14:textId="31AA52D5" w:rsidR="00DD2020" w:rsidRPr="00C40367" w:rsidRDefault="00DD2020" w:rsidP="00E17951">
      <w:pPr>
        <w:rPr>
          <w:color w:val="000000" w:themeColor="text1"/>
          <w:szCs w:val="28"/>
        </w:rPr>
      </w:pPr>
      <w:r w:rsidRPr="00C40367">
        <w:rPr>
          <w:color w:val="000000" w:themeColor="text1"/>
        </w:rPr>
        <w:t xml:space="preserve">При проведении телемедицинской консультации пациента, предъявляемой к оплате как посещение, не допускается пересечение сроков </w:t>
      </w:r>
      <w:r w:rsidRPr="00C40367">
        <w:rPr>
          <w:color w:val="000000" w:themeColor="text1"/>
          <w:szCs w:val="28"/>
        </w:rPr>
        <w:t xml:space="preserve">проведения телемедицинской консультации и сроков оказания медицинской помощи в условиях круглосуточного и дневного стационаров в медицинской организации, направившей на консультацию. Осмотры специалистов, необходимые для диагностики и лечения </w:t>
      </w:r>
      <w:r w:rsidRPr="00C40367">
        <w:rPr>
          <w:color w:val="000000" w:themeColor="text1"/>
          <w:szCs w:val="28"/>
        </w:rPr>
        <w:lastRenderedPageBreak/>
        <w:t>заболевания в условиях круглосуточного и дневного стационара в соответствии с утвержденными протоколами и стандартами уже включены в тариф законченного случая.</w:t>
      </w:r>
    </w:p>
    <w:p w14:paraId="5FF89416" w14:textId="65158035" w:rsidR="00E00701" w:rsidRPr="00C40367" w:rsidRDefault="00E00701" w:rsidP="00E17951">
      <w:pPr>
        <w:rPr>
          <w:color w:val="000000" w:themeColor="text1"/>
        </w:rPr>
      </w:pPr>
      <w:r w:rsidRPr="00C40367">
        <w:rPr>
          <w:color w:val="000000" w:themeColor="text1"/>
        </w:rPr>
        <w:t>В рамках первичной медико-санитарной помощи предусмотрены объемы и финансовое обеспечение проведения медицинской реабилитации (третий этап), которые измеряются комплексными посещениями и включают набор необходимых консультаций специалистов, проведение методов реабилитации, определенных индивидуальными программами реабилитации. Медицинская реабилитация на третьем этапе осуществляется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w:t>
      </w:r>
    </w:p>
    <w:p w14:paraId="04E46566" w14:textId="595E5176" w:rsidR="003F059E" w:rsidRPr="00C40367" w:rsidRDefault="003F059E" w:rsidP="00F96381">
      <w:pPr>
        <w:autoSpaceDE w:val="0"/>
        <w:autoSpaceDN w:val="0"/>
        <w:adjustRightInd w:val="0"/>
        <w:rPr>
          <w:color w:val="000000" w:themeColor="text1"/>
          <w:szCs w:val="28"/>
        </w:rPr>
      </w:pPr>
      <w:r w:rsidRPr="00C40367">
        <w:rPr>
          <w:color w:val="000000" w:themeColor="text1"/>
        </w:rPr>
        <w:t xml:space="preserve">Медицинскими организациями, перечень которых установлен </w:t>
      </w:r>
      <w:r w:rsidR="00BE4453" w:rsidRPr="00C40367">
        <w:rPr>
          <w:color w:val="000000" w:themeColor="text1"/>
        </w:rPr>
        <w:t xml:space="preserve">Министерством здравоохранения Камчатского края, допускается оказание медицинской реабилитации гражданам на дому, в том числе </w:t>
      </w:r>
      <w:r w:rsidR="00BE4453" w:rsidRPr="00C40367">
        <w:rPr>
          <w:color w:val="000000" w:themeColor="text1"/>
          <w:szCs w:val="28"/>
        </w:rPr>
        <w:t>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14:paraId="44B569C6" w14:textId="5ADB68B5" w:rsidR="00397159" w:rsidRPr="00C40367" w:rsidRDefault="00DD2020" w:rsidP="00ED77A9">
      <w:pPr>
        <w:autoSpaceDE w:val="0"/>
        <w:autoSpaceDN w:val="0"/>
        <w:adjustRightInd w:val="0"/>
        <w:ind w:firstLine="540"/>
        <w:rPr>
          <w:color w:val="000000" w:themeColor="text1"/>
          <w:szCs w:val="28"/>
        </w:rPr>
      </w:pPr>
      <w:bookmarkStart w:id="23" w:name="_Toc61865656"/>
      <w:bookmarkStart w:id="24" w:name="_Toc220493031"/>
      <w:r w:rsidRPr="00C40367">
        <w:rPr>
          <w:rStyle w:val="af8"/>
          <w:color w:val="000000" w:themeColor="text1"/>
        </w:rPr>
        <w:t>2.1.</w:t>
      </w:r>
      <w:r w:rsidR="00CF7E95" w:rsidRPr="00C40367">
        <w:rPr>
          <w:rStyle w:val="af8"/>
          <w:color w:val="000000" w:themeColor="text1"/>
        </w:rPr>
        <w:t>5</w:t>
      </w:r>
      <w:r w:rsidRPr="00C40367">
        <w:rPr>
          <w:rStyle w:val="af8"/>
          <w:color w:val="000000" w:themeColor="text1"/>
        </w:rPr>
        <w:t>.</w:t>
      </w:r>
      <w:bookmarkEnd w:id="23"/>
      <w:bookmarkEnd w:id="24"/>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по поводу заболевания единицей объема является обращение.</w:t>
      </w:r>
      <w:r w:rsidRPr="00C40367">
        <w:rPr>
          <w:color w:val="000000" w:themeColor="text1"/>
          <w:szCs w:val="28"/>
        </w:rPr>
        <w:t xml:space="preserve"> </w:t>
      </w:r>
    </w:p>
    <w:p w14:paraId="46CC3213" w14:textId="7EA7AE5D" w:rsidR="00DD2020" w:rsidRPr="00C40367" w:rsidRDefault="00DD2020" w:rsidP="00AF1FFE">
      <w:pPr>
        <w:rPr>
          <w:color w:val="000000" w:themeColor="text1"/>
          <w:szCs w:val="28"/>
        </w:rPr>
      </w:pPr>
      <w:r w:rsidRPr="00C40367">
        <w:rPr>
          <w:color w:val="000000" w:themeColor="text1"/>
          <w:szCs w:val="28"/>
        </w:rPr>
        <w:t>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(за исключением стоматологической помощи)</w:t>
      </w:r>
      <w:r w:rsidR="000270FD" w:rsidRPr="00C40367">
        <w:rPr>
          <w:color w:val="000000" w:themeColor="text1"/>
          <w:szCs w:val="28"/>
        </w:rPr>
        <w:t xml:space="preserve"> (скл</w:t>
      </w:r>
      <w:r w:rsidR="007330C5" w:rsidRPr="00C40367">
        <w:rPr>
          <w:color w:val="000000" w:themeColor="text1"/>
          <w:szCs w:val="28"/>
        </w:rPr>
        <w:t>ады</w:t>
      </w:r>
      <w:r w:rsidR="000270FD" w:rsidRPr="00C40367">
        <w:rPr>
          <w:color w:val="000000" w:themeColor="text1"/>
          <w:szCs w:val="28"/>
        </w:rPr>
        <w:t xml:space="preserve">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 </w:t>
      </w:r>
    </w:p>
    <w:p w14:paraId="22A9F026" w14:textId="77777777" w:rsidR="00DD2020" w:rsidRPr="00C40367" w:rsidRDefault="00DD2020" w:rsidP="00E17951">
      <w:pPr>
        <w:rPr>
          <w:color w:val="000000" w:themeColor="text1"/>
          <w:szCs w:val="28"/>
        </w:rPr>
      </w:pPr>
      <w:r w:rsidRPr="00C40367">
        <w:rPr>
          <w:color w:val="000000" w:themeColor="text1"/>
          <w:szCs w:val="28"/>
        </w:rPr>
        <w:t>Обращение по поводу заболевания включает в себя сумму всех посещений к соответствующему врачу (среднему медицинскому персоналу, ведущему самостоятельный прием) по поводу одного заболевания, в том числе:</w:t>
      </w:r>
    </w:p>
    <w:p w14:paraId="6C6EB533"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когда у обратившегося выявлено заболевание;</w:t>
      </w:r>
    </w:p>
    <w:p w14:paraId="6E2A45BC"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для лечения;</w:t>
      </w:r>
    </w:p>
    <w:p w14:paraId="66C21FD3" w14:textId="77777777" w:rsidR="00DD2020" w:rsidRPr="00C40367" w:rsidRDefault="00DD2020" w:rsidP="00E17951">
      <w:pPr>
        <w:rPr>
          <w:color w:val="000000" w:themeColor="text1"/>
          <w:szCs w:val="28"/>
        </w:rPr>
      </w:pPr>
      <w:r w:rsidRPr="00C40367">
        <w:rPr>
          <w:color w:val="000000" w:themeColor="text1"/>
          <w:szCs w:val="28"/>
        </w:rPr>
        <w:t>- посещения больными для проведения врачебного осмотра в связи открытие</w:t>
      </w:r>
      <w:r w:rsidR="005B02E5" w:rsidRPr="00C40367">
        <w:rPr>
          <w:color w:val="000000" w:themeColor="text1"/>
          <w:szCs w:val="28"/>
        </w:rPr>
        <w:t>м</w:t>
      </w:r>
      <w:r w:rsidRPr="00C40367">
        <w:rPr>
          <w:color w:val="000000" w:themeColor="text1"/>
          <w:szCs w:val="28"/>
        </w:rPr>
        <w:t xml:space="preserve"> и закрытие</w:t>
      </w:r>
      <w:r w:rsidR="005B02E5" w:rsidRPr="00C40367">
        <w:rPr>
          <w:color w:val="000000" w:themeColor="text1"/>
          <w:szCs w:val="28"/>
        </w:rPr>
        <w:t>м</w:t>
      </w:r>
      <w:r w:rsidRPr="00C40367">
        <w:rPr>
          <w:color w:val="000000" w:themeColor="text1"/>
          <w:szCs w:val="28"/>
        </w:rPr>
        <w:t xml:space="preserve"> листка нетрудоспособности, получени</w:t>
      </w:r>
      <w:r w:rsidR="005B02E5" w:rsidRPr="00C40367">
        <w:rPr>
          <w:color w:val="000000" w:themeColor="text1"/>
          <w:szCs w:val="28"/>
        </w:rPr>
        <w:t>ем</w:t>
      </w:r>
      <w:r w:rsidRPr="00C40367">
        <w:rPr>
          <w:color w:val="000000" w:themeColor="text1"/>
          <w:szCs w:val="28"/>
        </w:rPr>
        <w:t xml:space="preserve"> справки о болезни ребенка, направление</w:t>
      </w:r>
      <w:r w:rsidR="005B02E5" w:rsidRPr="00C40367">
        <w:rPr>
          <w:color w:val="000000" w:themeColor="text1"/>
          <w:szCs w:val="28"/>
        </w:rPr>
        <w:t>м</w:t>
      </w:r>
      <w:r w:rsidRPr="00C40367">
        <w:rPr>
          <w:color w:val="000000" w:themeColor="text1"/>
          <w:szCs w:val="28"/>
        </w:rPr>
        <w:t xml:space="preserve"> на аборт по медицинским показаниям, по поводу патологии беременности, после абортов по медицинским показаниям;</w:t>
      </w:r>
    </w:p>
    <w:p w14:paraId="3955698B" w14:textId="6AE7FCF1" w:rsidR="00DD2020" w:rsidRPr="00F01BA4" w:rsidRDefault="00DD2020" w:rsidP="00E17951">
      <w:pPr>
        <w:rPr>
          <w:color w:val="000000" w:themeColor="text1"/>
          <w:szCs w:val="28"/>
        </w:rPr>
      </w:pPr>
      <w:r w:rsidRPr="00C40367">
        <w:rPr>
          <w:color w:val="000000" w:themeColor="text1"/>
          <w:szCs w:val="28"/>
        </w:rPr>
        <w:t xml:space="preserve">- посещения в связи с проведением диализа в порядке, определенном </w:t>
      </w:r>
      <w:r w:rsidR="00090EE7" w:rsidRPr="00C40367">
        <w:rPr>
          <w:color w:val="000000" w:themeColor="text1"/>
          <w:szCs w:val="28"/>
        </w:rPr>
        <w:br/>
      </w:r>
      <w:r w:rsidR="00090EE7" w:rsidRPr="00F01BA4">
        <w:rPr>
          <w:color w:val="000000" w:themeColor="text1"/>
          <w:szCs w:val="28"/>
        </w:rPr>
        <w:t>частью</w:t>
      </w:r>
      <w:r w:rsidRPr="00F01BA4">
        <w:rPr>
          <w:color w:val="000000" w:themeColor="text1"/>
          <w:szCs w:val="28"/>
        </w:rPr>
        <w:t xml:space="preserve"> </w:t>
      </w:r>
      <w:hyperlink w:anchor="забол_с_диализом" w:history="1">
        <w:r w:rsidRPr="00F01BA4">
          <w:rPr>
            <w:rStyle w:val="af3"/>
            <w:strike/>
            <w:color w:val="000000" w:themeColor="text1"/>
            <w:szCs w:val="28"/>
          </w:rPr>
          <w:t>2.1.</w:t>
        </w:r>
        <w:proofErr w:type="gramStart"/>
        <w:r w:rsidR="00CF7E95" w:rsidRPr="00F01BA4">
          <w:rPr>
            <w:rStyle w:val="af3"/>
            <w:strike/>
            <w:color w:val="000000" w:themeColor="text1"/>
            <w:szCs w:val="28"/>
          </w:rPr>
          <w:t>9</w:t>
        </w:r>
        <w:r w:rsidR="00F01BA4" w:rsidRPr="00F01BA4">
          <w:rPr>
            <w:strike/>
            <w:color w:val="000000" w:themeColor="text1"/>
            <w:szCs w:val="28"/>
            <w:u w:val="single"/>
          </w:rPr>
          <w:t xml:space="preserve"> </w:t>
        </w:r>
        <w:r w:rsidR="00F01BA4" w:rsidRPr="00F01BA4">
          <w:rPr>
            <w:color w:val="000000" w:themeColor="text1"/>
            <w:szCs w:val="28"/>
            <w:u w:val="single"/>
          </w:rPr>
          <w:t xml:space="preserve"> 2</w:t>
        </w:r>
        <w:proofErr w:type="gramEnd"/>
        <w:r w:rsidR="00F01BA4" w:rsidRPr="00F01BA4">
          <w:rPr>
            <w:color w:val="000000" w:themeColor="text1"/>
            <w:szCs w:val="28"/>
            <w:u w:val="single"/>
          </w:rPr>
          <w:t>.1.8</w:t>
        </w:r>
        <w:r w:rsidR="00F01BA4" w:rsidRPr="00F01BA4">
          <w:rPr>
            <w:rStyle w:val="af"/>
            <w:color w:val="000000" w:themeColor="text1"/>
            <w:szCs w:val="28"/>
            <w:u w:val="single"/>
          </w:rPr>
          <w:footnoteReference w:id="2"/>
        </w:r>
        <w:r w:rsidRPr="00F01BA4">
          <w:rPr>
            <w:rStyle w:val="af3"/>
            <w:color w:val="000000" w:themeColor="text1"/>
            <w:szCs w:val="28"/>
          </w:rPr>
          <w:t>;</w:t>
        </w:r>
      </w:hyperlink>
    </w:p>
    <w:p w14:paraId="1CBEC8B3" w14:textId="124CA1BA" w:rsidR="00DD2020" w:rsidRPr="00C40367" w:rsidRDefault="00DD2020" w:rsidP="00E17951">
      <w:pPr>
        <w:tabs>
          <w:tab w:val="left" w:pos="0"/>
          <w:tab w:val="left" w:pos="720"/>
          <w:tab w:val="left" w:pos="993"/>
        </w:tabs>
        <w:rPr>
          <w:color w:val="000000" w:themeColor="text1"/>
        </w:rPr>
      </w:pPr>
      <w:r w:rsidRPr="00C40367">
        <w:rPr>
          <w:color w:val="000000" w:themeColor="text1"/>
        </w:rPr>
        <w:tab/>
        <w:t>- посещение в приемно</w:t>
      </w:r>
      <w:r w:rsidR="007330C5" w:rsidRPr="00C40367">
        <w:rPr>
          <w:color w:val="000000" w:themeColor="text1"/>
        </w:rPr>
        <w:t>-</w:t>
      </w:r>
      <w:r w:rsidRPr="00C40367">
        <w:rPr>
          <w:color w:val="000000" w:themeColor="text1"/>
        </w:rPr>
        <w:t xml:space="preserve">смотровом фильтр-боксе детской поликлиники (отделения) к врачу-педиатру либо врачу-инфекционисту для осмотра, установления диагноза, решения вопроса о дальнейшем лечении, с последующими </w:t>
      </w:r>
      <w:r w:rsidRPr="00C40367">
        <w:rPr>
          <w:color w:val="000000" w:themeColor="text1"/>
        </w:rPr>
        <w:lastRenderedPageBreak/>
        <w:t>повторными посещениями к врачу-педиатру (врачу-педиатру участковому) по участковому принципу;</w:t>
      </w:r>
    </w:p>
    <w:p w14:paraId="5E262E47" w14:textId="040B1472" w:rsidR="001C3F33" w:rsidRPr="00C40367" w:rsidRDefault="00DD2020" w:rsidP="00E17951">
      <w:pPr>
        <w:autoSpaceDE w:val="0"/>
        <w:autoSpaceDN w:val="0"/>
        <w:adjustRightInd w:val="0"/>
        <w:rPr>
          <w:color w:val="000000" w:themeColor="text1"/>
          <w:szCs w:val="28"/>
        </w:rPr>
      </w:pPr>
      <w:r w:rsidRPr="00C40367">
        <w:rPr>
          <w:color w:val="000000" w:themeColor="text1"/>
        </w:rPr>
        <w:t>- все посещения в течение одного месяца к врачу-педиатру и врачам-специалистам при осуществлении катамнестического наблюдения за детьми с перинатальной патологией (комплексная услуга)</w:t>
      </w:r>
      <w:r w:rsidR="001C3F33" w:rsidRPr="00C40367">
        <w:rPr>
          <w:color w:val="000000" w:themeColor="text1"/>
        </w:rPr>
        <w:t xml:space="preserve">. Все посещения </w:t>
      </w:r>
      <w:r w:rsidR="001C3F33"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A26AC9" w:rsidRPr="00C40367">
        <w:rPr>
          <w:color w:val="000000" w:themeColor="text1"/>
          <w:szCs w:val="28"/>
        </w:rPr>
        <w:t>;</w:t>
      </w:r>
    </w:p>
    <w:p w14:paraId="79CA3CEB" w14:textId="1BECAA7F" w:rsidR="000F042D" w:rsidRPr="00C40367" w:rsidRDefault="000F042D"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 xml:space="preserve">все посещения в рамках одного повода обращения в случае, когда врач при проведении осмотра только заподозрил заболевание, но диагноза не поставил и направил пациента к соответствующему специалисту другого профиля </w:t>
      </w:r>
      <w:r w:rsidR="001C3F33" w:rsidRPr="00C40367">
        <w:rPr>
          <w:color w:val="000000" w:themeColor="text1"/>
          <w:szCs w:val="28"/>
        </w:rPr>
        <w:t>в пределах одной медицинской организации</w:t>
      </w:r>
      <w:r w:rsidRPr="00C40367">
        <w:rPr>
          <w:color w:val="000000" w:themeColor="text1"/>
          <w:szCs w:val="28"/>
        </w:rPr>
        <w:t xml:space="preserve"> для установки диагноза. Посещение у врача, проводившего осмотр, и посещение у консультирующего специалиста 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w:t>
      </w:r>
      <w:r w:rsidR="001C3F33" w:rsidRPr="00C40367">
        <w:rPr>
          <w:color w:val="000000" w:themeColor="text1"/>
          <w:szCs w:val="28"/>
        </w:rPr>
        <w:t xml:space="preserve"> по соответствующим профилям</w:t>
      </w:r>
      <w:r w:rsidR="00A26AC9" w:rsidRPr="00C40367">
        <w:rPr>
          <w:color w:val="000000" w:themeColor="text1"/>
          <w:szCs w:val="28"/>
        </w:rPr>
        <w:t>;</w:t>
      </w:r>
    </w:p>
    <w:p w14:paraId="5E900F7C" w14:textId="61559523" w:rsidR="00AF3D26" w:rsidRPr="00C40367" w:rsidRDefault="00AF3D26"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все посещения в рамках одного повода обращения при оформлении направления на плановую госпитализацию</w:t>
      </w:r>
      <w:r w:rsidR="002F651E" w:rsidRPr="00C40367">
        <w:rPr>
          <w:color w:val="000000" w:themeColor="text1"/>
          <w:szCs w:val="28"/>
        </w:rPr>
        <w:t xml:space="preserve">, направления на МСЭ, при оформлении санаторно-курортной карты, при оформлении </w:t>
      </w:r>
      <w:r w:rsidR="005B02E5" w:rsidRPr="00C40367">
        <w:rPr>
          <w:color w:val="000000" w:themeColor="text1"/>
          <w:szCs w:val="28"/>
        </w:rPr>
        <w:t>медицинской карты ребенка, медицинской справки</w:t>
      </w:r>
      <w:r w:rsidR="002F651E" w:rsidRPr="00C40367">
        <w:rPr>
          <w:color w:val="000000" w:themeColor="text1"/>
          <w:szCs w:val="28"/>
        </w:rPr>
        <w:t xml:space="preserve"> в </w:t>
      </w:r>
      <w:r w:rsidR="005B02E5" w:rsidRPr="00C40367">
        <w:rPr>
          <w:color w:val="000000" w:themeColor="text1"/>
          <w:szCs w:val="28"/>
        </w:rPr>
        <w:t>организации отдыха детей и их оздоровления</w:t>
      </w:r>
      <w:r w:rsidRPr="00C40367">
        <w:rPr>
          <w:color w:val="000000" w:themeColor="text1"/>
          <w:szCs w:val="28"/>
        </w:rPr>
        <w:t xml:space="preserve">, включая посещения к </w:t>
      </w:r>
      <w:r w:rsidR="002F651E" w:rsidRPr="00C40367">
        <w:rPr>
          <w:color w:val="000000" w:themeColor="text1"/>
          <w:szCs w:val="28"/>
        </w:rPr>
        <w:t>врачу-педиатру</w:t>
      </w:r>
      <w:r w:rsidR="005B02E5" w:rsidRPr="00C40367">
        <w:rPr>
          <w:color w:val="000000" w:themeColor="text1"/>
          <w:szCs w:val="28"/>
        </w:rPr>
        <w:t xml:space="preserve"> участковому</w:t>
      </w:r>
      <w:r w:rsidR="002F651E" w:rsidRPr="00C40367">
        <w:rPr>
          <w:color w:val="000000" w:themeColor="text1"/>
          <w:szCs w:val="28"/>
        </w:rPr>
        <w:t xml:space="preserve">, </w:t>
      </w:r>
      <w:r w:rsidRPr="00C40367">
        <w:rPr>
          <w:color w:val="000000" w:themeColor="text1"/>
          <w:szCs w:val="28"/>
        </w:rPr>
        <w:t>врачу-терапевту</w:t>
      </w:r>
      <w:r w:rsidR="005B02E5" w:rsidRPr="00C40367">
        <w:rPr>
          <w:color w:val="000000" w:themeColor="text1"/>
          <w:szCs w:val="28"/>
        </w:rPr>
        <w:t xml:space="preserve"> участковому</w:t>
      </w:r>
      <w:r w:rsidRPr="00C40367">
        <w:rPr>
          <w:color w:val="000000" w:themeColor="text1"/>
          <w:szCs w:val="28"/>
        </w:rPr>
        <w:t xml:space="preserve">, а также посещения к врачам-специалистам, осмотры которых являются обязательными для оформления направления на плановую госпитализацию. </w:t>
      </w:r>
      <w:r w:rsidRPr="00C40367">
        <w:rPr>
          <w:color w:val="000000" w:themeColor="text1"/>
        </w:rPr>
        <w:t xml:space="preserve">Все посещения </w:t>
      </w:r>
      <w:r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7031CC" w:rsidRPr="00C40367">
        <w:rPr>
          <w:color w:val="000000" w:themeColor="text1"/>
          <w:szCs w:val="28"/>
        </w:rPr>
        <w:t>.</w:t>
      </w:r>
    </w:p>
    <w:p w14:paraId="6EF966A5" w14:textId="76B5F562" w:rsidR="000958A1" w:rsidRPr="00C40367" w:rsidRDefault="000958A1" w:rsidP="00E17951">
      <w:pPr>
        <w:rPr>
          <w:color w:val="000000" w:themeColor="text1"/>
        </w:rPr>
      </w:pPr>
      <w:bookmarkStart w:id="25" w:name="_Toc220493032"/>
      <w:r w:rsidRPr="00C40367">
        <w:rPr>
          <w:rStyle w:val="10"/>
          <w:b w:val="0"/>
          <w:bCs w:val="0"/>
          <w:color w:val="000000" w:themeColor="text1"/>
        </w:rPr>
        <w:t>2.1.</w:t>
      </w:r>
      <w:r w:rsidR="00CF7E95" w:rsidRPr="00C40367">
        <w:rPr>
          <w:rStyle w:val="10"/>
          <w:b w:val="0"/>
          <w:bCs w:val="0"/>
          <w:color w:val="000000" w:themeColor="text1"/>
        </w:rPr>
        <w:t>5</w:t>
      </w:r>
      <w:r w:rsidR="00E8686B" w:rsidRPr="00C40367">
        <w:rPr>
          <w:rStyle w:val="10"/>
          <w:b w:val="0"/>
          <w:bCs w:val="0"/>
          <w:color w:val="000000" w:themeColor="text1"/>
        </w:rPr>
        <w:t>.</w:t>
      </w:r>
      <w:r w:rsidRPr="00C40367">
        <w:rPr>
          <w:rStyle w:val="10"/>
          <w:b w:val="0"/>
          <w:bCs w:val="0"/>
          <w:color w:val="000000" w:themeColor="text1"/>
        </w:rPr>
        <w:t>1.</w:t>
      </w:r>
      <w:bookmarkEnd w:id="25"/>
      <w:r w:rsidRPr="00C40367">
        <w:rPr>
          <w:color w:val="000000" w:themeColor="text1"/>
          <w:szCs w:val="28"/>
        </w:rPr>
        <w:t xml:space="preserve"> </w:t>
      </w:r>
      <w:r w:rsidRPr="00C40367">
        <w:rPr>
          <w:color w:val="000000" w:themeColor="text1"/>
        </w:rPr>
        <w:t>При оказании медицинской помощи по поводу заболевания в амбулаторных условиях с обоснованным сроком лечения свыше 30 дней завершением повода обращения по заболеванию в целях оплаты медицинской помощи считать:</w:t>
      </w:r>
    </w:p>
    <w:p w14:paraId="70E3C97D" w14:textId="2B47591A" w:rsidR="000958A1" w:rsidRPr="00C40367" w:rsidRDefault="000958A1" w:rsidP="00E17951">
      <w:pPr>
        <w:rPr>
          <w:color w:val="000000" w:themeColor="text1"/>
          <w:szCs w:val="28"/>
        </w:rPr>
      </w:pPr>
      <w:r w:rsidRPr="00C40367">
        <w:rPr>
          <w:color w:val="000000" w:themeColor="text1"/>
          <w:szCs w:val="28"/>
        </w:rPr>
        <w:t>– пройденный курс лечения по одной специальности у одного специалиста;</w:t>
      </w:r>
    </w:p>
    <w:p w14:paraId="6DB5C2DC" w14:textId="6B31F7CF" w:rsidR="000958A1" w:rsidRPr="00C40367" w:rsidRDefault="000958A1" w:rsidP="00E17951">
      <w:pPr>
        <w:rPr>
          <w:color w:val="000000" w:themeColor="text1"/>
          <w:szCs w:val="28"/>
        </w:rPr>
      </w:pPr>
      <w:r w:rsidRPr="00C40367">
        <w:rPr>
          <w:color w:val="000000" w:themeColor="text1"/>
          <w:szCs w:val="28"/>
        </w:rPr>
        <w:t>– пройденный курс лекарственной терапии;</w:t>
      </w:r>
    </w:p>
    <w:p w14:paraId="710154E6" w14:textId="76FCB755" w:rsidR="000958A1" w:rsidRPr="00C40367" w:rsidRDefault="000958A1" w:rsidP="00E17951">
      <w:pPr>
        <w:rPr>
          <w:color w:val="000000" w:themeColor="text1"/>
          <w:szCs w:val="28"/>
        </w:rPr>
      </w:pPr>
      <w:r w:rsidRPr="00C40367">
        <w:rPr>
          <w:color w:val="000000" w:themeColor="text1"/>
          <w:szCs w:val="28"/>
        </w:rPr>
        <w:t>– лечение в течение месяца с кратностью посещений не менее 2.</w:t>
      </w:r>
    </w:p>
    <w:p w14:paraId="5B22F9CF" w14:textId="1EEB537A" w:rsidR="00566BBE" w:rsidRPr="00C40367" w:rsidRDefault="00DD2020" w:rsidP="00E17951">
      <w:pPr>
        <w:rPr>
          <w:color w:val="000000" w:themeColor="text1"/>
        </w:rPr>
      </w:pPr>
      <w:bookmarkStart w:id="26" w:name="_Toc61865657"/>
      <w:bookmarkStart w:id="27" w:name="_Toc220493033"/>
      <w:r w:rsidRPr="00C40367">
        <w:rPr>
          <w:rStyle w:val="af8"/>
          <w:color w:val="000000" w:themeColor="text1"/>
        </w:rPr>
        <w:t>2.1.</w:t>
      </w:r>
      <w:r w:rsidR="00CF7E95" w:rsidRPr="00C40367">
        <w:rPr>
          <w:rStyle w:val="af8"/>
          <w:color w:val="000000" w:themeColor="text1"/>
        </w:rPr>
        <w:t>6</w:t>
      </w:r>
      <w:r w:rsidRPr="00C40367">
        <w:rPr>
          <w:rStyle w:val="af8"/>
          <w:color w:val="000000" w:themeColor="text1"/>
        </w:rPr>
        <w:t>.</w:t>
      </w:r>
      <w:bookmarkEnd w:id="26"/>
      <w:bookmarkEnd w:id="27"/>
      <w:r w:rsidRPr="00C40367">
        <w:rPr>
          <w:rStyle w:val="af8"/>
          <w:color w:val="000000" w:themeColor="text1"/>
        </w:rPr>
        <w:t xml:space="preserve"> </w:t>
      </w:r>
      <w:r w:rsidRPr="00C40367">
        <w:rPr>
          <w:color w:val="000000" w:themeColor="text1"/>
        </w:rPr>
        <w:t>Для оплаты стоматологической медицинской помощи, оказываемой в амбулаторных условиях, единицами объема являются</w:t>
      </w:r>
      <w:r w:rsidR="00566BBE" w:rsidRPr="00C40367">
        <w:rPr>
          <w:color w:val="000000" w:themeColor="text1"/>
        </w:rPr>
        <w:t>:</w:t>
      </w:r>
    </w:p>
    <w:p w14:paraId="67D65695" w14:textId="08672FAB" w:rsidR="002F651E" w:rsidRPr="00C40367" w:rsidRDefault="00566BB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с </w:t>
      </w:r>
      <w:r w:rsidRPr="00C40367">
        <w:rPr>
          <w:color w:val="000000" w:themeColor="text1"/>
          <w:szCs w:val="28"/>
        </w:rPr>
        <w:t>иными</w:t>
      </w:r>
      <w:r w:rsidR="00DD2020" w:rsidRPr="00C40367">
        <w:rPr>
          <w:color w:val="000000" w:themeColor="text1"/>
          <w:szCs w:val="28"/>
        </w:rPr>
        <w:t xml:space="preserve"> цел</w:t>
      </w:r>
      <w:r w:rsidRPr="00C40367">
        <w:rPr>
          <w:color w:val="000000" w:themeColor="text1"/>
          <w:szCs w:val="28"/>
        </w:rPr>
        <w:t>ями при проведении профилактического осмотра</w:t>
      </w:r>
      <w:r w:rsidR="002E7D0E" w:rsidRPr="00C40367">
        <w:rPr>
          <w:color w:val="000000" w:themeColor="text1"/>
          <w:szCs w:val="28"/>
        </w:rPr>
        <w:t>, не предусмотренного в составе комплексного посещения;</w:t>
      </w:r>
    </w:p>
    <w:p w14:paraId="24C490E9" w14:textId="77777777" w:rsidR="002F651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в связи с оказанием неотложной помощи</w:t>
      </w:r>
      <w:r w:rsidRPr="00C40367">
        <w:rPr>
          <w:color w:val="000000" w:themeColor="text1"/>
          <w:szCs w:val="28"/>
        </w:rPr>
        <w:t>;</w:t>
      </w:r>
    </w:p>
    <w:p w14:paraId="799C67B8" w14:textId="77777777" w:rsidR="002E7D0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обращение по поводу заболевания. </w:t>
      </w:r>
    </w:p>
    <w:p w14:paraId="23F7FB03" w14:textId="76FAF238" w:rsidR="00DD2020" w:rsidRPr="00C40367" w:rsidRDefault="00DD2020" w:rsidP="00E17951">
      <w:pPr>
        <w:rPr>
          <w:color w:val="000000" w:themeColor="text1"/>
          <w:szCs w:val="28"/>
        </w:rPr>
      </w:pPr>
      <w:r w:rsidRPr="00C40367">
        <w:rPr>
          <w:color w:val="000000" w:themeColor="text1"/>
          <w:szCs w:val="28"/>
        </w:rPr>
        <w:t>При этом, стоимость обращения по поводу заболевания корректируется с учетом фактически выполненн</w:t>
      </w:r>
      <w:r w:rsidR="00BD0AB6" w:rsidRPr="00C40367">
        <w:rPr>
          <w:color w:val="000000" w:themeColor="text1"/>
          <w:szCs w:val="28"/>
        </w:rPr>
        <w:t>ых</w:t>
      </w:r>
      <w:r w:rsidRPr="00C40367">
        <w:rPr>
          <w:color w:val="000000" w:themeColor="text1"/>
          <w:szCs w:val="28"/>
        </w:rPr>
        <w:t xml:space="preserve"> </w:t>
      </w:r>
      <w:r w:rsidR="00BD0AB6" w:rsidRPr="00C40367">
        <w:rPr>
          <w:color w:val="000000" w:themeColor="text1"/>
          <w:szCs w:val="28"/>
        </w:rPr>
        <w:t>комплексных услуг</w:t>
      </w:r>
      <w:r w:rsidRPr="00C40367">
        <w:rPr>
          <w:color w:val="000000" w:themeColor="text1"/>
          <w:szCs w:val="28"/>
        </w:rPr>
        <w:t>, входящ</w:t>
      </w:r>
      <w:r w:rsidR="00BD0AB6" w:rsidRPr="00C40367">
        <w:rPr>
          <w:color w:val="000000" w:themeColor="text1"/>
          <w:szCs w:val="28"/>
        </w:rPr>
        <w:t>их</w:t>
      </w:r>
      <w:r w:rsidRPr="00C40367">
        <w:rPr>
          <w:color w:val="000000" w:themeColor="text1"/>
          <w:szCs w:val="28"/>
        </w:rPr>
        <w:t xml:space="preserve"> в обращение по поводу заболевания</w:t>
      </w:r>
      <w:r w:rsidR="009D7A00" w:rsidRPr="00C40367">
        <w:rPr>
          <w:color w:val="000000" w:themeColor="text1"/>
          <w:szCs w:val="28"/>
        </w:rPr>
        <w:t>.</w:t>
      </w:r>
    </w:p>
    <w:p w14:paraId="7B6556B0"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При оказании стоматологической помощи по поводу заболевания в амбулаторных условиях необходимо соблюдать принцип максимальной санации полости рта и зубов (лечение 2-х, 3-х зубов) за одно посещение.</w:t>
      </w:r>
    </w:p>
    <w:p w14:paraId="79BB8B68"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lastRenderedPageBreak/>
        <w:t>В целях оплаты за счет средств обязательного медицинского страхования формируется обращение по поводу заболевания в стоматологии, которое включает в себя все посещения по поводу заболевания по одной медицинской специальности, включая посещения смотрового кабинета (при наличии), до момента пока повод обращения не завершен.</w:t>
      </w:r>
    </w:p>
    <w:p w14:paraId="2ADFFD28" w14:textId="77777777" w:rsidR="00DD2020" w:rsidRPr="00C40367" w:rsidRDefault="00DD2020" w:rsidP="00E17951">
      <w:pPr>
        <w:tabs>
          <w:tab w:val="left" w:pos="1276"/>
        </w:tabs>
        <w:rPr>
          <w:color w:val="000000" w:themeColor="text1"/>
          <w:szCs w:val="28"/>
        </w:rPr>
      </w:pPr>
      <w:r w:rsidRPr="00C40367">
        <w:rPr>
          <w:color w:val="000000" w:themeColor="text1"/>
          <w:szCs w:val="28"/>
        </w:rPr>
        <w:t>Завершением повода обращения считать:</w:t>
      </w:r>
    </w:p>
    <w:p w14:paraId="6DFFC26B" w14:textId="77777777" w:rsidR="00DD2020" w:rsidRPr="00C40367" w:rsidRDefault="00DD2020" w:rsidP="00E17951">
      <w:pPr>
        <w:tabs>
          <w:tab w:val="left" w:pos="1276"/>
        </w:tabs>
        <w:rPr>
          <w:color w:val="000000" w:themeColor="text1"/>
          <w:szCs w:val="28"/>
        </w:rPr>
      </w:pPr>
      <w:r w:rsidRPr="00C40367">
        <w:rPr>
          <w:color w:val="000000" w:themeColor="text1"/>
          <w:szCs w:val="28"/>
        </w:rPr>
        <w:t>- пройденный курс лечения по одной специальности у одного специалиста до состояния выздоровления (санации);</w:t>
      </w:r>
    </w:p>
    <w:p w14:paraId="07D26960" w14:textId="77777777" w:rsidR="00DD2020" w:rsidRPr="00C40367" w:rsidRDefault="00DD2020" w:rsidP="00E17951">
      <w:pPr>
        <w:tabs>
          <w:tab w:val="left" w:pos="1276"/>
        </w:tabs>
        <w:rPr>
          <w:color w:val="000000" w:themeColor="text1"/>
          <w:szCs w:val="28"/>
        </w:rPr>
      </w:pPr>
      <w:r w:rsidRPr="00C40367">
        <w:rPr>
          <w:color w:val="000000" w:themeColor="text1"/>
          <w:szCs w:val="28"/>
        </w:rPr>
        <w:t>- неявка пациента;</w:t>
      </w:r>
    </w:p>
    <w:p w14:paraId="2E214DEF"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 отказ пациента от дальнейшего прохождения курса лечения.</w:t>
      </w:r>
    </w:p>
    <w:p w14:paraId="4EB79D4B"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В случае, если при оказании стоматологической помощи по заболеванию выполнено лечение у специалистов разных профилей, посещение смотрового кабинета и объем оказанной в нём медицинской помощи включается в стоимость обращения только по одной специальности с указанием соответствующих сведений о выполненных услугах.</w:t>
      </w:r>
    </w:p>
    <w:p w14:paraId="078AD01D" w14:textId="77777777" w:rsidR="006E7FF6" w:rsidRPr="00C40367" w:rsidRDefault="00DD2020" w:rsidP="00E17951">
      <w:pPr>
        <w:rPr>
          <w:color w:val="000000" w:themeColor="text1"/>
          <w:szCs w:val="28"/>
        </w:rPr>
      </w:pPr>
      <w:bookmarkStart w:id="28" w:name="_Toc61865658"/>
      <w:bookmarkStart w:id="29" w:name="_Toc220493034"/>
      <w:r w:rsidRPr="00C40367">
        <w:rPr>
          <w:rStyle w:val="af8"/>
          <w:color w:val="000000" w:themeColor="text1"/>
        </w:rPr>
        <w:t>2.1.</w:t>
      </w:r>
      <w:r w:rsidR="00CF7E95" w:rsidRPr="00C40367">
        <w:rPr>
          <w:rStyle w:val="af8"/>
          <w:color w:val="000000" w:themeColor="text1"/>
        </w:rPr>
        <w:t>7</w:t>
      </w:r>
      <w:r w:rsidRPr="00C40367">
        <w:rPr>
          <w:rStyle w:val="af8"/>
          <w:color w:val="000000" w:themeColor="text1"/>
        </w:rPr>
        <w:t>.</w:t>
      </w:r>
      <w:bookmarkEnd w:id="28"/>
      <w:bookmarkEnd w:id="29"/>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независимо от цели посещения запись о врачебном осмотре пациента является обязательной. Врачебный</w:t>
      </w:r>
      <w:r w:rsidRPr="00C40367">
        <w:rPr>
          <w:color w:val="000000" w:themeColor="text1"/>
          <w:szCs w:val="28"/>
        </w:rPr>
        <w:t xml:space="preserve"> осмотр должен быть зафиксирован в</w:t>
      </w:r>
      <w:r w:rsidR="005853B2" w:rsidRPr="00C40367">
        <w:rPr>
          <w:color w:val="000000" w:themeColor="text1"/>
          <w:szCs w:val="28"/>
        </w:rPr>
        <w:t xml:space="preserve"> амбулаторной</w:t>
      </w:r>
      <w:r w:rsidRPr="00C40367">
        <w:rPr>
          <w:color w:val="000000" w:themeColor="text1"/>
          <w:szCs w:val="28"/>
        </w:rPr>
        <w:t xml:space="preserve"> медицинской карте с описанием осмотра пациента и последующими рекомендациями: профилактика, диагностика или лечение заболевания. Отсутствие в медицинской карте записи, отражающей врачебный осмотр, консультацию пациента служит основанием для отказа в оплате медицинской помощи.</w:t>
      </w:r>
    </w:p>
    <w:p w14:paraId="1BEA0F2B" w14:textId="3A7A93C2" w:rsidR="0091349B" w:rsidRPr="00C40367" w:rsidRDefault="0091349B" w:rsidP="00E17951">
      <w:pPr>
        <w:rPr>
          <w:color w:val="000000" w:themeColor="text1"/>
          <w:szCs w:val="28"/>
        </w:rPr>
      </w:pPr>
      <w:r w:rsidRPr="00C40367">
        <w:rPr>
          <w:color w:val="000000" w:themeColor="text1"/>
          <w:szCs w:val="28"/>
        </w:rPr>
        <w:t>Посещения с иными целями, а также посещения в составе обращения по заболеванию, которые проведены в течение одного дня по одной врачебной специальности, подлежат учету и оплате только один раз: либо как 1 посещение с иной целью, либо как посещение в составе 1 обращения по заболеванию.</w:t>
      </w:r>
    </w:p>
    <w:p w14:paraId="4DF2D01F" w14:textId="77777777" w:rsidR="00DD2020" w:rsidRPr="00C40367" w:rsidRDefault="00DD2020" w:rsidP="00E17951">
      <w:pPr>
        <w:rPr>
          <w:color w:val="000000" w:themeColor="text1"/>
          <w:szCs w:val="28"/>
        </w:rPr>
      </w:pPr>
      <w:r w:rsidRPr="00C40367">
        <w:rPr>
          <w:color w:val="000000" w:themeColor="text1"/>
          <w:szCs w:val="28"/>
        </w:rPr>
        <w:t xml:space="preserve">Не подлежат оплате и учету как посещения врачей: обследования в рентгеновских кабинетах, лабораториях и т.д.; консультации и экспертизы, проводимые врачебными комиссиями; осмотр заведующим отделением. </w:t>
      </w:r>
    </w:p>
    <w:p w14:paraId="77271A56" w14:textId="77777777" w:rsidR="00DD2020" w:rsidRPr="00C40367" w:rsidRDefault="00DD2020" w:rsidP="00E17951">
      <w:pPr>
        <w:rPr>
          <w:color w:val="000000" w:themeColor="text1"/>
          <w:szCs w:val="28"/>
        </w:rPr>
      </w:pPr>
      <w:r w:rsidRPr="00C40367">
        <w:rPr>
          <w:color w:val="000000" w:themeColor="text1"/>
          <w:szCs w:val="28"/>
        </w:rPr>
        <w:t>Осмотр пациента заведующим отделением и (или) заместителем главного врача по медицинской части учитывается как врачебное посещение только в тех случаях, когда он проводит самостоятельный врачебный прием с последующей его записью в медицинской карте амбулаторного больного (назначение лечения, записи динамического наблюдения, постановка диагноза и другие записи).</w:t>
      </w:r>
    </w:p>
    <w:p w14:paraId="322A56B8" w14:textId="6F021C0E" w:rsidR="00DD2020" w:rsidRPr="00C40367" w:rsidRDefault="00DD2020" w:rsidP="00E17951">
      <w:pPr>
        <w:rPr>
          <w:color w:val="000000" w:themeColor="text1"/>
          <w:szCs w:val="28"/>
        </w:rPr>
      </w:pPr>
      <w:r w:rsidRPr="00C40367">
        <w:rPr>
          <w:color w:val="000000" w:themeColor="text1"/>
          <w:szCs w:val="28"/>
        </w:rPr>
        <w:t>Посещения по поводу врачебных осмотров для выдачи справки (за исключением справки о болезни) в случае оформления справки в другой день в связи с ожиданием данных лабораторных исследований, назначенных пациенту в день посещения, учитываются и подлежат оплате как одно посещение.</w:t>
      </w:r>
    </w:p>
    <w:p w14:paraId="7ED1D972" w14:textId="491FC79A" w:rsidR="00DD2020" w:rsidRPr="00C40367" w:rsidRDefault="00DD2020" w:rsidP="00F86FA1">
      <w:pPr>
        <w:autoSpaceDE w:val="0"/>
        <w:autoSpaceDN w:val="0"/>
        <w:adjustRightInd w:val="0"/>
        <w:ind w:firstLine="600"/>
        <w:rPr>
          <w:color w:val="000000" w:themeColor="text1"/>
          <w:szCs w:val="28"/>
        </w:rPr>
      </w:pPr>
      <w:bookmarkStart w:id="30" w:name="_Toc61865660"/>
      <w:bookmarkStart w:id="31" w:name="_Toc220493035"/>
      <w:bookmarkStart w:id="32" w:name="забол_с_диализом"/>
      <w:r w:rsidRPr="00C40367">
        <w:rPr>
          <w:rStyle w:val="af8"/>
          <w:color w:val="000000" w:themeColor="text1"/>
        </w:rPr>
        <w:t>2.1.</w:t>
      </w:r>
      <w:r w:rsidR="001E5B4D" w:rsidRPr="00C40367">
        <w:rPr>
          <w:rStyle w:val="af8"/>
          <w:color w:val="000000" w:themeColor="text1"/>
        </w:rPr>
        <w:t>8</w:t>
      </w:r>
      <w:r w:rsidRPr="00C40367">
        <w:rPr>
          <w:rStyle w:val="af8"/>
          <w:color w:val="000000" w:themeColor="text1"/>
        </w:rPr>
        <w:t>.</w:t>
      </w:r>
      <w:bookmarkEnd w:id="30"/>
      <w:bookmarkEnd w:id="31"/>
      <w:r w:rsidRPr="00C40367">
        <w:rPr>
          <w:rStyle w:val="af8"/>
          <w:color w:val="000000" w:themeColor="text1"/>
        </w:rPr>
        <w:t xml:space="preserve"> </w:t>
      </w:r>
      <w:bookmarkEnd w:id="32"/>
      <w:r w:rsidRPr="00C40367">
        <w:rPr>
          <w:color w:val="000000" w:themeColor="text1"/>
        </w:rPr>
        <w:t>При оказании медицинской помощи по заболеванию в амбулаторных условиях с применением методов диализа единицами объёма являются обращение и услуга диализа (сеанс гемодиализа, день обмена при проведении перитонеального диализа). Оплата</w:t>
      </w:r>
      <w:r w:rsidRPr="00C40367">
        <w:rPr>
          <w:color w:val="000000" w:themeColor="text1"/>
          <w:szCs w:val="28"/>
        </w:rPr>
        <w:t xml:space="preserve"> производится в пределах согласованных объёмов исходя из стоимости услуг диализа и их фактического выполненного количества в течение одного месяца. При проведении диализа в амбулаторных условиях обеспечение лекарственными препаратами для профилактики осложнений осуществляется за </w:t>
      </w:r>
      <w:r w:rsidRPr="00C40367">
        <w:rPr>
          <w:color w:val="000000" w:themeColor="text1"/>
          <w:szCs w:val="28"/>
        </w:rPr>
        <w:lastRenderedPageBreak/>
        <w:t xml:space="preserve">счет других источников (кроме средств ОМС) с учетом норм, установленных </w:t>
      </w:r>
      <w:r w:rsidR="00506131" w:rsidRPr="00C40367">
        <w:rPr>
          <w:color w:val="000000" w:themeColor="text1"/>
          <w:szCs w:val="28"/>
        </w:rPr>
        <w:t>приказом Минздрава России 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Pr="00C40367">
        <w:rPr>
          <w:color w:val="000000" w:themeColor="text1"/>
          <w:szCs w:val="28"/>
        </w:rPr>
        <w:t>, в части установления запрета на выписку рецептов на лекарственные препараты, которые в соответствии с инструкцией по медицинскому применению используются только в медицинских организациях.</w:t>
      </w:r>
    </w:p>
    <w:p w14:paraId="18A719E7" w14:textId="77777777" w:rsidR="002654A3" w:rsidRPr="00C40367" w:rsidRDefault="00DD2020" w:rsidP="00DD2020">
      <w:pPr>
        <w:ind w:firstLine="600"/>
        <w:rPr>
          <w:color w:val="000000" w:themeColor="text1"/>
        </w:rPr>
      </w:pPr>
      <w:r w:rsidRPr="00C40367">
        <w:rPr>
          <w:color w:val="000000" w:themeColor="text1"/>
          <w:szCs w:val="28"/>
        </w:rPr>
        <w:t xml:space="preserve">Учитывая постоянный характер проводимого лечения, рекомендуется ведение одной амбулаторной карты диализного больного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на основе порядков оказания медицинской помощи, утвержденных Минздравом России,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 </w:t>
      </w:r>
      <w:r w:rsidRPr="00C40367">
        <w:rPr>
          <w:color w:val="000000" w:themeColor="text1"/>
        </w:rPr>
        <w:t>Отсутствие в медицинской карте соответствующей записи о проведенном диализе служит основанием для отказа в оплате медицинской помощи.</w:t>
      </w:r>
      <w:r w:rsidR="002654A3" w:rsidRPr="00C40367">
        <w:rPr>
          <w:color w:val="000000" w:themeColor="text1"/>
        </w:rPr>
        <w:t xml:space="preserve"> </w:t>
      </w:r>
    </w:p>
    <w:p w14:paraId="538FF3AF" w14:textId="0B834E26" w:rsidR="00DD2020" w:rsidRPr="00C40367" w:rsidRDefault="002654A3" w:rsidP="00DD2020">
      <w:pPr>
        <w:ind w:firstLine="600"/>
        <w:rPr>
          <w:color w:val="000000" w:themeColor="text1"/>
          <w:szCs w:val="28"/>
        </w:rPr>
      </w:pPr>
      <w:r w:rsidRPr="00C40367">
        <w:rPr>
          <w:color w:val="000000" w:themeColor="text1"/>
        </w:rPr>
        <w:t>Подушевой норматив финансирования не включает в себя средства на оплату услуг диализа.</w:t>
      </w:r>
    </w:p>
    <w:p w14:paraId="733475B2" w14:textId="263B7D92" w:rsidR="00DD2020" w:rsidRPr="00C40367" w:rsidRDefault="00DD2020" w:rsidP="00AF1FFE">
      <w:pPr>
        <w:rPr>
          <w:color w:val="000000" w:themeColor="text1"/>
          <w:szCs w:val="28"/>
        </w:rPr>
      </w:pPr>
      <w:bookmarkStart w:id="33" w:name="_Toc220493036"/>
      <w:r w:rsidRPr="00C40367">
        <w:rPr>
          <w:rStyle w:val="af8"/>
          <w:color w:val="000000" w:themeColor="text1"/>
        </w:rPr>
        <w:t>2.1.</w:t>
      </w:r>
      <w:r w:rsidR="001E5B4D" w:rsidRPr="00C40367">
        <w:rPr>
          <w:rStyle w:val="af8"/>
          <w:color w:val="000000" w:themeColor="text1"/>
        </w:rPr>
        <w:t>9</w:t>
      </w:r>
      <w:r w:rsidRPr="00C40367">
        <w:rPr>
          <w:rStyle w:val="af8"/>
          <w:color w:val="000000" w:themeColor="text1"/>
        </w:rPr>
        <w:t>.</w:t>
      </w:r>
      <w:bookmarkEnd w:id="33"/>
      <w:r w:rsidRPr="00C40367">
        <w:rPr>
          <w:rStyle w:val="af8"/>
          <w:color w:val="000000" w:themeColor="text1"/>
        </w:rPr>
        <w:t xml:space="preserve"> </w:t>
      </w:r>
      <w:r w:rsidRPr="00C40367">
        <w:rPr>
          <w:color w:val="000000" w:themeColor="text1"/>
        </w:rPr>
        <w:t>Оплата медицинской помощи, оказываемой врачами отделений (кабинетов) организации медицинской помощи детям в образовательных учреждениях, осуществляется в общем порядке, установленном для оплаты медицинской помощи, оказанной в амбулаторных условиях.</w:t>
      </w:r>
    </w:p>
    <w:p w14:paraId="3E942939" w14:textId="77777777" w:rsidR="00DD2020" w:rsidRPr="00C40367" w:rsidRDefault="00DD2020" w:rsidP="00AF1FFE">
      <w:pPr>
        <w:rPr>
          <w:color w:val="000000" w:themeColor="text1"/>
          <w:szCs w:val="28"/>
        </w:rPr>
      </w:pPr>
      <w:r w:rsidRPr="00C40367">
        <w:rPr>
          <w:color w:val="000000" w:themeColor="text1"/>
          <w:szCs w:val="28"/>
        </w:rPr>
        <w:t>Сведения обо всех случаях оказания медицинской помощи в образовательном учреждении, должны быть подтверждены записями в медицинской документации по форме №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w:t>
      </w:r>
    </w:p>
    <w:p w14:paraId="54FE376A" w14:textId="77777777" w:rsidR="00DD2020" w:rsidRPr="00C40367" w:rsidRDefault="00DD2020" w:rsidP="00DD2020">
      <w:pPr>
        <w:ind w:firstLine="720"/>
        <w:rPr>
          <w:color w:val="000000" w:themeColor="text1"/>
        </w:rPr>
      </w:pPr>
      <w:r w:rsidRPr="00C40367">
        <w:rPr>
          <w:color w:val="000000" w:themeColor="text1"/>
        </w:rPr>
        <w:t>Отсутствие в медицинской карте записи, отражающей врачебный осмотр, консультацию пациента, выполненную услугу служит основанием для отказа в оплате медицинской помощи.</w:t>
      </w:r>
    </w:p>
    <w:p w14:paraId="37A0B0D4" w14:textId="21A22A18" w:rsidR="00DD2020" w:rsidRPr="00C40367" w:rsidRDefault="00DD2020" w:rsidP="006E7FF6">
      <w:pPr>
        <w:ind w:firstLine="720"/>
        <w:rPr>
          <w:color w:val="000000" w:themeColor="text1"/>
          <w:szCs w:val="28"/>
        </w:rPr>
      </w:pPr>
      <w:r w:rsidRPr="00C40367">
        <w:rPr>
          <w:color w:val="000000" w:themeColor="text1"/>
          <w:szCs w:val="28"/>
        </w:rPr>
        <w:t>В целях формирования реестров счетов на оплату оказанной в образовательных учреждениях медицинской помощи вместо Талона</w:t>
      </w:r>
      <w:r w:rsidR="00FD7BCF" w:rsidRPr="00C40367">
        <w:rPr>
          <w:color w:val="000000" w:themeColor="text1"/>
          <w:szCs w:val="28"/>
        </w:rPr>
        <w:t xml:space="preserve"> пациента</w:t>
      </w:r>
      <w:r w:rsidRPr="00C40367">
        <w:rPr>
          <w:color w:val="000000" w:themeColor="text1"/>
          <w:szCs w:val="28"/>
        </w:rPr>
        <w:t xml:space="preserve"> заполняется журнал учета оказанной медицинской помощи детям в образовательных учреждениях.</w:t>
      </w:r>
    </w:p>
    <w:p w14:paraId="37FB1231" w14:textId="4FF650F7" w:rsidR="00326E38" w:rsidRPr="00C40367" w:rsidRDefault="00326E38" w:rsidP="00326E38">
      <w:pPr>
        <w:rPr>
          <w:color w:val="000000" w:themeColor="text1"/>
          <w:szCs w:val="28"/>
        </w:rPr>
      </w:pPr>
      <w:r w:rsidRPr="00C40367">
        <w:rPr>
          <w:color w:val="000000" w:themeColor="text1"/>
          <w:szCs w:val="28"/>
        </w:rPr>
        <w:t>2.1.1</w:t>
      </w:r>
      <w:r w:rsidR="001E5B4D" w:rsidRPr="00C40367">
        <w:rPr>
          <w:color w:val="000000" w:themeColor="text1"/>
          <w:szCs w:val="28"/>
        </w:rPr>
        <w:t>0</w:t>
      </w:r>
      <w:r w:rsidRPr="00C40367">
        <w:rPr>
          <w:color w:val="000000" w:themeColor="text1"/>
          <w:szCs w:val="28"/>
        </w:rPr>
        <w:t>. При проведении профилактических медицинских осмотров, диспансеризации</w:t>
      </w:r>
      <w:r w:rsidR="008F6310" w:rsidRPr="00C40367">
        <w:rPr>
          <w:color w:val="000000" w:themeColor="text1"/>
          <w:szCs w:val="28"/>
        </w:rPr>
        <w:t>,</w:t>
      </w:r>
      <w:r w:rsidRPr="00C40367">
        <w:rPr>
          <w:color w:val="000000" w:themeColor="text1"/>
          <w:szCs w:val="28"/>
        </w:rPr>
        <w:t xml:space="preserve"> диспансерного наблюдения</w:t>
      </w:r>
      <w:r w:rsidR="008F6310" w:rsidRPr="00C40367">
        <w:rPr>
          <w:color w:val="000000" w:themeColor="text1"/>
          <w:szCs w:val="28"/>
        </w:rPr>
        <w:t xml:space="preserve"> и дистанционного наблюдения, </w:t>
      </w:r>
      <w:r w:rsidRPr="00C40367">
        <w:rPr>
          <w:color w:val="000000" w:themeColor="text1"/>
          <w:szCs w:val="28"/>
        </w:rPr>
        <w:t xml:space="preserve">проводимых в соответствии с порядками, утверждаемыми Министерством </w:t>
      </w:r>
      <w:r w:rsidRPr="00C40367">
        <w:rPr>
          <w:color w:val="000000" w:themeColor="text1"/>
          <w:szCs w:val="28"/>
        </w:rPr>
        <w:lastRenderedPageBreak/>
        <w:t xml:space="preserve">здравоохранения Российской Федерации, единицей объема является комплексное посещение. </w:t>
      </w:r>
    </w:p>
    <w:p w14:paraId="35F5BECA"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диспансеризации включает комплексные посещения в рамках первого этапа диспансеризации. Объем медицинской помощи второго этапа диспансеризации включен в норматив объема медицинской помощи по обращениям в связи с заболеваниями.</w:t>
      </w:r>
    </w:p>
    <w:p w14:paraId="2FA50ED2"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диспансерного наблюдения включает диспансерное наблюдение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а также детей, проживающих в организациях социального обслуживания (детских домах-интернатах), предоставляющих социальные услуги в стационарной форме, и не включает в себя первое посещение в году, которое оплачивается в рамках профилактических осмотров.</w:t>
      </w:r>
    </w:p>
    <w:p w14:paraId="6A36540C" w14:textId="77777777" w:rsidR="00326E38" w:rsidRPr="00C40367" w:rsidRDefault="00326E38" w:rsidP="00326E38">
      <w:pPr>
        <w:rPr>
          <w:color w:val="000000" w:themeColor="text1"/>
          <w:szCs w:val="28"/>
        </w:rPr>
      </w:pPr>
      <w:r w:rsidRPr="00C40367">
        <w:rPr>
          <w:color w:val="000000" w:themeColor="text1"/>
          <w:szCs w:val="28"/>
        </w:rPr>
        <w:t xml:space="preserve">В связи с тем, что Территориальной программой ОМС установлен способ оплаты «за единицу объема» только в отношении диспансерного наблюдения взрослого населения, а также детей, проживающих в организациях социального обслуживания (детских домах-интернатах), предоставляющих социальные услуги в стационарной форме (далее – организации социального обслуживания), стоимость медицинской помощи (комплексных посещений) в рамках диспансерного наблюдения детей, не проживающих в организациях социального обслуживания,  включена в подушевой норматив финансирования на прикрепившихся лиц. </w:t>
      </w:r>
    </w:p>
    <w:p w14:paraId="41432E52" w14:textId="067BBB21" w:rsidR="00326E38" w:rsidRPr="00C40367" w:rsidRDefault="00326E38" w:rsidP="00326E38">
      <w:pPr>
        <w:rPr>
          <w:color w:val="000000" w:themeColor="text1"/>
          <w:szCs w:val="28"/>
        </w:rPr>
      </w:pPr>
      <w:r w:rsidRPr="00C40367">
        <w:rPr>
          <w:color w:val="000000" w:themeColor="text1"/>
          <w:szCs w:val="28"/>
        </w:rPr>
        <w:t>Комплексное посещение по поводу диспансерного наблюдения отдельных категорий граждан из числа взрослого населения включает в себя осмотр и консультацию врача, а также комплекс необходимых исследований. Дополнительно к стоимости посещения по поводу диспансерного наблюдения оплачиваются: проведение</w:t>
      </w:r>
      <w:r w:rsidRPr="00C40367">
        <w:rPr>
          <w:b/>
          <w:bCs/>
          <w:color w:val="000000" w:themeColor="text1"/>
          <w:szCs w:val="28"/>
        </w:rPr>
        <w:t xml:space="preserve"> </w:t>
      </w:r>
      <w:r w:rsidRPr="00C40367">
        <w:rPr>
          <w:color w:val="000000" w:themeColor="text1"/>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C40367">
        <w:rPr>
          <w:color w:val="000000" w:themeColor="text1"/>
          <w:szCs w:val="28"/>
        </w:rPr>
        <w:t>биопсийного</w:t>
      </w:r>
      <w:proofErr w:type="spellEnd"/>
      <w:r w:rsidRPr="00C40367">
        <w:rPr>
          <w:color w:val="000000" w:themeColor="text1"/>
          <w:szCs w:val="28"/>
        </w:rPr>
        <w:t xml:space="preserve"> (операционного) материала</w:t>
      </w:r>
      <w:r w:rsidR="00460C69" w:rsidRPr="00C40367">
        <w:rPr>
          <w:color w:val="000000" w:themeColor="text1"/>
          <w:szCs w:val="28"/>
        </w:rPr>
        <w:t>, ПЭТ/КТ и ОФЭКТ/ОФЭКТ-КТ</w:t>
      </w:r>
      <w:r w:rsidRPr="00C40367">
        <w:rPr>
          <w:color w:val="000000" w:themeColor="text1"/>
          <w:szCs w:val="28"/>
        </w:rPr>
        <w:t>.</w:t>
      </w:r>
    </w:p>
    <w:p w14:paraId="4954D116"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Территориальный норматив комплексных посещений для проведения диспансерного наблюдения распространяется на онкологических пациентов после завершения лечения, исключая контингент лиц, получающих консультативные и диагностические услуги:</w:t>
      </w:r>
    </w:p>
    <w:p w14:paraId="55E615E7"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при подозрении на онкологическое заболевание;</w:t>
      </w:r>
    </w:p>
    <w:p w14:paraId="76E321BF"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xml:space="preserve">- с подтвержденным диагнозом, находящихся на этапе обследования, получающих лечение и </w:t>
      </w:r>
      <w:proofErr w:type="spellStart"/>
      <w:r w:rsidRPr="00C40367">
        <w:rPr>
          <w:color w:val="000000" w:themeColor="text1"/>
          <w:szCs w:val="28"/>
        </w:rPr>
        <w:t>обследующихся</w:t>
      </w:r>
      <w:proofErr w:type="spellEnd"/>
      <w:r w:rsidRPr="00C40367">
        <w:rPr>
          <w:color w:val="000000" w:themeColor="text1"/>
          <w:szCs w:val="28"/>
        </w:rPr>
        <w:t xml:space="preserve"> в рамках межкурсового лечения при проведении противоопухолевой лекарственной терапии (далее - ПЛТ) или в рамках комплексного лечения после завершения хирургического или лучевого этапа лечения и начала ПЛТ;</w:t>
      </w:r>
    </w:p>
    <w:p w14:paraId="02928CA2" w14:textId="2379DB7B" w:rsidR="00326E38" w:rsidRDefault="00326E38" w:rsidP="00326E38">
      <w:pPr>
        <w:autoSpaceDE w:val="0"/>
        <w:autoSpaceDN w:val="0"/>
        <w:adjustRightInd w:val="0"/>
        <w:ind w:firstLine="851"/>
        <w:rPr>
          <w:color w:val="000000" w:themeColor="text1"/>
          <w:szCs w:val="28"/>
        </w:rPr>
      </w:pPr>
      <w:r w:rsidRPr="00C40367">
        <w:rPr>
          <w:color w:val="000000" w:themeColor="text1"/>
          <w:szCs w:val="28"/>
        </w:rPr>
        <w:t>- пациентов с паллиативным статусом.</w:t>
      </w:r>
    </w:p>
    <w:p w14:paraId="340438BE" w14:textId="77777777" w:rsidR="00F01BA4" w:rsidRPr="00F01BA4" w:rsidRDefault="00F01BA4" w:rsidP="00F01BA4">
      <w:pPr>
        <w:autoSpaceDE w:val="0"/>
        <w:autoSpaceDN w:val="0"/>
        <w:adjustRightInd w:val="0"/>
        <w:ind w:firstLine="851"/>
        <w:rPr>
          <w:color w:val="000000" w:themeColor="text1"/>
          <w:szCs w:val="28"/>
        </w:rPr>
      </w:pPr>
      <w:r w:rsidRPr="00F01BA4">
        <w:rPr>
          <w:color w:val="000000" w:themeColor="text1"/>
          <w:szCs w:val="28"/>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w:t>
      </w:r>
      <w:r w:rsidRPr="00F01BA4">
        <w:rPr>
          <w:color w:val="000000" w:themeColor="text1"/>
          <w:szCs w:val="28"/>
        </w:rPr>
        <w:lastRenderedPageBreak/>
        <w:t>числе подписанное электронной цифровой подписью врача. Заключение должно содержать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14:paraId="2101A984" w14:textId="0FD4C62A" w:rsidR="00F01BA4" w:rsidRDefault="00F01BA4" w:rsidP="00F01BA4">
      <w:pPr>
        <w:autoSpaceDE w:val="0"/>
        <w:autoSpaceDN w:val="0"/>
        <w:adjustRightInd w:val="0"/>
        <w:ind w:firstLine="851"/>
        <w:rPr>
          <w:strike/>
          <w:color w:val="000000" w:themeColor="text1"/>
          <w:szCs w:val="28"/>
        </w:rPr>
      </w:pPr>
      <w:r w:rsidRPr="0075442E">
        <w:rPr>
          <w:strike/>
          <w:color w:val="000000" w:themeColor="text1"/>
          <w:szCs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2B6D49DB"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1AB7283C"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5442E">
        <w:rPr>
          <w:color w:val="000000" w:themeColor="text1"/>
          <w:szCs w:val="28"/>
        </w:rPr>
        <w:t>сахароснижающей</w:t>
      </w:r>
      <w:proofErr w:type="spellEnd"/>
      <w:r w:rsidRPr="0075442E">
        <w:rPr>
          <w:color w:val="000000" w:themeColor="text1"/>
          <w:szCs w:val="28"/>
        </w:rPr>
        <w:t xml:space="preserve"> терапии.</w:t>
      </w:r>
    </w:p>
    <w:p w14:paraId="70C2F38D" w14:textId="3483C4E1"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f"/>
          <w:color w:val="000000" w:themeColor="text1"/>
          <w:szCs w:val="28"/>
        </w:rPr>
        <w:footnoteReference w:id="3"/>
      </w:r>
    </w:p>
    <w:p w14:paraId="14E5B416" w14:textId="06386B5E" w:rsidR="00F01BA4" w:rsidRPr="00C40367" w:rsidRDefault="00F01BA4" w:rsidP="00F01BA4">
      <w:pPr>
        <w:autoSpaceDE w:val="0"/>
        <w:autoSpaceDN w:val="0"/>
        <w:adjustRightInd w:val="0"/>
        <w:ind w:firstLine="851"/>
        <w:rPr>
          <w:color w:val="000000" w:themeColor="text1"/>
          <w:szCs w:val="28"/>
        </w:rPr>
      </w:pPr>
      <w:r w:rsidRPr="00F01BA4">
        <w:rPr>
          <w:color w:val="000000" w:themeColor="text1"/>
          <w:szCs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f"/>
          <w:color w:val="000000" w:themeColor="text1"/>
          <w:szCs w:val="28"/>
        </w:rPr>
        <w:footnoteReference w:id="4"/>
      </w:r>
    </w:p>
    <w:p w14:paraId="073FDD1E" w14:textId="5DE7D483" w:rsidR="002A672D" w:rsidRPr="00C40367" w:rsidRDefault="002A672D" w:rsidP="002A672D">
      <w:pPr>
        <w:autoSpaceDE w:val="0"/>
        <w:autoSpaceDN w:val="0"/>
        <w:adjustRightInd w:val="0"/>
        <w:ind w:firstLine="851"/>
        <w:rPr>
          <w:color w:val="000000" w:themeColor="text1"/>
          <w:szCs w:val="28"/>
        </w:rPr>
      </w:pPr>
      <w:r w:rsidRPr="00C40367">
        <w:rPr>
          <w:color w:val="000000" w:themeColor="text1"/>
          <w:szCs w:val="28"/>
        </w:rPr>
        <w:t>В соответствии с порядком проведения диспансерного наблюдения за взрослыми</w:t>
      </w:r>
      <w:r w:rsidR="005B2E4C" w:rsidRPr="00C40367">
        <w:rPr>
          <w:color w:val="000000" w:themeColor="text1"/>
          <w:szCs w:val="28"/>
        </w:rPr>
        <w:t xml:space="preserve">, </w:t>
      </w:r>
      <w:r w:rsidRPr="00C40367">
        <w:rPr>
          <w:color w:val="000000" w:themeColor="text1"/>
          <w:szCs w:val="28"/>
        </w:rPr>
        <w:t xml:space="preserve">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w:t>
      </w:r>
      <w:bookmarkStart w:id="34" w:name="_Hlk219200572"/>
      <w:r w:rsidRPr="00C40367">
        <w:rPr>
          <w:color w:val="000000" w:themeColor="text1"/>
          <w:szCs w:val="28"/>
        </w:rPr>
        <w:t>в соответствии с порядком организации и оказания медицинской помощи с применением телемедицинских технологий</w:t>
      </w:r>
      <w:bookmarkEnd w:id="34"/>
      <w:r w:rsidRPr="00C40367">
        <w:rPr>
          <w:color w:val="000000" w:themeColor="text1"/>
          <w:szCs w:val="28"/>
        </w:rPr>
        <w:t xml:space="preserve">. Дистанционное наблюдение назначается лечащим врачом, включая программу и порядок дистанционного наблюдения, </w:t>
      </w:r>
      <w:bookmarkStart w:id="35" w:name="_Hlk219200351"/>
      <w:r w:rsidRPr="00C40367">
        <w:rPr>
          <w:color w:val="000000" w:themeColor="text1"/>
          <w:szCs w:val="28"/>
        </w:rPr>
        <w:t>по результатам очного приема (осмотра, консультации) и установления диагноза</w:t>
      </w:r>
      <w:bookmarkEnd w:id="35"/>
      <w:r w:rsidRPr="00C40367">
        <w:rPr>
          <w:color w:val="000000" w:themeColor="text1"/>
          <w:szCs w:val="28"/>
        </w:rPr>
        <w:t>.</w:t>
      </w:r>
    </w:p>
    <w:p w14:paraId="6535AEB6" w14:textId="5488E8DA" w:rsidR="00326E38" w:rsidRPr="00C40367" w:rsidRDefault="00326E38" w:rsidP="00326E38">
      <w:pPr>
        <w:ind w:firstLine="720"/>
        <w:rPr>
          <w:color w:val="000000" w:themeColor="text1"/>
          <w:szCs w:val="28"/>
        </w:rPr>
      </w:pPr>
      <w:r w:rsidRPr="00C40367">
        <w:rPr>
          <w:color w:val="000000" w:themeColor="text1"/>
          <w:szCs w:val="28"/>
        </w:rPr>
        <w:t xml:space="preserve">Финансовое обеспечение профилактических медицинских осмотров, диспансеризации и диспансерного наблюдения взрослого населения </w:t>
      </w:r>
      <w:r w:rsidRPr="00C40367">
        <w:rPr>
          <w:color w:val="000000" w:themeColor="text1"/>
          <w:szCs w:val="28"/>
        </w:rPr>
        <w:lastRenderedPageBreak/>
        <w:t xml:space="preserve">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0032643D" w:rsidRPr="00C40367">
        <w:rPr>
          <w:color w:val="000000" w:themeColor="text1"/>
        </w:rPr>
        <w:t>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w:t>
      </w:r>
      <w:r w:rsidR="0032643D" w:rsidRPr="00C40367">
        <w:rPr>
          <w:color w:val="000000" w:themeColor="text1"/>
          <w:szCs w:val="28"/>
        </w:rPr>
        <w:t xml:space="preserve"> </w:t>
      </w:r>
      <w:r w:rsidR="00DD6D2A" w:rsidRPr="00C40367">
        <w:rPr>
          <w:color w:val="000000" w:themeColor="text1"/>
          <w:szCs w:val="28"/>
        </w:rPr>
        <w:t>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r w:rsidRPr="00C40367">
        <w:rPr>
          <w:color w:val="000000" w:themeColor="text1"/>
          <w:szCs w:val="28"/>
        </w:rPr>
        <w:t xml:space="preserve"> от 15.03.2022 № 168н «Об утверждении порядка проведения диспансерного наблюдения за взрослыми», от 04.06.2020 № 548н «Об утверждении порядка диспансерного наблюдения за взрослыми с онкологическими заболеваниями»</w:t>
      </w:r>
      <w:r w:rsidRPr="00C40367">
        <w:rPr>
          <w:color w:val="000000" w:themeColor="text1"/>
        </w:rPr>
        <w:t>, от 1</w:t>
      </w:r>
      <w:r w:rsidR="009463B3" w:rsidRPr="00C40367">
        <w:rPr>
          <w:color w:val="000000" w:themeColor="text1"/>
        </w:rPr>
        <w:t>1</w:t>
      </w:r>
      <w:r w:rsidRPr="00C40367">
        <w:rPr>
          <w:color w:val="000000" w:themeColor="text1"/>
        </w:rPr>
        <w:t>.0</w:t>
      </w:r>
      <w:r w:rsidR="009463B3" w:rsidRPr="00C40367">
        <w:rPr>
          <w:color w:val="000000" w:themeColor="text1"/>
        </w:rPr>
        <w:t>4</w:t>
      </w:r>
      <w:r w:rsidRPr="00C40367">
        <w:rPr>
          <w:color w:val="000000" w:themeColor="text1"/>
        </w:rPr>
        <w:t>.20</w:t>
      </w:r>
      <w:r w:rsidR="009463B3" w:rsidRPr="00C40367">
        <w:rPr>
          <w:color w:val="000000" w:themeColor="text1"/>
        </w:rPr>
        <w:t>25</w:t>
      </w:r>
      <w:r w:rsidRPr="00C40367">
        <w:rPr>
          <w:color w:val="000000" w:themeColor="text1"/>
        </w:rPr>
        <w:t xml:space="preserve"> № </w:t>
      </w:r>
      <w:r w:rsidR="009463B3" w:rsidRPr="00C40367">
        <w:rPr>
          <w:color w:val="000000" w:themeColor="text1"/>
        </w:rPr>
        <w:t>192</w:t>
      </w:r>
      <w:r w:rsidRPr="00C40367">
        <w:rPr>
          <w:color w:val="000000" w:themeColor="text1"/>
        </w:rPr>
        <w:t>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C40367">
        <w:rPr>
          <w:color w:val="000000" w:themeColor="text1"/>
          <w:szCs w:val="28"/>
        </w:rPr>
        <w:t>»</w:t>
      </w:r>
      <w:r w:rsidR="006776A7" w:rsidRPr="00C40367">
        <w:rPr>
          <w:color w:val="000000" w:themeColor="text1"/>
          <w:szCs w:val="28"/>
        </w:rPr>
        <w:t>.</w:t>
      </w:r>
    </w:p>
    <w:p w14:paraId="0ECA95F6" w14:textId="6B2A8157" w:rsidR="006776A7" w:rsidRPr="00C40367" w:rsidRDefault="006776A7" w:rsidP="006776A7">
      <w:pPr>
        <w:ind w:firstLine="720"/>
        <w:rPr>
          <w:color w:val="000000" w:themeColor="text1"/>
          <w:szCs w:val="28"/>
        </w:rPr>
      </w:pPr>
      <w:r w:rsidRPr="00C40367">
        <w:rPr>
          <w:color w:val="000000" w:themeColor="text1"/>
          <w:szCs w:val="28"/>
        </w:rPr>
        <w:t xml:space="preserve">Территориальный норматив комплексных посещений </w:t>
      </w:r>
      <w:r w:rsidRPr="00C40367">
        <w:rPr>
          <w:rStyle w:val="af8"/>
          <w:color w:val="000000" w:themeColor="text1"/>
        </w:rPr>
        <w:t xml:space="preserve">в </w:t>
      </w:r>
      <w:r w:rsidRPr="00C40367">
        <w:rPr>
          <w:color w:val="000000" w:themeColor="text1"/>
          <w:szCs w:val="28"/>
        </w:rPr>
        <w:t xml:space="preserve">центрах здоровья </w:t>
      </w:r>
      <w:r w:rsidR="007150DE" w:rsidRPr="00C40367">
        <w:rPr>
          <w:color w:val="000000" w:themeColor="text1"/>
        </w:rPr>
        <w:t xml:space="preserve">(центрах медицины здорового долголетия) </w:t>
      </w:r>
      <w:r w:rsidRPr="00C40367">
        <w:rPr>
          <w:color w:val="000000" w:themeColor="text1"/>
          <w:szCs w:val="28"/>
        </w:rPr>
        <w:t>распространяется на:</w:t>
      </w:r>
    </w:p>
    <w:p w14:paraId="06760A3E" w14:textId="77777777" w:rsidR="006776A7" w:rsidRPr="00C40367" w:rsidRDefault="006776A7" w:rsidP="00F96381">
      <w:pPr>
        <w:ind w:firstLine="720"/>
        <w:rPr>
          <w:color w:val="000000" w:themeColor="text1"/>
          <w:szCs w:val="28"/>
        </w:rPr>
      </w:pPr>
      <w:r w:rsidRPr="00C40367">
        <w:rPr>
          <w:color w:val="000000" w:themeColor="text1"/>
          <w:szCs w:val="28"/>
        </w:rPr>
        <w:t>-  комплексные обследования впервые обратившихся граждан в отчетном году;</w:t>
      </w:r>
    </w:p>
    <w:p w14:paraId="545080F2" w14:textId="1AB88FF9" w:rsidR="00992BDB" w:rsidRPr="00C40367" w:rsidRDefault="006776A7" w:rsidP="00F96381">
      <w:pPr>
        <w:ind w:firstLine="720"/>
        <w:rPr>
          <w:color w:val="000000" w:themeColor="text1"/>
          <w:szCs w:val="28"/>
        </w:rPr>
      </w:pPr>
      <w:r w:rsidRPr="00C40367">
        <w:rPr>
          <w:color w:val="000000" w:themeColor="text1"/>
          <w:szCs w:val="28"/>
        </w:rPr>
        <w:t>- динамическое наблюдение обратившихся граждан в соответствии с рекомендациями врача центра здоровья</w:t>
      </w:r>
      <w:r w:rsidR="007150DE" w:rsidRPr="00C40367">
        <w:rPr>
          <w:color w:val="000000" w:themeColor="text1"/>
          <w:szCs w:val="28"/>
        </w:rPr>
        <w:t xml:space="preserve"> </w:t>
      </w:r>
      <w:r w:rsidR="007150DE" w:rsidRPr="00C40367">
        <w:rPr>
          <w:color w:val="000000" w:themeColor="text1"/>
        </w:rPr>
        <w:t>(центра медицины здорового долголетия)</w:t>
      </w:r>
      <w:r w:rsidRPr="00C40367">
        <w:rPr>
          <w:color w:val="000000" w:themeColor="text1"/>
          <w:szCs w:val="28"/>
        </w:rPr>
        <w:t>, а также граждан, направленных медицинской организацией по месту прикрепления, медицинскими работниками образовательных организаций.</w:t>
      </w:r>
    </w:p>
    <w:p w14:paraId="3E40D817" w14:textId="268AC305" w:rsidR="00ED0EB4" w:rsidRPr="00C40367" w:rsidRDefault="0078176A" w:rsidP="00ED0EB4">
      <w:pPr>
        <w:autoSpaceDE w:val="0"/>
        <w:autoSpaceDN w:val="0"/>
        <w:adjustRightInd w:val="0"/>
        <w:ind w:firstLine="851"/>
        <w:rPr>
          <w:color w:val="000000" w:themeColor="text1"/>
          <w:szCs w:val="28"/>
        </w:rPr>
      </w:pPr>
      <w:r w:rsidRPr="00C40367">
        <w:rPr>
          <w:color w:val="000000" w:themeColor="text1"/>
          <w:szCs w:val="28"/>
        </w:rPr>
        <w:t xml:space="preserve">2.1.11. </w:t>
      </w:r>
      <w:r w:rsidR="00ED0EB4" w:rsidRPr="00C40367">
        <w:rPr>
          <w:color w:val="000000" w:themeColor="text1"/>
          <w:szCs w:val="28"/>
        </w:rPr>
        <w:t>При оказании медицинской помощи пациентам с хроническими неинфекционными заболеваниями, в том числе с сахарным диабетом, а также беременным женщинам в части ведения школ, в том числе школ сахарного диабета и школ для беременных и по вопросам грудного вскармливания единицей объема является комплексное посещение.</w:t>
      </w:r>
    </w:p>
    <w:p w14:paraId="149E4CA7" w14:textId="35335DF4" w:rsidR="00116F72" w:rsidRPr="00C40367" w:rsidRDefault="00ED0EB4" w:rsidP="00116F72">
      <w:pPr>
        <w:ind w:firstLine="720"/>
        <w:rPr>
          <w:color w:val="000000" w:themeColor="text1"/>
        </w:rPr>
      </w:pPr>
      <w:r w:rsidRPr="00C40367">
        <w:rPr>
          <w:color w:val="000000" w:themeColor="text1"/>
          <w:szCs w:val="28"/>
        </w:rPr>
        <w:t>Установить, что оплата посещений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осуществляется при условии проведения всех занятий, включенных в тариф по соответствующему заболеванию</w:t>
      </w:r>
      <w:r w:rsidR="00116F72" w:rsidRPr="00C40367">
        <w:rPr>
          <w:color w:val="000000" w:themeColor="text1"/>
          <w:szCs w:val="28"/>
        </w:rPr>
        <w:t>, а также при условии ведения медицинской организацией соответствующей документации, подтверждающей факт оказанной медицинской помощи в школе.</w:t>
      </w:r>
    </w:p>
    <w:p w14:paraId="02190BBA" w14:textId="77777777" w:rsidR="00ED0EB4" w:rsidRPr="00C40367" w:rsidRDefault="00ED0EB4" w:rsidP="00ED0EB4">
      <w:pPr>
        <w:ind w:firstLine="720"/>
        <w:rPr>
          <w:color w:val="000000" w:themeColor="text1"/>
          <w:szCs w:val="28"/>
        </w:rPr>
      </w:pPr>
      <w:r w:rsidRPr="00C40367">
        <w:rPr>
          <w:color w:val="000000" w:themeColor="text1"/>
          <w:szCs w:val="28"/>
        </w:rPr>
        <w:t xml:space="preserve">Медицинская организация ведет персонифицированный учет пациентов, прошедших обучение </w:t>
      </w:r>
      <w:proofErr w:type="gramStart"/>
      <w:r w:rsidRPr="00C40367">
        <w:rPr>
          <w:color w:val="000000" w:themeColor="text1"/>
          <w:szCs w:val="28"/>
        </w:rPr>
        <w:t>в школ</w:t>
      </w:r>
      <w:proofErr w:type="gramEnd"/>
      <w:r w:rsidRPr="00C40367">
        <w:rPr>
          <w:color w:val="000000" w:themeColor="text1"/>
          <w:szCs w:val="28"/>
        </w:rPr>
        <w:t xml:space="preserve"> для больных с хроническими неинфекционными заболеваниями, в том числе с сахарным диабетом, с указанием ФИО пациента, даты, сроков и количества часов проведенного обучения и контактов пациентов.</w:t>
      </w:r>
    </w:p>
    <w:p w14:paraId="15E39293" w14:textId="4AFB1837" w:rsidR="00ED0EB4" w:rsidRPr="00C40367" w:rsidRDefault="00ED0EB4" w:rsidP="00ED0EB4">
      <w:pPr>
        <w:ind w:firstLine="720"/>
        <w:rPr>
          <w:color w:val="000000" w:themeColor="text1"/>
        </w:rPr>
      </w:pPr>
      <w:r w:rsidRPr="00C40367">
        <w:rPr>
          <w:color w:val="000000" w:themeColor="text1"/>
          <w:szCs w:val="28"/>
        </w:rPr>
        <w:lastRenderedPageBreak/>
        <w:t xml:space="preserve">Объем медицинской помощи и ее оплата в части ведения школ для больных сахарным диабетом осуществляется при условии соответствия Правилам организации деятельности кабинета «Школа для больных сахарным диабетом» и стандартам оснащения кабинета «Школа для больных сахарным диабетом», утвержденных приказом Минздрава России </w:t>
      </w:r>
      <w:r w:rsidRPr="00C40367">
        <w:rPr>
          <w:color w:val="000000" w:themeColor="text1"/>
        </w:rPr>
        <w:t xml:space="preserve">от 13 марта 2023 г. № 104н </w:t>
      </w:r>
      <w:r w:rsidRPr="00C40367">
        <w:rPr>
          <w:color w:val="000000" w:themeColor="text1"/>
          <w:szCs w:val="28"/>
        </w:rPr>
        <w:t xml:space="preserve">«Об утверждении порядка оказания медицинской помощи взрослому населению по профилю «эндокринология» </w:t>
      </w:r>
      <w:r w:rsidRPr="00C40367">
        <w:rPr>
          <w:color w:val="000000" w:themeColor="text1"/>
        </w:rPr>
        <w:t>и приказом Минздрава России от 29.10.2024 № 583н «Об утверждении порядка оказания медицинской помощи по профилю «детская эндокринология»</w:t>
      </w:r>
      <w:r w:rsidR="00116F72" w:rsidRPr="00C40367">
        <w:rPr>
          <w:color w:val="000000" w:themeColor="text1"/>
        </w:rPr>
        <w:t>.</w:t>
      </w:r>
      <w:r w:rsidRPr="00C40367">
        <w:rPr>
          <w:color w:val="000000" w:themeColor="text1"/>
          <w:szCs w:val="28"/>
        </w:rPr>
        <w:t xml:space="preserve"> </w:t>
      </w:r>
    </w:p>
    <w:p w14:paraId="35780EC3" w14:textId="567AC721" w:rsidR="00747398" w:rsidRPr="00C40367" w:rsidRDefault="00747398" w:rsidP="00F96381">
      <w:pPr>
        <w:ind w:firstLine="720"/>
        <w:rPr>
          <w:color w:val="000000" w:themeColor="text1"/>
          <w:szCs w:val="28"/>
        </w:rPr>
      </w:pPr>
    </w:p>
    <w:p w14:paraId="1C349369" w14:textId="08C8A931" w:rsidR="00053CB4" w:rsidRPr="00C40367" w:rsidRDefault="00DD2020" w:rsidP="00F96381">
      <w:pPr>
        <w:pStyle w:val="1"/>
        <w:spacing w:before="0" w:beforeAutospacing="0"/>
        <w:rPr>
          <w:color w:val="000000" w:themeColor="text1"/>
        </w:rPr>
      </w:pPr>
      <w:bookmarkStart w:id="36" w:name="_Toc61865661"/>
      <w:bookmarkStart w:id="37" w:name="_Toc220493037"/>
      <w:r w:rsidRPr="00C40367">
        <w:rPr>
          <w:color w:val="000000" w:themeColor="text1"/>
        </w:rPr>
        <w:t>2.2. </w:t>
      </w:r>
      <w:bookmarkEnd w:id="36"/>
      <w:r w:rsidR="00053CB4" w:rsidRPr="00C40367">
        <w:rPr>
          <w:color w:val="000000" w:themeColor="text1"/>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bookmarkEnd w:id="37"/>
    </w:p>
    <w:p w14:paraId="2807E60F" w14:textId="5680A5C1" w:rsidR="00053CB4" w:rsidRPr="00C40367" w:rsidRDefault="00C87287" w:rsidP="000C005C">
      <w:pPr>
        <w:rPr>
          <w:color w:val="000000" w:themeColor="text1"/>
        </w:rPr>
      </w:pPr>
      <w:r w:rsidRPr="00C40367">
        <w:rPr>
          <w:color w:val="000000" w:themeColor="text1"/>
        </w:rPr>
        <w:t xml:space="preserve">1) </w:t>
      </w:r>
      <w:r w:rsidR="00B60324" w:rsidRPr="00C40367">
        <w:rPr>
          <w:color w:val="000000" w:themeColor="text1"/>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21188CB" w14:textId="7DDB1C8F" w:rsidR="00053CB4" w:rsidRPr="00C40367" w:rsidRDefault="00C87287" w:rsidP="00411B52">
      <w:pPr>
        <w:autoSpaceDE w:val="0"/>
        <w:autoSpaceDN w:val="0"/>
        <w:adjustRightInd w:val="0"/>
        <w:rPr>
          <w:color w:val="000000" w:themeColor="text1"/>
          <w:szCs w:val="28"/>
        </w:rPr>
      </w:pPr>
      <w:r w:rsidRPr="00C40367">
        <w:rPr>
          <w:color w:val="000000" w:themeColor="text1"/>
          <w:szCs w:val="28"/>
        </w:rPr>
        <w:t>а</w:t>
      </w:r>
      <w:r w:rsidR="00053CB4" w:rsidRPr="00C40367">
        <w:rPr>
          <w:color w:val="000000" w:themeColor="text1"/>
          <w:szCs w:val="28"/>
        </w:rPr>
        <w:t xml:space="preserve">) </w:t>
      </w:r>
      <w:r w:rsidR="00B60324" w:rsidRPr="00C40367">
        <w:rPr>
          <w:color w:val="000000" w:themeColor="text1"/>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32641CBA" w14:textId="6B02A8E4" w:rsidR="00B60324" w:rsidRPr="00C40367" w:rsidRDefault="00C87287" w:rsidP="00411B52">
      <w:pPr>
        <w:autoSpaceDE w:val="0"/>
        <w:autoSpaceDN w:val="0"/>
        <w:adjustRightInd w:val="0"/>
        <w:rPr>
          <w:color w:val="000000" w:themeColor="text1"/>
          <w:szCs w:val="28"/>
        </w:rPr>
      </w:pPr>
      <w:r w:rsidRPr="00C40367">
        <w:rPr>
          <w:color w:val="000000" w:themeColor="text1"/>
          <w:szCs w:val="28"/>
        </w:rPr>
        <w:t>б</w:t>
      </w:r>
      <w:r w:rsidR="00053CB4" w:rsidRPr="00C40367">
        <w:rPr>
          <w:color w:val="000000" w:themeColor="text1"/>
          <w:szCs w:val="28"/>
        </w:rPr>
        <w:t xml:space="preserve">) </w:t>
      </w:r>
      <w:r w:rsidR="00B60324" w:rsidRPr="00C40367">
        <w:rPr>
          <w:color w:val="000000" w:themeColor="text1"/>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11.2 к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3E762E7A" w14:textId="59CD3DDE" w:rsidR="00053CB4" w:rsidRPr="00C40367" w:rsidRDefault="00411B52" w:rsidP="00411B52">
      <w:pPr>
        <w:pStyle w:val="af9"/>
        <w:ind w:firstLine="709"/>
        <w:jc w:val="both"/>
        <w:rPr>
          <w:color w:val="000000" w:themeColor="text1"/>
          <w:sz w:val="28"/>
          <w:szCs w:val="28"/>
        </w:rPr>
      </w:pPr>
      <w:r w:rsidRPr="00C40367">
        <w:rPr>
          <w:color w:val="000000" w:themeColor="text1"/>
          <w:sz w:val="28"/>
          <w:szCs w:val="28"/>
        </w:rPr>
        <w:t>2</w:t>
      </w:r>
      <w:r w:rsidR="00C87287" w:rsidRPr="00C40367">
        <w:rPr>
          <w:color w:val="000000" w:themeColor="text1"/>
          <w:sz w:val="28"/>
          <w:szCs w:val="28"/>
        </w:rPr>
        <w:t>)</w:t>
      </w:r>
      <w:r w:rsidR="00053CB4" w:rsidRPr="00C40367">
        <w:rPr>
          <w:color w:val="000000" w:themeColor="text1"/>
          <w:sz w:val="28"/>
          <w:szCs w:val="28"/>
        </w:rPr>
        <w:t xml:space="preserve"> </w:t>
      </w:r>
      <w:r w:rsidR="00C87287" w:rsidRPr="00C40367">
        <w:rPr>
          <w:color w:val="000000" w:themeColor="text1"/>
          <w:sz w:val="28"/>
          <w:szCs w:val="28"/>
        </w:rPr>
        <w:t>п</w:t>
      </w:r>
      <w:r w:rsidR="00053CB4" w:rsidRPr="00C40367">
        <w:rPr>
          <w:color w:val="000000" w:themeColor="text1"/>
          <w:sz w:val="28"/>
          <w:szCs w:val="28"/>
        </w:rPr>
        <w:t>ри оплате медицинской помощи, оказанной в условиях дневного стационара:</w:t>
      </w:r>
    </w:p>
    <w:p w14:paraId="627D1B86" w14:textId="77777777" w:rsidR="00B60324" w:rsidRPr="00C40367" w:rsidRDefault="00C87287" w:rsidP="00B60324">
      <w:pPr>
        <w:pStyle w:val="af9"/>
        <w:ind w:firstLine="709"/>
        <w:jc w:val="both"/>
        <w:rPr>
          <w:color w:val="000000" w:themeColor="text1"/>
          <w:sz w:val="28"/>
          <w:szCs w:val="28"/>
        </w:rPr>
      </w:pPr>
      <w:r w:rsidRPr="00C40367">
        <w:rPr>
          <w:color w:val="000000" w:themeColor="text1"/>
          <w:sz w:val="28"/>
          <w:szCs w:val="28"/>
        </w:rPr>
        <w:lastRenderedPageBreak/>
        <w:t>а</w:t>
      </w:r>
      <w:r w:rsidR="00053CB4" w:rsidRPr="00C40367">
        <w:rPr>
          <w:color w:val="000000" w:themeColor="text1"/>
          <w:sz w:val="28"/>
          <w:szCs w:val="28"/>
        </w:rPr>
        <w:t xml:space="preserve">) </w:t>
      </w:r>
      <w:r w:rsidR="00B60324" w:rsidRPr="00C40367">
        <w:rPr>
          <w:color w:val="000000" w:themeColor="text1"/>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7393DEDF" w14:textId="2B97C0AB" w:rsidR="00286B38" w:rsidRPr="00C40367" w:rsidRDefault="00C87287" w:rsidP="00B60324">
      <w:pPr>
        <w:pStyle w:val="af9"/>
        <w:ind w:firstLine="709"/>
        <w:jc w:val="both"/>
        <w:rPr>
          <w:color w:val="000000" w:themeColor="text1"/>
          <w:sz w:val="28"/>
          <w:szCs w:val="28"/>
        </w:rPr>
      </w:pPr>
      <w:r w:rsidRPr="00C40367">
        <w:rPr>
          <w:color w:val="000000" w:themeColor="text1"/>
          <w:sz w:val="28"/>
          <w:szCs w:val="28"/>
        </w:rPr>
        <w:t>б</w:t>
      </w:r>
      <w:r w:rsidR="00053CB4" w:rsidRPr="00C40367">
        <w:rPr>
          <w:color w:val="000000" w:themeColor="text1"/>
          <w:sz w:val="28"/>
          <w:szCs w:val="28"/>
        </w:rPr>
        <w:t xml:space="preserve">) </w:t>
      </w:r>
      <w:r w:rsidR="00B60324" w:rsidRPr="00C40367">
        <w:rPr>
          <w:color w:val="000000" w:themeColor="text1"/>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приложением № 11.2 к Соглашению,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38E7DD3" w14:textId="77777777" w:rsidR="00B60324" w:rsidRPr="00C40367" w:rsidRDefault="00B60324" w:rsidP="00B60324">
      <w:pPr>
        <w:pStyle w:val="af9"/>
        <w:ind w:firstLine="709"/>
        <w:jc w:val="both"/>
        <w:rPr>
          <w:color w:val="000000" w:themeColor="text1"/>
          <w:szCs w:val="28"/>
        </w:rPr>
      </w:pPr>
    </w:p>
    <w:p w14:paraId="0828DA82" w14:textId="71C43CA7" w:rsidR="00345867" w:rsidRPr="00C40367" w:rsidRDefault="00181723" w:rsidP="00411B52">
      <w:pPr>
        <w:rPr>
          <w:color w:val="000000" w:themeColor="text1"/>
          <w:szCs w:val="28"/>
        </w:rPr>
      </w:pPr>
      <w:r w:rsidRPr="00C40367">
        <w:rPr>
          <w:color w:val="000000" w:themeColor="text1"/>
          <w:szCs w:val="28"/>
        </w:rPr>
        <w:t>Способ оплаты медицинской помощи за прерванный случай ее оказания применяется в случаях</w:t>
      </w:r>
      <w:r w:rsidR="001412E1" w:rsidRPr="00C40367">
        <w:rPr>
          <w:color w:val="000000" w:themeColor="text1"/>
          <w:szCs w:val="28"/>
        </w:rPr>
        <w:t xml:space="preserve"> (</w:t>
      </w:r>
      <w:r w:rsidR="00954DCE" w:rsidRPr="00C40367">
        <w:rPr>
          <w:color w:val="000000" w:themeColor="text1"/>
          <w:szCs w:val="28"/>
        </w:rPr>
        <w:t>о</w:t>
      </w:r>
      <w:r w:rsidR="001412E1" w:rsidRPr="00C40367">
        <w:rPr>
          <w:color w:val="000000" w:themeColor="text1"/>
          <w:szCs w:val="28"/>
        </w:rPr>
        <w:t>с</w:t>
      </w:r>
      <w:r w:rsidR="00954DCE" w:rsidRPr="00C40367">
        <w:rPr>
          <w:color w:val="000000" w:themeColor="text1"/>
          <w:szCs w:val="28"/>
        </w:rPr>
        <w:t>н</w:t>
      </w:r>
      <w:r w:rsidR="001412E1" w:rsidRPr="00C40367">
        <w:rPr>
          <w:color w:val="000000" w:themeColor="text1"/>
          <w:szCs w:val="28"/>
        </w:rPr>
        <w:t>ов</w:t>
      </w:r>
      <w:r w:rsidR="00954DCE" w:rsidRPr="00C40367">
        <w:rPr>
          <w:color w:val="000000" w:themeColor="text1"/>
          <w:szCs w:val="28"/>
        </w:rPr>
        <w:t>а</w:t>
      </w:r>
      <w:r w:rsidR="001412E1" w:rsidRPr="00C40367">
        <w:rPr>
          <w:color w:val="000000" w:themeColor="text1"/>
          <w:szCs w:val="28"/>
        </w:rPr>
        <w:t>ния</w:t>
      </w:r>
      <w:r w:rsidR="00954DCE" w:rsidRPr="00C40367">
        <w:rPr>
          <w:color w:val="000000" w:themeColor="text1"/>
          <w:szCs w:val="28"/>
        </w:rPr>
        <w:t>х)</w:t>
      </w:r>
      <w:r w:rsidR="00345867" w:rsidRPr="00C40367">
        <w:rPr>
          <w:color w:val="000000" w:themeColor="text1"/>
          <w:szCs w:val="28"/>
        </w:rPr>
        <w:t>:</w:t>
      </w:r>
    </w:p>
    <w:p w14:paraId="34C5C80A" w14:textId="4A37A36E"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прерывания лечения по медицинским показаниям;</w:t>
      </w:r>
    </w:p>
    <w:p w14:paraId="2297FC14" w14:textId="53859677" w:rsidR="00345867" w:rsidRPr="00C40367" w:rsidRDefault="006A26E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прерывания лечения</w:t>
      </w:r>
      <w:r w:rsidR="00345867" w:rsidRPr="00C40367">
        <w:rPr>
          <w:rFonts w:ascii="Times New Roman" w:hAnsi="Times New Roman" w:cs="Times New Roman"/>
          <w:color w:val="000000" w:themeColor="text1"/>
          <w:sz w:val="28"/>
        </w:rPr>
        <w:t xml:space="preserve"> при переводе пациента из одного отделения медицинской организации в другое;</w:t>
      </w:r>
    </w:p>
    <w:p w14:paraId="3BAE59F1" w14:textId="46EA3576"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изменения условий оказания медицинской помощи (перевода пациента из стационарных условий в условия дневного стационара и наоборот);</w:t>
      </w:r>
    </w:p>
    <w:p w14:paraId="2ABD41C0" w14:textId="2211CEBB"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перевода пациента в другую медицинскую организацию;</w:t>
      </w:r>
    </w:p>
    <w:p w14:paraId="39903C5D" w14:textId="20348DC3" w:rsidR="00345867" w:rsidRPr="00C40367" w:rsidRDefault="000B0702"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случаях </w:t>
      </w:r>
      <w:r w:rsidR="00AE389E" w:rsidRPr="00C40367">
        <w:rPr>
          <w:rFonts w:ascii="Times New Roman" w:hAnsi="Times New Roman" w:cs="Times New Roman"/>
          <w:color w:val="000000" w:themeColor="text1"/>
          <w:sz w:val="28"/>
        </w:rPr>
        <w:t>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51F1323F" w14:textId="1B2F43AA" w:rsidR="00643BF9" w:rsidRPr="00C40367" w:rsidRDefault="00643BF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лечения, закончившихся смертью пациента (летальным исходом);</w:t>
      </w:r>
    </w:p>
    <w:p w14:paraId="61A55CC2" w14:textId="7F4391B8"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4DF8D44" w14:textId="5E3A2C30" w:rsidR="00EA0A7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lastRenderedPageBreak/>
        <w:t xml:space="preserve">при </w:t>
      </w:r>
      <w:r w:rsidR="00345867" w:rsidRPr="00C40367">
        <w:rPr>
          <w:rFonts w:ascii="Times New Roman" w:hAnsi="Times New Roman" w:cs="Times New Roman"/>
          <w:color w:val="000000" w:themeColor="text1"/>
          <w:sz w:val="28"/>
        </w:rPr>
        <w:t>законченны</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 xml:space="preserve"> 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лечения (не являющи</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ся прерванными по основаниям 1</w:t>
      </w:r>
      <w:r w:rsidR="00091DF0" w:rsidRPr="00C40367">
        <w:rPr>
          <w:rFonts w:ascii="Times New Roman" w:hAnsi="Times New Roman" w:cs="Times New Roman"/>
          <w:color w:val="000000" w:themeColor="text1"/>
          <w:sz w:val="28"/>
        </w:rPr>
        <w:t>–</w:t>
      </w:r>
      <w:r w:rsidR="00345867" w:rsidRPr="00C40367">
        <w:rPr>
          <w:rFonts w:ascii="Times New Roman" w:hAnsi="Times New Roman" w:cs="Times New Roman"/>
          <w:color w:val="000000" w:themeColor="text1"/>
          <w:sz w:val="28"/>
        </w:rPr>
        <w:t xml:space="preserve">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6E7FF6" w:rsidRPr="00C40367">
        <w:rPr>
          <w:rFonts w:ascii="Times New Roman" w:hAnsi="Times New Roman" w:cs="Times New Roman"/>
          <w:color w:val="000000" w:themeColor="text1"/>
          <w:sz w:val="28"/>
        </w:rPr>
        <w:t>Приложении 11.2</w:t>
      </w:r>
      <w:r w:rsidR="00722A30" w:rsidRPr="00C40367">
        <w:rPr>
          <w:rFonts w:ascii="Times New Roman" w:hAnsi="Times New Roman" w:cs="Times New Roman"/>
          <w:color w:val="000000" w:themeColor="text1"/>
          <w:sz w:val="28"/>
        </w:rPr>
        <w:t xml:space="preserve"> настоящего Соглашения</w:t>
      </w:r>
      <w:r w:rsidR="003043F1" w:rsidRPr="00C40367">
        <w:rPr>
          <w:rFonts w:ascii="Times New Roman" w:hAnsi="Times New Roman" w:cs="Times New Roman"/>
          <w:color w:val="000000" w:themeColor="text1"/>
          <w:sz w:val="28"/>
        </w:rPr>
        <w:t>;</w:t>
      </w:r>
    </w:p>
    <w:p w14:paraId="6FEA8433" w14:textId="69ED2813" w:rsidR="00643BF9" w:rsidRDefault="00643BF9" w:rsidP="005267AE">
      <w:pPr>
        <w:pStyle w:val="ConsPlusNormal"/>
        <w:numPr>
          <w:ilvl w:val="0"/>
          <w:numId w:val="13"/>
        </w:numPr>
        <w:ind w:left="0" w:firstLine="709"/>
        <w:jc w:val="both"/>
        <w:rPr>
          <w:rFonts w:ascii="Times New Roman" w:hAnsi="Times New Roman" w:cs="Times New Roman"/>
          <w:strike/>
          <w:color w:val="000000" w:themeColor="text1"/>
          <w:sz w:val="28"/>
        </w:rPr>
      </w:pPr>
      <w:r w:rsidRPr="000B3E9E">
        <w:rPr>
          <w:rFonts w:ascii="Times New Roman" w:hAnsi="Times New Roman" w:cs="Times New Roman"/>
          <w:strike/>
          <w:color w:val="000000" w:themeColor="text1"/>
          <w:sz w:val="28"/>
        </w:rPr>
        <w:t xml:space="preserve">при медицинской реабилитации </w:t>
      </w:r>
      <w:r w:rsidR="00D10C84" w:rsidRPr="000B3E9E">
        <w:rPr>
          <w:rFonts w:ascii="Times New Roman" w:hAnsi="Times New Roman" w:cs="Times New Roman"/>
          <w:strike/>
          <w:color w:val="000000" w:themeColor="text1"/>
          <w:sz w:val="28"/>
        </w:rPr>
        <w:t>по КСГ st37.002, st37.003, st37.006, st37.007, st37.024, st37.025, st37.026, st37.027, st37.028, st37.029, st37.030. st37.031, ds37.017, ds37.018, ds37.019, а также случаев лечения хронического вирусного гепатита B и C по КСГ ds12.020-ds12.027</w:t>
      </w:r>
      <w:r w:rsidRPr="000B3E9E">
        <w:rPr>
          <w:rFonts w:ascii="Times New Roman" w:hAnsi="Times New Roman" w:cs="Times New Roman"/>
          <w:strike/>
          <w:color w:val="000000" w:themeColor="text1"/>
          <w:sz w:val="28"/>
        </w:rPr>
        <w:t xml:space="preserve">, а также в случае лечения хронического вирусного гепатита B и C по КСГ </w:t>
      </w:r>
      <w:r w:rsidR="00D10C84" w:rsidRPr="000B3E9E">
        <w:rPr>
          <w:rFonts w:ascii="Times New Roman" w:hAnsi="Times New Roman" w:cs="Times New Roman"/>
          <w:strike/>
          <w:color w:val="000000" w:themeColor="text1"/>
          <w:sz w:val="28"/>
        </w:rPr>
        <w:t xml:space="preserve">ds12.020-ds12.027 </w:t>
      </w:r>
      <w:r w:rsidRPr="000B3E9E">
        <w:rPr>
          <w:rFonts w:ascii="Times New Roman" w:hAnsi="Times New Roman" w:cs="Times New Roman"/>
          <w:strike/>
          <w:color w:val="000000" w:themeColor="text1"/>
          <w:sz w:val="28"/>
        </w:rPr>
        <w:t>с длительностью лечения менее количества дней, определенных дополнительным классификационным критерием для соответствующего законченного случая.</w:t>
      </w:r>
    </w:p>
    <w:p w14:paraId="4A275112" w14:textId="73A33CE9" w:rsidR="000B3E9E" w:rsidRPr="000B3E9E" w:rsidRDefault="000B3E9E" w:rsidP="000B3E9E">
      <w:pPr>
        <w:pStyle w:val="ConsPlusNormal"/>
        <w:ind w:firstLine="709"/>
        <w:jc w:val="both"/>
        <w:rPr>
          <w:rFonts w:ascii="Times New Roman" w:hAnsi="Times New Roman" w:cs="Times New Roman"/>
          <w:color w:val="000000" w:themeColor="text1"/>
          <w:sz w:val="28"/>
        </w:rPr>
      </w:pPr>
      <w:r w:rsidRPr="000B3E9E">
        <w:rPr>
          <w:rFonts w:ascii="Times New Roman" w:hAnsi="Times New Roman" w:cs="Times New Roman"/>
          <w:color w:val="000000" w:themeColor="text1"/>
          <w:sz w:val="28"/>
        </w:rPr>
        <w:t>9) при медицинской реабилитации по КСГ st37.002, st37.003, st37.006, st37.007, st37.024, st37.025, st37.026, st37.027, st37.028, st37.029, st37.031, st37.032, st37.033, st37.034, st37.035, ds37.017, ds37.018, ds37.019, а также при лечении хронического вирусного гепатита B и C по КСГ ds12.020- ds12.028 с длительностью лечения менее количества дней, определенных дополнительным классификационным критерием для соответствующего законченного случая.</w:t>
      </w:r>
      <w:r>
        <w:rPr>
          <w:rStyle w:val="af"/>
          <w:rFonts w:ascii="Times New Roman" w:hAnsi="Times New Roman" w:cs="Times New Roman"/>
          <w:color w:val="000000" w:themeColor="text1"/>
          <w:sz w:val="28"/>
        </w:rPr>
        <w:footnoteReference w:id="5"/>
      </w:r>
    </w:p>
    <w:p w14:paraId="19F9C09D" w14:textId="1D0209BB"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w:t>
      </w:r>
      <w:r w:rsidR="001D5595"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8B2E3B" w:rsidRPr="00C40367">
        <w:rPr>
          <w:rFonts w:ascii="Times New Roman" w:hAnsi="Times New Roman" w:cs="Times New Roman"/>
          <w:color w:val="000000" w:themeColor="text1"/>
          <w:sz w:val="28"/>
        </w:rPr>
        <w:t xml:space="preserve">что не </w:t>
      </w:r>
      <w:r w:rsidRPr="00C40367">
        <w:rPr>
          <w:rFonts w:ascii="Times New Roman" w:hAnsi="Times New Roman" w:cs="Times New Roman"/>
          <w:color w:val="000000" w:themeColor="text1"/>
          <w:sz w:val="28"/>
        </w:rPr>
        <w:t xml:space="preserve">соответствует критериям оплаты случая </w:t>
      </w:r>
      <w:r w:rsidR="008B2E3B" w:rsidRPr="00C40367">
        <w:rPr>
          <w:rFonts w:ascii="Times New Roman" w:hAnsi="Times New Roman" w:cs="Times New Roman"/>
          <w:color w:val="000000" w:themeColor="text1"/>
          <w:sz w:val="28"/>
        </w:rPr>
        <w:t>госпитализации/</w:t>
      </w:r>
      <w:r w:rsidRPr="00C40367">
        <w:rPr>
          <w:rFonts w:ascii="Times New Roman" w:hAnsi="Times New Roman" w:cs="Times New Roman"/>
          <w:color w:val="000000" w:themeColor="text1"/>
          <w:sz w:val="28"/>
        </w:rPr>
        <w:t xml:space="preserve">лечения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8B2E3B" w:rsidRPr="00C40367">
        <w:rPr>
          <w:rFonts w:ascii="Times New Roman" w:hAnsi="Times New Roman" w:cs="Times New Roman"/>
          <w:color w:val="000000" w:themeColor="text1"/>
          <w:sz w:val="28"/>
        </w:rPr>
        <w:t xml:space="preserve">перевода пациента из одного отделения медицинской организации в другое (основание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не производится.</w:t>
      </w:r>
    </w:p>
    <w:p w14:paraId="1D5EFBDD" w14:textId="569D027D"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При оплате случаев лечения, подлежащих оплате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w:t>
      </w:r>
      <w:r w:rsidR="00B460B9" w:rsidRPr="00C40367">
        <w:rPr>
          <w:rFonts w:ascii="Times New Roman" w:hAnsi="Times New Roman" w:cs="Times New Roman"/>
          <w:bCs/>
          <w:color w:val="000000" w:themeColor="text1"/>
          <w:sz w:val="28"/>
        </w:rPr>
        <w:t>по основаниям 2</w:t>
      </w:r>
      <w:r w:rsidR="008B2E3B" w:rsidRPr="00C40367">
        <w:rPr>
          <w:rFonts w:ascii="Times New Roman" w:hAnsi="Times New Roman" w:cs="Times New Roman"/>
          <w:bCs/>
          <w:color w:val="000000" w:themeColor="text1"/>
          <w:sz w:val="28"/>
        </w:rPr>
        <w:t>–</w:t>
      </w:r>
      <w:r w:rsidR="009B7B94" w:rsidRPr="00C40367">
        <w:rPr>
          <w:rFonts w:ascii="Times New Roman" w:hAnsi="Times New Roman" w:cs="Times New Roman"/>
          <w:bCs/>
          <w:color w:val="000000" w:themeColor="text1"/>
          <w:sz w:val="28"/>
        </w:rPr>
        <w:t>10</w:t>
      </w:r>
      <w:r w:rsidR="00B460B9" w:rsidRPr="00C40367">
        <w:rPr>
          <w:rFonts w:ascii="Times New Roman" w:hAnsi="Times New Roman" w:cs="Times New Roman"/>
          <w:bCs/>
          <w:color w:val="000000" w:themeColor="text1"/>
          <w:sz w:val="28"/>
        </w:rPr>
        <w:t xml:space="preserve"> </w:t>
      </w:r>
      <w:r w:rsidR="00090EE7" w:rsidRPr="00C40367">
        <w:rPr>
          <w:rFonts w:ascii="Times New Roman" w:hAnsi="Times New Roman" w:cs="Times New Roman"/>
          <w:bCs/>
          <w:color w:val="000000" w:themeColor="text1"/>
          <w:sz w:val="28"/>
        </w:rPr>
        <w:t>части</w:t>
      </w:r>
      <w:r w:rsidR="00B460B9" w:rsidRPr="00C40367">
        <w:rPr>
          <w:rFonts w:ascii="Times New Roman" w:hAnsi="Times New Roman" w:cs="Times New Roman"/>
          <w:bCs/>
          <w:color w:val="000000" w:themeColor="text1"/>
          <w:sz w:val="28"/>
        </w:rPr>
        <w:t xml:space="preserve"> 2.2.8</w:t>
      </w:r>
      <w:r w:rsidR="00B460B9" w:rsidRPr="00C40367">
        <w:rPr>
          <w:bCs/>
          <w:color w:val="000000" w:themeColor="text1"/>
          <w:sz w:val="28"/>
        </w:rPr>
        <w:t xml:space="preserve"> </w:t>
      </w:r>
      <w:r w:rsidR="00DC2B5E" w:rsidRPr="00C40367">
        <w:rPr>
          <w:rFonts w:ascii="Times New Roman" w:hAnsi="Times New Roman" w:cs="Times New Roman"/>
          <w:color w:val="000000" w:themeColor="text1"/>
          <w:sz w:val="28"/>
        </w:rPr>
        <w:t>настоящего Соглашения</w:t>
      </w:r>
      <w:r w:rsidRPr="00C40367">
        <w:rPr>
          <w:rFonts w:ascii="Times New Roman" w:hAnsi="Times New Roman" w:cs="Times New Roman"/>
          <w:color w:val="000000" w:themeColor="text1"/>
          <w:sz w:val="28"/>
        </w:rPr>
        <w:t xml:space="preserve">, случай до перевода не может считаться прерванным по основаниям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4.</w:t>
      </w:r>
    </w:p>
    <w:p w14:paraId="5DCCC243" w14:textId="7DC68A4F" w:rsidR="006E7FF6" w:rsidRPr="00C40367" w:rsidRDefault="00722A30" w:rsidP="005C03AA">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bCs/>
          <w:color w:val="000000" w:themeColor="text1"/>
          <w:sz w:val="28"/>
          <w:szCs w:val="28"/>
        </w:rPr>
        <w:t xml:space="preserve">В </w:t>
      </w:r>
      <w:r w:rsidR="006E7FF6" w:rsidRPr="00C40367">
        <w:rPr>
          <w:rFonts w:ascii="Times New Roman" w:hAnsi="Times New Roman" w:cs="Times New Roman"/>
          <w:bCs/>
          <w:color w:val="000000" w:themeColor="text1"/>
          <w:sz w:val="28"/>
          <w:szCs w:val="28"/>
        </w:rPr>
        <w:t>Приложении 11.2</w:t>
      </w:r>
      <w:r w:rsidRPr="00C40367">
        <w:rPr>
          <w:rFonts w:ascii="Times New Roman" w:hAnsi="Times New Roman" w:cs="Times New Roman"/>
          <w:bCs/>
          <w:color w:val="000000" w:themeColor="text1"/>
          <w:sz w:val="28"/>
          <w:szCs w:val="28"/>
        </w:rPr>
        <w:t xml:space="preserve"> настоящего Соглашения</w:t>
      </w:r>
      <w:r w:rsidR="00345867"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rPr>
        <w:t>приведен</w:t>
      </w:r>
      <w:r w:rsidR="00345867" w:rsidRPr="00C40367">
        <w:rPr>
          <w:rFonts w:ascii="Times New Roman" w:hAnsi="Times New Roman" w:cs="Times New Roman"/>
          <w:color w:val="000000" w:themeColor="text1"/>
          <w:sz w:val="28"/>
        </w:rPr>
        <w:t xml:space="preserve"> перечень КСГ, </w:t>
      </w:r>
      <w:r w:rsidR="00532898" w:rsidRPr="00C40367">
        <w:rPr>
          <w:rFonts w:ascii="Times New Roman" w:hAnsi="Times New Roman" w:cs="Times New Roman"/>
          <w:color w:val="000000" w:themeColor="text1"/>
          <w:sz w:val="28"/>
        </w:rPr>
        <w:t>с оптимальной длительностью лечения до 3 дней включительно</w:t>
      </w:r>
      <w:r w:rsidR="00345867" w:rsidRPr="00C40367">
        <w:rPr>
          <w:rFonts w:ascii="Times New Roman" w:hAnsi="Times New Roman" w:cs="Times New Roman"/>
          <w:color w:val="000000" w:themeColor="text1"/>
          <w:sz w:val="28"/>
        </w:rPr>
        <w:t>.</w:t>
      </w:r>
    </w:p>
    <w:p w14:paraId="254626C3" w14:textId="1345733D" w:rsidR="005C03AA" w:rsidRPr="00C40367" w:rsidRDefault="005C03AA" w:rsidP="005C03AA">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Законченный случай оказания медицинской помощи </w:t>
      </w:r>
      <w:r w:rsidRPr="00C40367">
        <w:rPr>
          <w:rFonts w:ascii="Times New Roman" w:hAnsi="Times New Roman" w:cs="Times New Roman"/>
          <w:color w:val="000000" w:themeColor="text1"/>
          <w:sz w:val="28"/>
        </w:rPr>
        <w:t xml:space="preserve">по данным КСГ не может быть отнесен </w:t>
      </w:r>
      <w:r w:rsidRPr="00C40367">
        <w:rPr>
          <w:rFonts w:ascii="Times New Roman" w:hAnsi="Times New Roman"/>
          <w:color w:val="000000" w:themeColor="text1"/>
          <w:sz w:val="28"/>
        </w:rPr>
        <w:t>к прерванным случаям по основаниям</w:t>
      </w:r>
      <w:r w:rsidRPr="00C40367">
        <w:rPr>
          <w:rFonts w:ascii="Times New Roman" w:hAnsi="Times New Roman" w:cs="Times New Roman"/>
          <w:color w:val="000000" w:themeColor="text1"/>
          <w:sz w:val="28"/>
        </w:rPr>
        <w:t xml:space="preserve">, связанным с длительностью лечения, </w:t>
      </w:r>
      <w:r w:rsidRPr="00C40367">
        <w:rPr>
          <w:rFonts w:ascii="Times New Roman" w:hAnsi="Times New Roman"/>
          <w:color w:val="000000" w:themeColor="text1"/>
          <w:sz w:val="28"/>
        </w:rPr>
        <w:t>и оплачивается в полном объеме независимо от длительности лечения</w:t>
      </w:r>
      <w:r w:rsidRPr="00C40367">
        <w:rPr>
          <w:rFonts w:ascii="Times New Roman" w:hAnsi="Times New Roman" w:cs="Times New Roman"/>
          <w:color w:val="000000" w:themeColor="text1"/>
          <w:sz w:val="28"/>
        </w:rPr>
        <w:t xml:space="preserve">. При этом в случае наличия оснований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не связанных с длительностью лечения, случай оказания медицинской помощи оплачивается как прерванный на общих основаниях</w:t>
      </w:r>
      <w:r w:rsidRPr="00C40367">
        <w:rPr>
          <w:rFonts w:ascii="Times New Roman" w:hAnsi="Times New Roman"/>
          <w:color w:val="000000" w:themeColor="text1"/>
          <w:sz w:val="28"/>
        </w:rPr>
        <w:t>.</w:t>
      </w:r>
    </w:p>
    <w:p w14:paraId="151380DF" w14:textId="77777777" w:rsidR="00AF1FFE" w:rsidRPr="00C40367" w:rsidRDefault="00FA3F37"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szCs w:val="28"/>
        </w:rPr>
        <w:t xml:space="preserve">Оплата за счет средств </w:t>
      </w:r>
      <w:r w:rsidR="00C87287" w:rsidRPr="00C40367">
        <w:rPr>
          <w:rFonts w:ascii="Times New Roman" w:hAnsi="Times New Roman" w:cs="Times New Roman"/>
          <w:color w:val="000000" w:themeColor="text1"/>
          <w:sz w:val="28"/>
          <w:szCs w:val="28"/>
        </w:rPr>
        <w:t>ОМС</w:t>
      </w:r>
      <w:r w:rsidRPr="00C40367">
        <w:rPr>
          <w:rFonts w:ascii="Times New Roman" w:hAnsi="Times New Roman" w:cs="Times New Roman"/>
          <w:color w:val="000000" w:themeColor="text1"/>
          <w:sz w:val="28"/>
        </w:rPr>
        <w:t xml:space="preserve"> медицинской помощи, оказанной в стационарных условиях и в условиях дневного стационара, по КСГ, предусмотренным Приложением 3.1 к настоящему Соглашению, осуществляется во всех страховых случаях, за исключением:</w:t>
      </w:r>
    </w:p>
    <w:p w14:paraId="48470599" w14:textId="76A0E238" w:rsidR="00FA3F37" w:rsidRPr="00C40367" w:rsidRDefault="009B200F"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rPr>
        <w:t>1)</w:t>
      </w:r>
      <w:r w:rsidR="00FA3F37" w:rsidRPr="00C40367">
        <w:rPr>
          <w:rFonts w:ascii="Times New Roman" w:hAnsi="Times New Roman" w:cs="Times New Roman"/>
          <w:color w:val="000000" w:themeColor="text1"/>
          <w:sz w:val="28"/>
        </w:rPr>
        <w:t xml:space="preserve"> заболеваний, при лечении которых применяются виды и методы лечения по </w:t>
      </w:r>
      <w:r w:rsidR="00FA3F37" w:rsidRPr="00C40367">
        <w:rPr>
          <w:rFonts w:ascii="Times New Roman" w:hAnsi="Times New Roman" w:cs="Times New Roman"/>
          <w:color w:val="000000" w:themeColor="text1"/>
          <w:sz w:val="28"/>
        </w:rPr>
        <w:lastRenderedPageBreak/>
        <w:t>перечню видов высокотехнологичной медицинской помощи, включенных в базовую программу, на которые установлены нормативы финансовых затрат на единицу объема медицинской помощи;</w:t>
      </w:r>
    </w:p>
    <w:p w14:paraId="2D6D3DFE" w14:textId="62950A2F" w:rsidR="00FA3F37" w:rsidRPr="00C40367" w:rsidRDefault="009B200F" w:rsidP="00FA3F37">
      <w:pPr>
        <w:ind w:firstLine="720"/>
        <w:rPr>
          <w:strike/>
          <w:color w:val="000000" w:themeColor="text1"/>
          <w:szCs w:val="28"/>
        </w:rPr>
      </w:pPr>
      <w:r w:rsidRPr="00C40367">
        <w:rPr>
          <w:color w:val="000000" w:themeColor="text1"/>
        </w:rPr>
        <w:t>2)</w:t>
      </w:r>
      <w:r w:rsidR="00FA3F37" w:rsidRPr="00C40367">
        <w:rPr>
          <w:color w:val="000000" w:themeColor="text1"/>
        </w:rPr>
        <w:t> </w:t>
      </w:r>
      <w:r w:rsidR="00F835AE" w:rsidRPr="00C40367">
        <w:rPr>
          <w:color w:val="000000" w:themeColor="text1"/>
        </w:rPr>
        <w:t>услуг диализа, оплата которых предусмотрена в форме составного компонента оплаты, применяемого дополнительно к оплате по КСГ, группе высокотехнологичной медицинской помощи в рамках одного случая госпитализации</w:t>
      </w:r>
      <w:r w:rsidR="00FA3F37" w:rsidRPr="00C40367">
        <w:rPr>
          <w:color w:val="000000" w:themeColor="text1"/>
        </w:rPr>
        <w:t>.</w:t>
      </w:r>
    </w:p>
    <w:p w14:paraId="3FD647AF" w14:textId="33F1A9C1" w:rsidR="00DD2020" w:rsidRPr="00C40367" w:rsidRDefault="00DD2020" w:rsidP="00DD2020">
      <w:pPr>
        <w:ind w:firstLine="720"/>
        <w:rPr>
          <w:color w:val="000000" w:themeColor="text1"/>
        </w:rPr>
      </w:pPr>
      <w:bookmarkStart w:id="38" w:name="_Toc61865662"/>
      <w:bookmarkStart w:id="39" w:name="_Toc220493038"/>
      <w:r w:rsidRPr="00C40367">
        <w:rPr>
          <w:rStyle w:val="af8"/>
          <w:color w:val="000000" w:themeColor="text1"/>
        </w:rPr>
        <w:t>2.2.1.</w:t>
      </w:r>
      <w:bookmarkEnd w:id="38"/>
      <w:bookmarkEnd w:id="39"/>
      <w:r w:rsidR="000C005C" w:rsidRPr="00C40367">
        <w:rPr>
          <w:rStyle w:val="af8"/>
          <w:color w:val="000000" w:themeColor="text1"/>
        </w:rPr>
        <w:t xml:space="preserve"> </w:t>
      </w:r>
      <w:r w:rsidRPr="00C40367">
        <w:rPr>
          <w:color w:val="000000" w:themeColor="text1"/>
        </w:rPr>
        <w:t>Отнесение случая оказания медицинской помощи к высокотехнологичной медицинской помощи осуществляется при соответствии кодов МКБ-10</w:t>
      </w:r>
      <w:r w:rsidR="001D5595" w:rsidRPr="00C40367">
        <w:rPr>
          <w:color w:val="000000" w:themeColor="text1"/>
        </w:rPr>
        <w:t xml:space="preserve"> (далее – МКБ-10)</w:t>
      </w:r>
      <w:r w:rsidRPr="00C40367">
        <w:rPr>
          <w:color w:val="000000" w:themeColor="text1"/>
        </w:rPr>
        <w:t>, модели пациента, вида лечения и метода лечения аналогичным параметрам, установленным в Перечне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средств ОМС.</w:t>
      </w:r>
    </w:p>
    <w:p w14:paraId="0CD55C32" w14:textId="34CEE578" w:rsidR="00DD2020" w:rsidRPr="00C40367" w:rsidRDefault="00DD2020" w:rsidP="000A4BDB">
      <w:pPr>
        <w:autoSpaceDE w:val="0"/>
        <w:autoSpaceDN w:val="0"/>
        <w:adjustRightInd w:val="0"/>
        <w:rPr>
          <w:color w:val="000000" w:themeColor="text1"/>
        </w:rPr>
      </w:pPr>
      <w:bookmarkStart w:id="40" w:name="_Toc61865663"/>
      <w:bookmarkStart w:id="41" w:name="_Toc220493039"/>
      <w:r w:rsidRPr="00C40367">
        <w:rPr>
          <w:rStyle w:val="af8"/>
          <w:color w:val="000000" w:themeColor="text1"/>
        </w:rPr>
        <w:t>2.2.2.</w:t>
      </w:r>
      <w:bookmarkEnd w:id="40"/>
      <w:bookmarkEnd w:id="41"/>
      <w:r w:rsidRPr="00C40367">
        <w:rPr>
          <w:rStyle w:val="af8"/>
          <w:color w:val="000000" w:themeColor="text1"/>
        </w:rPr>
        <w:t xml:space="preserve"> </w:t>
      </w:r>
      <w:r w:rsidRPr="00C40367">
        <w:rPr>
          <w:color w:val="000000" w:themeColor="text1"/>
        </w:rPr>
        <w:t>Для больных круглосуточного стационара день поступления и день выписки считается за 1 койко-день. Больных, направленных в круглосуточный стационар из дневного и наоборот, считать выписанными и поступившими (в соответствии с приказом Минздрава Р</w:t>
      </w:r>
      <w:r w:rsidR="00090EE7" w:rsidRPr="00C40367">
        <w:rPr>
          <w:color w:val="000000" w:themeColor="text1"/>
        </w:rPr>
        <w:t>оссии</w:t>
      </w:r>
      <w:r w:rsidRPr="00C40367">
        <w:rPr>
          <w:color w:val="000000" w:themeColor="text1"/>
        </w:rPr>
        <w:t xml:space="preserve"> 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E93FE58" w14:textId="1666A50C" w:rsidR="00DD2020" w:rsidRPr="00C40367" w:rsidRDefault="00DD2020" w:rsidP="000A4BDB">
      <w:pPr>
        <w:autoSpaceDE w:val="0"/>
        <w:autoSpaceDN w:val="0"/>
        <w:adjustRightInd w:val="0"/>
        <w:rPr>
          <w:color w:val="000000" w:themeColor="text1"/>
        </w:rPr>
      </w:pPr>
      <w:bookmarkStart w:id="42" w:name="_Toc61865664"/>
      <w:bookmarkStart w:id="43" w:name="_Toc220493040"/>
      <w:r w:rsidRPr="00C40367">
        <w:rPr>
          <w:rStyle w:val="af8"/>
          <w:color w:val="000000" w:themeColor="text1"/>
        </w:rPr>
        <w:t>2.2.3.</w:t>
      </w:r>
      <w:bookmarkEnd w:id="42"/>
      <w:bookmarkEnd w:id="43"/>
      <w:r w:rsidRPr="00C40367">
        <w:rPr>
          <w:rStyle w:val="af8"/>
          <w:color w:val="000000" w:themeColor="text1"/>
        </w:rPr>
        <w:t xml:space="preserve"> </w:t>
      </w:r>
      <w:r w:rsidRPr="00C40367">
        <w:rPr>
          <w:color w:val="000000" w:themeColor="text1"/>
        </w:rPr>
        <w:t>Для больных в условиях дневного стационара день поступления и день выписки считаются за 2 дня (в соответствии с приказом Минздрава Р</w:t>
      </w:r>
      <w:r w:rsidR="00090EE7" w:rsidRPr="00C40367">
        <w:rPr>
          <w:color w:val="000000" w:themeColor="text1"/>
        </w:rPr>
        <w:t>оссии</w:t>
      </w:r>
      <w:r w:rsidRPr="00C40367">
        <w:rPr>
          <w:color w:val="000000" w:themeColor="text1"/>
        </w:rPr>
        <w:t xml:space="preserve"> </w:t>
      </w:r>
      <w:r w:rsidR="00090EE7" w:rsidRPr="00C40367">
        <w:rPr>
          <w:color w:val="000000" w:themeColor="text1"/>
        </w:rPr>
        <w:br/>
      </w:r>
      <w:r w:rsidRPr="00C40367">
        <w:rPr>
          <w:color w:val="000000" w:themeColor="text1"/>
        </w:rPr>
        <w:t>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667D89E" w14:textId="0E193E1C" w:rsidR="00DD2020" w:rsidRPr="00C40367" w:rsidRDefault="00DD2020" w:rsidP="00DD2020">
      <w:pPr>
        <w:ind w:firstLine="708"/>
        <w:rPr>
          <w:strike/>
          <w:color w:val="000000" w:themeColor="text1"/>
        </w:rPr>
      </w:pPr>
      <w:bookmarkStart w:id="44" w:name="_Toc61865665"/>
      <w:bookmarkStart w:id="45" w:name="_Toc220493041"/>
      <w:r w:rsidRPr="00C40367">
        <w:rPr>
          <w:rStyle w:val="af8"/>
          <w:color w:val="000000" w:themeColor="text1"/>
        </w:rPr>
        <w:t>2.2.4.</w:t>
      </w:r>
      <w:bookmarkEnd w:id="44"/>
      <w:bookmarkEnd w:id="45"/>
      <w:r w:rsidRPr="00C40367">
        <w:rPr>
          <w:rStyle w:val="af8"/>
          <w:color w:val="000000" w:themeColor="text1"/>
        </w:rPr>
        <w:t xml:space="preserve"> </w:t>
      </w:r>
      <w:r w:rsidR="00DA3F4B" w:rsidRPr="00C40367">
        <w:rPr>
          <w:color w:val="000000" w:themeColor="text1"/>
          <w:szCs w:val="28"/>
        </w:rPr>
        <w:t xml:space="preserve">Затраты медицинской организации по лечению больных, госпитализированных в плановом порядке, возмещаются страховой медицинской организацией </w:t>
      </w:r>
      <w:r w:rsidR="00DA3F4B" w:rsidRPr="00D8591B">
        <w:rPr>
          <w:strike/>
          <w:color w:val="000000" w:themeColor="text1"/>
          <w:szCs w:val="28"/>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w:t>
      </w:r>
      <w:r w:rsidR="00D8591B">
        <w:rPr>
          <w:color w:val="000000" w:themeColor="text1"/>
          <w:szCs w:val="28"/>
        </w:rPr>
        <w:t xml:space="preserve"> </w:t>
      </w:r>
      <w:r w:rsidR="00D8591B" w:rsidRPr="007704D5">
        <w:rPr>
          <w:color w:val="000000" w:themeColor="text1"/>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 или врача, оказывающего стационарную медицинскую помощь в медицинской организации, участвующей в реализации Территориальной программы ОМС</w:t>
      </w:r>
      <w:r w:rsidR="00D8591B">
        <w:rPr>
          <w:rStyle w:val="af"/>
          <w:color w:val="000000" w:themeColor="text1"/>
        </w:rPr>
        <w:footnoteReference w:id="6"/>
      </w:r>
      <w:r w:rsidR="00D8591B">
        <w:rPr>
          <w:color w:val="000000" w:themeColor="text1"/>
          <w:szCs w:val="28"/>
        </w:rPr>
        <w:t xml:space="preserve">. </w:t>
      </w:r>
      <w:r w:rsidR="00DA3F4B" w:rsidRPr="00C40367">
        <w:rPr>
          <w:color w:val="000000" w:themeColor="text1"/>
          <w:szCs w:val="28"/>
        </w:rPr>
        <w:t xml:space="preserve">Направление на госпитализацию заполняется по форме </w:t>
      </w:r>
      <w:r w:rsidR="00DA3F4B" w:rsidRPr="000B3E9E">
        <w:rPr>
          <w:strike/>
          <w:color w:val="000000" w:themeColor="text1"/>
          <w:szCs w:val="28"/>
        </w:rPr>
        <w:t>057/у-04 «Направление на госпитализацию, восстановительное лечение, обследование, консультацию»</w:t>
      </w:r>
      <w:r w:rsidR="00DA3F4B" w:rsidRPr="00C40367">
        <w:rPr>
          <w:color w:val="000000" w:themeColor="text1"/>
          <w:szCs w:val="28"/>
        </w:rPr>
        <w:t xml:space="preserve"> </w:t>
      </w:r>
      <w:r w:rsidR="000B3E9E" w:rsidRPr="00C16011">
        <w:rPr>
          <w:color w:val="000000" w:themeColor="text1"/>
        </w:rPr>
        <w:t>057/у «Направление для оказания медицинской помощи»</w:t>
      </w:r>
      <w:r w:rsidR="000B3E9E">
        <w:rPr>
          <w:rStyle w:val="af"/>
          <w:color w:val="000000" w:themeColor="text1"/>
        </w:rPr>
        <w:footnoteReference w:id="7"/>
      </w:r>
      <w:r w:rsidR="000B3E9E">
        <w:rPr>
          <w:color w:val="000000" w:themeColor="text1"/>
          <w:szCs w:val="28"/>
        </w:rPr>
        <w:t xml:space="preserve"> </w:t>
      </w:r>
      <w:r w:rsidR="00DA3F4B" w:rsidRPr="00C40367">
        <w:rPr>
          <w:color w:val="000000" w:themeColor="text1"/>
          <w:szCs w:val="28"/>
        </w:rPr>
        <w:t>с обязательной регистрацией в журнале направлений на стационарное лечение, в том числе в электронном виде в медицинской информационной системе.</w:t>
      </w:r>
    </w:p>
    <w:p w14:paraId="78EDE1DD" w14:textId="77777777" w:rsidR="001D4398" w:rsidRPr="00C40367" w:rsidRDefault="001D4398" w:rsidP="001D4398">
      <w:pPr>
        <w:tabs>
          <w:tab w:val="left" w:pos="720"/>
        </w:tabs>
        <w:rPr>
          <w:color w:val="000000" w:themeColor="text1"/>
        </w:rPr>
      </w:pPr>
      <w:r w:rsidRPr="00C40367">
        <w:rPr>
          <w:color w:val="000000" w:themeColor="text1"/>
        </w:rPr>
        <w:tab/>
        <w:t>При оформлении направления на медицинскую реабилитацию в стационарных условиях и на медицинскую реабилитацию в условиях дневного стационара в направлении в обязательном порядке указываются:</w:t>
      </w:r>
    </w:p>
    <w:p w14:paraId="58FECB87" w14:textId="74C1D0F1" w:rsidR="001D4398" w:rsidRPr="00C40367" w:rsidRDefault="009B200F" w:rsidP="001D4398">
      <w:pPr>
        <w:tabs>
          <w:tab w:val="left" w:pos="720"/>
        </w:tabs>
        <w:rPr>
          <w:rFonts w:eastAsia="Calibri"/>
          <w:color w:val="000000" w:themeColor="text1"/>
          <w:szCs w:val="28"/>
        </w:rPr>
      </w:pPr>
      <w:r w:rsidRPr="00C40367">
        <w:rPr>
          <w:color w:val="000000" w:themeColor="text1"/>
        </w:rPr>
        <w:t>1)</w:t>
      </w:r>
      <w:r w:rsidR="001D4398" w:rsidRPr="00C40367">
        <w:rPr>
          <w:color w:val="000000" w:themeColor="text1"/>
        </w:rPr>
        <w:t xml:space="preserve"> оценка пациента по </w:t>
      </w:r>
      <w:r w:rsidR="001D4398" w:rsidRPr="00C40367">
        <w:rPr>
          <w:rFonts w:eastAsia="Calibri"/>
          <w:color w:val="000000" w:themeColor="text1"/>
          <w:szCs w:val="28"/>
        </w:rPr>
        <w:t>Шкале реабилитационной маршрутизации (ШРМ);</w:t>
      </w:r>
    </w:p>
    <w:p w14:paraId="41D2D7C7" w14:textId="34E126C4" w:rsidR="001D4398" w:rsidRPr="00C40367" w:rsidRDefault="009B200F" w:rsidP="001D4398">
      <w:pPr>
        <w:tabs>
          <w:tab w:val="left" w:pos="720"/>
        </w:tabs>
        <w:rPr>
          <w:rFonts w:eastAsia="Calibri"/>
          <w:color w:val="000000" w:themeColor="text1"/>
          <w:szCs w:val="28"/>
        </w:rPr>
      </w:pPr>
      <w:r w:rsidRPr="00C40367">
        <w:rPr>
          <w:rFonts w:eastAsia="Calibri"/>
          <w:color w:val="000000" w:themeColor="text1"/>
          <w:szCs w:val="28"/>
        </w:rPr>
        <w:t xml:space="preserve">2) </w:t>
      </w:r>
      <w:r w:rsidR="001D4398" w:rsidRPr="00C40367">
        <w:rPr>
          <w:rFonts w:eastAsia="Calibri"/>
          <w:color w:val="000000" w:themeColor="text1"/>
          <w:szCs w:val="28"/>
        </w:rPr>
        <w:t>перспектива восстановления функций (реабилитационный потенциал) пациента;</w:t>
      </w:r>
    </w:p>
    <w:p w14:paraId="50ACD00C" w14:textId="5896842A" w:rsidR="00DD2020" w:rsidRPr="00C40367" w:rsidRDefault="009B200F" w:rsidP="001D4398">
      <w:pPr>
        <w:ind w:firstLine="708"/>
        <w:rPr>
          <w:color w:val="000000" w:themeColor="text1"/>
          <w:szCs w:val="28"/>
        </w:rPr>
      </w:pPr>
      <w:r w:rsidRPr="00C40367">
        <w:rPr>
          <w:rFonts w:eastAsia="Calibri"/>
          <w:color w:val="000000" w:themeColor="text1"/>
          <w:szCs w:val="28"/>
        </w:rPr>
        <w:lastRenderedPageBreak/>
        <w:t xml:space="preserve">3) </w:t>
      </w:r>
      <w:r w:rsidR="001D4398" w:rsidRPr="00C40367">
        <w:rPr>
          <w:rFonts w:eastAsia="Calibri"/>
          <w:color w:val="000000" w:themeColor="text1"/>
          <w:szCs w:val="28"/>
        </w:rPr>
        <w:t>цел</w:t>
      </w:r>
      <w:r w:rsidR="009568A3" w:rsidRPr="00C40367">
        <w:rPr>
          <w:rFonts w:eastAsia="Calibri"/>
          <w:color w:val="000000" w:themeColor="text1"/>
          <w:szCs w:val="28"/>
        </w:rPr>
        <w:t>и</w:t>
      </w:r>
      <w:r w:rsidR="001D4398" w:rsidRPr="00C40367">
        <w:rPr>
          <w:rFonts w:eastAsia="Calibri"/>
          <w:color w:val="000000" w:themeColor="text1"/>
          <w:szCs w:val="28"/>
        </w:rPr>
        <w:t xml:space="preserve"> проведения реабилитационных мероприятий, на которые направляется пациент.</w:t>
      </w:r>
    </w:p>
    <w:p w14:paraId="10B645A3" w14:textId="77777777" w:rsidR="00DD2020" w:rsidRPr="00C40367" w:rsidRDefault="00DD2020" w:rsidP="008B7D6E">
      <w:pPr>
        <w:ind w:firstLine="708"/>
        <w:rPr>
          <w:color w:val="000000" w:themeColor="text1"/>
        </w:rPr>
      </w:pPr>
      <w:bookmarkStart w:id="46" w:name="_Toc61865666"/>
      <w:bookmarkStart w:id="47" w:name="_Toc220493042"/>
      <w:r w:rsidRPr="00C40367">
        <w:rPr>
          <w:rStyle w:val="af8"/>
          <w:color w:val="000000" w:themeColor="text1"/>
        </w:rPr>
        <w:t>2.2.5.</w:t>
      </w:r>
      <w:bookmarkEnd w:id="46"/>
      <w:bookmarkEnd w:id="47"/>
      <w:r w:rsidRPr="00C40367">
        <w:rPr>
          <w:rStyle w:val="af8"/>
          <w:color w:val="000000" w:themeColor="text1"/>
        </w:rPr>
        <w:t xml:space="preserve"> </w:t>
      </w:r>
      <w:r w:rsidRPr="00C40367">
        <w:rPr>
          <w:color w:val="000000" w:themeColor="text1"/>
        </w:rPr>
        <w:t xml:space="preserve">Формирование КСГ осуществляется на основе совокупности следующих параметров, определяющих относительную </w:t>
      </w:r>
      <w:proofErr w:type="spellStart"/>
      <w:r w:rsidRPr="00C40367">
        <w:rPr>
          <w:color w:val="000000" w:themeColor="text1"/>
        </w:rPr>
        <w:t>затратоемкость</w:t>
      </w:r>
      <w:proofErr w:type="spellEnd"/>
      <w:r w:rsidRPr="00C40367">
        <w:rPr>
          <w:color w:val="000000" w:themeColor="text1"/>
        </w:rPr>
        <w:t xml:space="preserve"> лечения пациентов</w:t>
      </w:r>
      <w:r w:rsidR="00EE2A68" w:rsidRPr="00C40367">
        <w:rPr>
          <w:color w:val="000000" w:themeColor="text1"/>
        </w:rPr>
        <w:t xml:space="preserve"> (</w:t>
      </w:r>
      <w:r w:rsidRPr="00C40367">
        <w:rPr>
          <w:color w:val="000000" w:themeColor="text1"/>
        </w:rPr>
        <w:t>классификационны</w:t>
      </w:r>
      <w:r w:rsidR="00EE2A68" w:rsidRPr="00C40367">
        <w:rPr>
          <w:color w:val="000000" w:themeColor="text1"/>
        </w:rPr>
        <w:t>х</w:t>
      </w:r>
      <w:r w:rsidRPr="00C40367">
        <w:rPr>
          <w:color w:val="000000" w:themeColor="text1"/>
        </w:rPr>
        <w:t xml:space="preserve"> критери</w:t>
      </w:r>
      <w:r w:rsidR="00EE2A68" w:rsidRPr="00C40367">
        <w:rPr>
          <w:color w:val="000000" w:themeColor="text1"/>
        </w:rPr>
        <w:t>ев)</w:t>
      </w:r>
      <w:r w:rsidRPr="00C40367">
        <w:rPr>
          <w:color w:val="000000" w:themeColor="text1"/>
        </w:rPr>
        <w:t>:</w:t>
      </w:r>
    </w:p>
    <w:p w14:paraId="6EF123EF" w14:textId="4454491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 диагноз (код по МКБ</w:t>
      </w:r>
      <w:r w:rsidR="001D5595" w:rsidRPr="00C40367">
        <w:rPr>
          <w:rFonts w:ascii="Times New Roman" w:hAnsi="Times New Roman"/>
          <w:color w:val="000000" w:themeColor="text1"/>
          <w:sz w:val="28"/>
        </w:rPr>
        <w:t>-1</w:t>
      </w:r>
      <w:r w:rsidRPr="00C40367">
        <w:rPr>
          <w:rFonts w:ascii="Times New Roman" w:hAnsi="Times New Roman"/>
          <w:color w:val="000000" w:themeColor="text1"/>
          <w:sz w:val="28"/>
        </w:rPr>
        <w:t>0);</w:t>
      </w:r>
    </w:p>
    <w:p w14:paraId="33FC8435" w14:textId="26949B5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2)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14:paraId="7968ACCF" w14:textId="11E41A0B"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3) схема лекарственной терапии;</w:t>
      </w:r>
    </w:p>
    <w:p w14:paraId="3FBA6CF2" w14:textId="6C81D3D9"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4) международное непатентованное наименование (далее – МНН) лекарственного препарата;</w:t>
      </w:r>
    </w:p>
    <w:p w14:paraId="6DF2618B" w14:textId="30B84D4C"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5) возрастная категория пациента;</w:t>
      </w:r>
    </w:p>
    <w:p w14:paraId="06950557" w14:textId="41C9B882"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6) сопутствующий диагноз и/или осложнения заболевания </w:t>
      </w:r>
      <w:r w:rsidR="001D5595" w:rsidRPr="00C40367">
        <w:rPr>
          <w:rFonts w:ascii="Times New Roman" w:hAnsi="Times New Roman"/>
          <w:color w:val="000000" w:themeColor="text1"/>
          <w:sz w:val="28"/>
        </w:rPr>
        <w:t xml:space="preserve">(код по </w:t>
      </w:r>
      <w:r w:rsidRPr="00C40367">
        <w:rPr>
          <w:rFonts w:ascii="Times New Roman" w:hAnsi="Times New Roman"/>
          <w:color w:val="000000" w:themeColor="text1"/>
          <w:sz w:val="28"/>
        </w:rPr>
        <w:t>МКБ-10);</w:t>
      </w:r>
    </w:p>
    <w:p w14:paraId="1DFA8731" w14:textId="2CD1D067"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7) оценка состояния пациента по шкалам: шкала оценки органной недостаточности у пациентов, находящихся на интенсивной терапии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SOFA</w:t>
      </w:r>
      <w:r w:rsidRPr="00C40367">
        <w:rPr>
          <w:rFonts w:ascii="Times New Roman" w:hAnsi="Times New Roman"/>
          <w:color w:val="000000" w:themeColor="text1"/>
          <w:sz w:val="28"/>
        </w:rPr>
        <w:t>), шкала оценки органной недостаточности у пациентов детского возраста, находящихся на интенсивной терапии (</w:t>
      </w:r>
      <w:r w:rsidRPr="00C40367">
        <w:rPr>
          <w:rFonts w:ascii="Times New Roman" w:hAnsi="Times New Roman"/>
          <w:color w:val="000000" w:themeColor="text1"/>
          <w:sz w:val="28"/>
          <w:lang w:val="en-US"/>
        </w:rPr>
        <w:t>Pediatric</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proofErr w:type="spellStart"/>
      <w:r w:rsidRPr="00C40367">
        <w:rPr>
          <w:rFonts w:ascii="Times New Roman" w:hAnsi="Times New Roman"/>
          <w:color w:val="000000" w:themeColor="text1"/>
          <w:sz w:val="28"/>
          <w:lang w:val="en-US"/>
        </w:rPr>
        <w:t>pSOFA</w:t>
      </w:r>
      <w:proofErr w:type="spellEnd"/>
      <w:r w:rsidRPr="00C40367">
        <w:rPr>
          <w:rFonts w:ascii="Times New Roman" w:hAnsi="Times New Roman"/>
          <w:color w:val="000000" w:themeColor="text1"/>
          <w:sz w:val="28"/>
        </w:rPr>
        <w:t>), шкала реабилитационной маршрутизации; индекс оценки тяжести и распространенности псориаза (</w:t>
      </w:r>
      <w:proofErr w:type="spellStart"/>
      <w:r w:rsidRPr="00C40367">
        <w:rPr>
          <w:rFonts w:ascii="Times New Roman" w:hAnsi="Times New Roman"/>
          <w:color w:val="000000" w:themeColor="text1"/>
          <w:sz w:val="28"/>
        </w:rPr>
        <w:t>Psoriasis</w:t>
      </w:r>
      <w:proofErr w:type="spellEnd"/>
      <w:r w:rsidRPr="00C40367">
        <w:rPr>
          <w:rFonts w:ascii="Times New Roman" w:hAnsi="Times New Roman"/>
          <w:color w:val="000000" w:themeColor="text1"/>
          <w:sz w:val="28"/>
        </w:rPr>
        <w:t xml:space="preserve"> Area </w:t>
      </w:r>
      <w:proofErr w:type="spellStart"/>
      <w:r w:rsidRPr="00C40367">
        <w:rPr>
          <w:rFonts w:ascii="Times New Roman" w:hAnsi="Times New Roman"/>
          <w:color w:val="000000" w:themeColor="text1"/>
          <w:sz w:val="28"/>
        </w:rPr>
        <w:t>Severity</w:t>
      </w:r>
      <w:proofErr w:type="spellEnd"/>
      <w:r w:rsidRPr="00C40367">
        <w:rPr>
          <w:rFonts w:ascii="Times New Roman" w:hAnsi="Times New Roman"/>
          <w:color w:val="000000" w:themeColor="text1"/>
          <w:sz w:val="28"/>
        </w:rPr>
        <w:t xml:space="preserve"> Index, </w:t>
      </w:r>
      <w:r w:rsidRPr="00C40367">
        <w:rPr>
          <w:rFonts w:ascii="Times New Roman" w:hAnsi="Times New Roman"/>
          <w:color w:val="000000" w:themeColor="text1"/>
          <w:sz w:val="28"/>
          <w:lang w:val="en-US"/>
        </w:rPr>
        <w:t>PASI</w:t>
      </w:r>
      <w:r w:rsidRPr="00C40367">
        <w:rPr>
          <w:rFonts w:ascii="Times New Roman" w:hAnsi="Times New Roman"/>
          <w:color w:val="000000" w:themeColor="text1"/>
          <w:sz w:val="28"/>
        </w:rPr>
        <w:t>);</w:t>
      </w:r>
    </w:p>
    <w:p w14:paraId="2F211933" w14:textId="69DC600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8) длительность непрерывного проведения ресурсоемких медицинских услуг (искусственной вентиляции легких, видео-ЭЭГ-мониторинга);</w:t>
      </w:r>
    </w:p>
    <w:p w14:paraId="23D08E6C" w14:textId="2039A62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9) количество дней проведения лучевой терапии (фракций);</w:t>
      </w:r>
    </w:p>
    <w:p w14:paraId="12F4975C" w14:textId="65B79EB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10) пол;</w:t>
      </w:r>
    </w:p>
    <w:p w14:paraId="4C5F5AE5" w14:textId="30A8B9B5"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11) длительность лечения;</w:t>
      </w:r>
    </w:p>
    <w:p w14:paraId="012EDF0F" w14:textId="34A763A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12)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40367">
        <w:rPr>
          <w:rFonts w:ascii="Times New Roman" w:hAnsi="Times New Roman"/>
          <w:color w:val="000000" w:themeColor="text1"/>
          <w:sz w:val="28"/>
        </w:rPr>
        <w:t>посттрансплантационный</w:t>
      </w:r>
      <w:proofErr w:type="spellEnd"/>
      <w:r w:rsidRPr="00C40367">
        <w:rPr>
          <w:rFonts w:ascii="Times New Roman" w:hAnsi="Times New Roman"/>
          <w:color w:val="000000" w:themeColor="text1"/>
          <w:sz w:val="28"/>
        </w:rPr>
        <w:t xml:space="preserve"> период после пересадки костного мозга;</w:t>
      </w:r>
    </w:p>
    <w:p w14:paraId="7E2FEA15" w14:textId="4C59263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13) показания к применению лекарственного препарата;</w:t>
      </w:r>
    </w:p>
    <w:p w14:paraId="0F342B35" w14:textId="2884749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14)</w:t>
      </w:r>
      <w:r w:rsidRPr="00C40367">
        <w:rPr>
          <w:rFonts w:ascii="Times New Roman" w:hAnsi="Times New Roman"/>
          <w:color w:val="000000" w:themeColor="text1"/>
          <w:sz w:val="28"/>
          <w:lang w:val="en-US"/>
        </w:rPr>
        <w:t> </w:t>
      </w:r>
      <w:r w:rsidRPr="00C40367">
        <w:rPr>
          <w:rFonts w:ascii="Times New Roman" w:hAnsi="Times New Roman"/>
          <w:color w:val="000000" w:themeColor="text1"/>
          <w:sz w:val="28"/>
        </w:rPr>
        <w:t>объем послеоперационных грыж брюшной стенки;</w:t>
      </w:r>
    </w:p>
    <w:p w14:paraId="5F6A4DC5" w14:textId="57C5AC2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15) степень тяжести заболевания;</w:t>
      </w:r>
    </w:p>
    <w:p w14:paraId="0C365D47" w14:textId="265030E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14:paraId="4E25AD8C" w14:textId="08EBD2D7" w:rsidR="00D02D66" w:rsidRPr="00C40367" w:rsidRDefault="008B7D6E" w:rsidP="008B7D6E">
      <w:pPr>
        <w:tabs>
          <w:tab w:val="left" w:pos="720"/>
          <w:tab w:val="left" w:pos="2520"/>
        </w:tabs>
        <w:ind w:firstLine="708"/>
        <w:rPr>
          <w:color w:val="000000" w:themeColor="text1"/>
          <w:szCs w:val="28"/>
        </w:rPr>
      </w:pPr>
      <w:r w:rsidRPr="00C40367">
        <w:rPr>
          <w:color w:val="000000" w:themeColor="text1"/>
        </w:rPr>
        <w:t>Для оплаты случая лечения по КСГ в качестве основного диагноза указывается код по МКБ-10, являющийся основным поводом к госпитализации.</w:t>
      </w:r>
    </w:p>
    <w:p w14:paraId="035E8F96" w14:textId="781BB25D" w:rsidR="00DA4141" w:rsidRPr="00C40367" w:rsidRDefault="00D02D66" w:rsidP="00DA4141">
      <w:pPr>
        <w:tabs>
          <w:tab w:val="left" w:pos="720"/>
          <w:tab w:val="left" w:pos="2520"/>
        </w:tabs>
        <w:rPr>
          <w:color w:val="000000" w:themeColor="text1"/>
        </w:rPr>
      </w:pPr>
      <w:r w:rsidRPr="00C40367">
        <w:rPr>
          <w:color w:val="000000" w:themeColor="text1"/>
        </w:rPr>
        <w:t>2.2.5.1.</w:t>
      </w:r>
      <w:r w:rsidRPr="00C40367">
        <w:rPr>
          <w:color w:val="000000" w:themeColor="text1"/>
          <w:szCs w:val="28"/>
        </w:rPr>
        <w:t xml:space="preserve"> </w:t>
      </w:r>
      <w:r w:rsidR="00DA4141" w:rsidRPr="00C40367">
        <w:rPr>
          <w:color w:val="000000" w:themeColor="text1"/>
        </w:rPr>
        <w:t>При оказании медицинской помощи пациентам с установленным диагнозом злокачественного новообразования в медицинских организациях, не оказывающих специализированную медицинскую помощь по профилю «Онкология»</w:t>
      </w:r>
      <w:r w:rsidRPr="00C40367">
        <w:rPr>
          <w:color w:val="000000" w:themeColor="text1"/>
        </w:rPr>
        <w:t xml:space="preserve"> или «Детская онкология»</w:t>
      </w:r>
      <w:r w:rsidR="00DA4141" w:rsidRPr="00C40367">
        <w:rPr>
          <w:color w:val="000000" w:themeColor="text1"/>
        </w:rPr>
        <w:t>, по поводу патологии, не входящей в группу «Злокачественные новообразования» МКБ-10</w:t>
      </w:r>
      <w:r w:rsidR="002F645D" w:rsidRPr="00C40367">
        <w:rPr>
          <w:color w:val="000000" w:themeColor="text1"/>
        </w:rPr>
        <w:t xml:space="preserve">, а также не относящейся к </w:t>
      </w:r>
      <w:r w:rsidR="002F645D" w:rsidRPr="00C40367">
        <w:rPr>
          <w:color w:val="000000" w:themeColor="text1"/>
        </w:rPr>
        <w:lastRenderedPageBreak/>
        <w:t>онкологическим хирургическим группам</w:t>
      </w:r>
      <w:r w:rsidR="00DA4141" w:rsidRPr="00C40367">
        <w:rPr>
          <w:color w:val="000000" w:themeColor="text1"/>
        </w:rPr>
        <w:t>, оплата осуществляется с учетом следующих особенностей:</w:t>
      </w:r>
    </w:p>
    <w:p w14:paraId="5DB71F65" w14:textId="4301AA44" w:rsidR="00DA4141" w:rsidRPr="00C40367" w:rsidRDefault="005555E9" w:rsidP="00DA4141">
      <w:pPr>
        <w:tabs>
          <w:tab w:val="left" w:pos="720"/>
          <w:tab w:val="left" w:pos="2520"/>
        </w:tabs>
        <w:rPr>
          <w:color w:val="000000" w:themeColor="text1"/>
          <w:szCs w:val="28"/>
        </w:rPr>
      </w:pPr>
      <w:r w:rsidRPr="00C40367">
        <w:rPr>
          <w:color w:val="000000" w:themeColor="text1"/>
          <w:szCs w:val="28"/>
        </w:rPr>
        <w:t>1</w:t>
      </w:r>
      <w:r w:rsidR="009B200F" w:rsidRPr="00C40367">
        <w:rPr>
          <w:color w:val="000000" w:themeColor="text1"/>
          <w:szCs w:val="28"/>
        </w:rPr>
        <w:t xml:space="preserve">) </w:t>
      </w:r>
      <w:r w:rsidR="00DA4141" w:rsidRPr="00C40367">
        <w:rPr>
          <w:color w:val="000000" w:themeColor="text1"/>
          <w:szCs w:val="28"/>
        </w:rPr>
        <w:t xml:space="preserve">«основным» заболеванием считают то, на долю которого пришлась наибольшая часть использованных медицинских ресурсов (т.е. </w:t>
      </w:r>
      <w:r w:rsidR="00D02D66" w:rsidRPr="00C40367">
        <w:rPr>
          <w:color w:val="000000" w:themeColor="text1"/>
          <w:szCs w:val="28"/>
        </w:rPr>
        <w:t xml:space="preserve">основным является </w:t>
      </w:r>
      <w:r w:rsidR="00DA4141" w:rsidRPr="00C40367">
        <w:rPr>
          <w:color w:val="000000" w:themeColor="text1"/>
          <w:szCs w:val="28"/>
        </w:rPr>
        <w:t xml:space="preserve">диагноз, не относящийся к группе «Злокачественные новообразования», даже в тех случаях, когда лечение проводилось по поводу осложнения онкологических заболеваний); </w:t>
      </w:r>
    </w:p>
    <w:p w14:paraId="0335D7E5" w14:textId="0CF78936" w:rsidR="00DA4141" w:rsidRPr="00C40367" w:rsidRDefault="005555E9" w:rsidP="00DA4141">
      <w:pPr>
        <w:tabs>
          <w:tab w:val="left" w:pos="720"/>
          <w:tab w:val="left" w:pos="2520"/>
        </w:tabs>
        <w:rPr>
          <w:color w:val="000000" w:themeColor="text1"/>
        </w:rPr>
      </w:pPr>
      <w:r w:rsidRPr="00C40367">
        <w:rPr>
          <w:color w:val="000000" w:themeColor="text1"/>
          <w:szCs w:val="28"/>
        </w:rPr>
        <w:t>2</w:t>
      </w:r>
      <w:r w:rsidR="009B200F" w:rsidRPr="00C40367">
        <w:rPr>
          <w:color w:val="000000" w:themeColor="text1"/>
          <w:szCs w:val="28"/>
        </w:rPr>
        <w:t xml:space="preserve">) </w:t>
      </w:r>
      <w:r w:rsidR="00DA4141" w:rsidRPr="00C40367">
        <w:rPr>
          <w:color w:val="000000" w:themeColor="text1"/>
          <w:szCs w:val="28"/>
        </w:rPr>
        <w:t>оплата осуществляется по КСГ, сформированной исходя из кода основного диагноза, либо исходя из кода Номенклатуры, являющегося основным классификационным критерием отнесения данного случая лечения к конкретной КСГ.</w:t>
      </w:r>
      <w:r w:rsidR="00DA4141" w:rsidRPr="00C40367">
        <w:rPr>
          <w:color w:val="000000" w:themeColor="text1"/>
          <w:szCs w:val="28"/>
        </w:rPr>
        <w:tab/>
      </w:r>
    </w:p>
    <w:p w14:paraId="190BCADE" w14:textId="3AFC8B9E" w:rsidR="0015742C" w:rsidRPr="00C40367" w:rsidRDefault="00D02D66" w:rsidP="0015742C">
      <w:pPr>
        <w:ind w:firstLine="720"/>
        <w:rPr>
          <w:color w:val="000000" w:themeColor="text1"/>
        </w:rPr>
      </w:pPr>
      <w:bookmarkStart w:id="48" w:name="_Toc220493043"/>
      <w:r w:rsidRPr="00C40367">
        <w:rPr>
          <w:rStyle w:val="10"/>
          <w:b w:val="0"/>
          <w:bCs w:val="0"/>
          <w:color w:val="000000" w:themeColor="text1"/>
        </w:rPr>
        <w:t>2.2.5.2</w:t>
      </w:r>
      <w:bookmarkEnd w:id="48"/>
      <w:r w:rsidRPr="00C40367">
        <w:rPr>
          <w:color w:val="000000" w:themeColor="text1"/>
        </w:rPr>
        <w:t xml:space="preserve">. </w:t>
      </w:r>
      <w:r w:rsidR="0015742C" w:rsidRPr="00C40367">
        <w:rPr>
          <w:color w:val="000000" w:themeColor="text1"/>
        </w:rPr>
        <w:t>При формировании реестра счета в части оказанной стационарной медицинской помощи и медицинской помощи в условиях дневного</w:t>
      </w:r>
      <w:r w:rsidR="0050231A" w:rsidRPr="00C40367">
        <w:rPr>
          <w:color w:val="000000" w:themeColor="text1"/>
        </w:rPr>
        <w:t xml:space="preserve"> </w:t>
      </w:r>
      <w:r w:rsidR="0015742C" w:rsidRPr="00C40367">
        <w:rPr>
          <w:color w:val="000000" w:themeColor="text1"/>
        </w:rPr>
        <w:t xml:space="preserve">стационара допускается указание кодов только тех услуг, которые являются основным классификационным критерием для КСГ, предъявленной к оплате, в соответствии с настоящим Соглашением. </w:t>
      </w:r>
      <w:r w:rsidR="00E5046F" w:rsidRPr="00C40367">
        <w:rPr>
          <w:color w:val="000000" w:themeColor="text1"/>
        </w:rPr>
        <w:t>При этом, медицинскими организациями при формировании реестров должен быть обеспечен учет всех медицинских услуг и классификационных критериев, используемых в расшифровке групп.</w:t>
      </w:r>
    </w:p>
    <w:p w14:paraId="40D3BCED" w14:textId="77777777" w:rsidR="00F835AE" w:rsidRPr="00C40367" w:rsidRDefault="00F835AE" w:rsidP="00F835AE">
      <w:pPr>
        <w:ind w:firstLine="720"/>
        <w:rPr>
          <w:color w:val="000000" w:themeColor="text1"/>
        </w:rPr>
      </w:pPr>
      <w:r w:rsidRPr="00C40367">
        <w:rPr>
          <w:color w:val="000000" w:themeColor="text1"/>
        </w:rPr>
        <w:t>Дополнительно заполняются сведения:</w:t>
      </w:r>
    </w:p>
    <w:p w14:paraId="327F1033" w14:textId="77777777" w:rsidR="00A250EB" w:rsidRPr="00C40367" w:rsidRDefault="00A250EB" w:rsidP="00A250EB">
      <w:pPr>
        <w:ind w:firstLine="720"/>
        <w:rPr>
          <w:color w:val="000000" w:themeColor="text1"/>
        </w:rPr>
      </w:pPr>
      <w:r w:rsidRPr="00C40367">
        <w:rPr>
          <w:color w:val="000000" w:themeColor="text1"/>
        </w:rPr>
        <w:t>– об оказанных услугах диализа в порядке, установленном настоящим Соглашением;</w:t>
      </w:r>
    </w:p>
    <w:p w14:paraId="4F9D4B12" w14:textId="77777777" w:rsidR="00A250EB" w:rsidRPr="00C40367" w:rsidRDefault="00A250EB" w:rsidP="00A250EB">
      <w:pPr>
        <w:ind w:firstLine="720"/>
        <w:rPr>
          <w:color w:val="000000" w:themeColor="text1"/>
        </w:rPr>
      </w:pPr>
      <w:r w:rsidRPr="00C40367">
        <w:rPr>
          <w:color w:val="000000" w:themeColor="text1"/>
        </w:rPr>
        <w:t xml:space="preserve">– о проведенных хирургических операциях в случаях предъявления к оплате по КСГ, сформированной по диагнозу, в связи с более низкой </w:t>
      </w:r>
      <w:proofErr w:type="spellStart"/>
      <w:r w:rsidRPr="00C40367">
        <w:rPr>
          <w:color w:val="000000" w:themeColor="text1"/>
        </w:rPr>
        <w:t>затратоемкостью</w:t>
      </w:r>
      <w:proofErr w:type="spellEnd"/>
      <w:r w:rsidRPr="00C40367">
        <w:rPr>
          <w:color w:val="000000" w:themeColor="text1"/>
        </w:rPr>
        <w:t xml:space="preserve"> КСГ, к которой данный случай был отнесен на основании кода услуги по Номенклатуре, по сравнению с </w:t>
      </w:r>
      <w:proofErr w:type="spellStart"/>
      <w:r w:rsidRPr="00C40367">
        <w:rPr>
          <w:color w:val="000000" w:themeColor="text1"/>
        </w:rPr>
        <w:t>затратоемкостью</w:t>
      </w:r>
      <w:proofErr w:type="spellEnd"/>
      <w:r w:rsidRPr="00C40367">
        <w:rPr>
          <w:color w:val="000000" w:themeColor="text1"/>
        </w:rPr>
        <w:t xml:space="preserve"> КСГ, к которой его можно было отнести в соответствии с кодом диагноза по МКБ-10.</w:t>
      </w:r>
    </w:p>
    <w:p w14:paraId="175F8B3E" w14:textId="04449F72" w:rsidR="00DD2020" w:rsidRPr="00C40367" w:rsidRDefault="00D02D66" w:rsidP="00AF1FFE">
      <w:pPr>
        <w:rPr>
          <w:color w:val="000000" w:themeColor="text1"/>
        </w:rPr>
      </w:pPr>
      <w:bookmarkStart w:id="49" w:name="_Toc220493044"/>
      <w:r w:rsidRPr="00C40367">
        <w:rPr>
          <w:rStyle w:val="10"/>
          <w:b w:val="0"/>
          <w:bCs w:val="0"/>
          <w:color w:val="000000" w:themeColor="text1"/>
        </w:rPr>
        <w:t>2.2.5.3.</w:t>
      </w:r>
      <w:bookmarkEnd w:id="49"/>
      <w:r w:rsidRPr="00C40367">
        <w:rPr>
          <w:color w:val="000000" w:themeColor="text1"/>
        </w:rPr>
        <w:t xml:space="preserve"> </w:t>
      </w:r>
      <w:r w:rsidR="00DD2020" w:rsidRPr="00C40367">
        <w:rPr>
          <w:color w:val="000000" w:themeColor="text1"/>
        </w:rPr>
        <w:t xml:space="preserve">В ряде случаев, если пациенту при оказании медицинской помощи в круглосуточном стационаре оказывалось оперативное лечение, но </w:t>
      </w:r>
      <w:proofErr w:type="spellStart"/>
      <w:r w:rsidR="00DD2020" w:rsidRPr="00C40367">
        <w:rPr>
          <w:color w:val="000000" w:themeColor="text1"/>
        </w:rPr>
        <w:t>затратоемкость</w:t>
      </w:r>
      <w:proofErr w:type="spellEnd"/>
      <w:r w:rsidR="00DD2020" w:rsidRPr="00C40367">
        <w:rPr>
          <w:color w:val="000000" w:themeColor="text1"/>
        </w:rPr>
        <w:t xml:space="preserve">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w:t>
      </w:r>
      <w:hyperlink r:id="rId11" w:history="1">
        <w:r w:rsidR="00DD2020" w:rsidRPr="00C40367">
          <w:rPr>
            <w:color w:val="000000" w:themeColor="text1"/>
          </w:rPr>
          <w:t>МКБ-10</w:t>
        </w:r>
      </w:hyperlink>
      <w:r w:rsidR="00DD2020" w:rsidRPr="00C40367">
        <w:rPr>
          <w:color w:val="000000" w:themeColor="text1"/>
        </w:rPr>
        <w:t>, оплата осуществляется по группе, сформированной по диагнозу.</w:t>
      </w:r>
    </w:p>
    <w:p w14:paraId="2368AD13" w14:textId="27C35D9E" w:rsidR="0045586B" w:rsidRPr="00C40367" w:rsidRDefault="0045586B" w:rsidP="00AF1FFE">
      <w:pPr>
        <w:rPr>
          <w:bCs/>
          <w:color w:val="000000" w:themeColor="text1"/>
        </w:rPr>
      </w:pPr>
      <w:r w:rsidRPr="00C40367">
        <w:rPr>
          <w:bCs/>
          <w:color w:val="000000" w:themeColor="text1"/>
        </w:rPr>
        <w:t xml:space="preserve">Утвердить перечень КСГ, в которых не предусмотрена возможность выбора между критерием диагноза и услуги, в соответствии </w:t>
      </w:r>
      <w:r w:rsidR="0051487B" w:rsidRPr="00C40367">
        <w:rPr>
          <w:bCs/>
          <w:color w:val="000000" w:themeColor="text1"/>
        </w:rPr>
        <w:t>с приложением 1</w:t>
      </w:r>
      <w:r w:rsidR="00554FA7" w:rsidRPr="00C40367">
        <w:rPr>
          <w:bCs/>
          <w:color w:val="000000" w:themeColor="text1"/>
        </w:rPr>
        <w:t>1</w:t>
      </w:r>
      <w:r w:rsidR="0051487B" w:rsidRPr="00C40367">
        <w:rPr>
          <w:bCs/>
          <w:color w:val="000000" w:themeColor="text1"/>
        </w:rPr>
        <w:t>.1.</w:t>
      </w:r>
    </w:p>
    <w:p w14:paraId="4FD6E9DC" w14:textId="77777777" w:rsidR="000F5D1D" w:rsidRPr="00C40367" w:rsidRDefault="000F5D1D" w:rsidP="006B2240">
      <w:pPr>
        <w:ind w:firstLine="708"/>
        <w:rPr>
          <w:rFonts w:eastAsia="Calibri"/>
          <w:color w:val="000000" w:themeColor="text1"/>
          <w:szCs w:val="28"/>
        </w:rPr>
      </w:pPr>
      <w:r w:rsidRPr="00C40367">
        <w:rPr>
          <w:rFonts w:eastAsia="Calibri"/>
          <w:color w:val="000000" w:themeColor="text1"/>
          <w:szCs w:val="28"/>
        </w:rPr>
        <w:t>В дневном стационаре возможность выбора между группами, сформированными по диагнозу или услуге, отсутствует. Если оказывалась услуга, являющаяся классификационным критерием, то оплата осуществляется по КСГ, сформированной по услуге.</w:t>
      </w:r>
    </w:p>
    <w:p w14:paraId="11C336BD" w14:textId="25C09116" w:rsidR="004E50D1" w:rsidRPr="00C40367" w:rsidRDefault="00AC729D" w:rsidP="004E50D1">
      <w:pPr>
        <w:ind w:firstLine="708"/>
        <w:rPr>
          <w:rFonts w:eastAsia="Calibri"/>
          <w:color w:val="000000" w:themeColor="text1"/>
          <w:szCs w:val="28"/>
        </w:rPr>
      </w:pPr>
      <w:r w:rsidRPr="00C40367">
        <w:rPr>
          <w:rFonts w:eastAsia="Calibri"/>
          <w:color w:val="000000" w:themeColor="text1"/>
          <w:szCs w:val="28"/>
        </w:rPr>
        <w:t>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w:t>
      </w:r>
    </w:p>
    <w:p w14:paraId="63154F19" w14:textId="16F3DC28" w:rsidR="00AB754B" w:rsidRPr="00C40367" w:rsidRDefault="00DD2020" w:rsidP="006B2240">
      <w:pPr>
        <w:pStyle w:val="ConsPlusNormal"/>
        <w:ind w:firstLine="709"/>
        <w:jc w:val="both"/>
        <w:rPr>
          <w:rFonts w:ascii="Times New Roman" w:hAnsi="Times New Roman" w:cs="Times New Roman"/>
          <w:color w:val="000000" w:themeColor="text1"/>
          <w:sz w:val="28"/>
          <w:szCs w:val="24"/>
        </w:rPr>
      </w:pPr>
      <w:bookmarkStart w:id="50" w:name="_Toc61865667"/>
      <w:bookmarkStart w:id="51" w:name="_Toc220493045"/>
      <w:r w:rsidRPr="00C40367">
        <w:rPr>
          <w:rStyle w:val="af8"/>
          <w:rFonts w:ascii="Times New Roman" w:hAnsi="Times New Roman" w:cs="Times New Roman"/>
          <w:color w:val="000000" w:themeColor="text1"/>
        </w:rPr>
        <w:t>2.2.6.</w:t>
      </w:r>
      <w:bookmarkEnd w:id="50"/>
      <w:bookmarkEnd w:id="51"/>
      <w:r w:rsidRPr="00C40367">
        <w:rPr>
          <w:rStyle w:val="af8"/>
          <w:rFonts w:ascii="Times New Roman" w:hAnsi="Times New Roman" w:cs="Times New Roman"/>
          <w:color w:val="000000" w:themeColor="text1"/>
        </w:rPr>
        <w:t xml:space="preserve"> </w:t>
      </w:r>
      <w:r w:rsidR="00AB754B" w:rsidRPr="00C40367">
        <w:rPr>
          <w:rFonts w:ascii="Times New Roman" w:hAnsi="Times New Roman" w:cs="Times New Roman"/>
          <w:color w:val="000000" w:themeColor="text1"/>
          <w:sz w:val="28"/>
          <w:szCs w:val="24"/>
        </w:rPr>
        <w:t xml:space="preserve">Настоящим Соглашением утвержден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w:t>
      </w:r>
      <w:r w:rsidR="00AB754B" w:rsidRPr="00C40367">
        <w:rPr>
          <w:rFonts w:ascii="Times New Roman" w:hAnsi="Times New Roman" w:cs="Times New Roman"/>
          <w:color w:val="000000" w:themeColor="text1"/>
          <w:sz w:val="28"/>
          <w:szCs w:val="24"/>
        </w:rPr>
        <w:lastRenderedPageBreak/>
        <w:t xml:space="preserve">случаям лечения в соответствии с Территориальной программой ОМС) по КСГ, перечисленным в </w:t>
      </w:r>
      <w:r w:rsidR="00603833" w:rsidRPr="00C40367">
        <w:rPr>
          <w:rFonts w:ascii="Times New Roman" w:hAnsi="Times New Roman" w:cs="Times New Roman"/>
          <w:color w:val="000000" w:themeColor="text1"/>
          <w:sz w:val="28"/>
        </w:rPr>
        <w:t>Приложении 11.2</w:t>
      </w:r>
      <w:r w:rsidR="00AB754B" w:rsidRPr="00C40367">
        <w:rPr>
          <w:rFonts w:ascii="Times New Roman" w:hAnsi="Times New Roman" w:cs="Times New Roman"/>
          <w:color w:val="000000" w:themeColor="text1"/>
          <w:sz w:val="28"/>
          <w:szCs w:val="24"/>
        </w:rPr>
        <w:t xml:space="preserve">, не может быть отнесен </w:t>
      </w:r>
      <w:r w:rsidR="00AB754B" w:rsidRPr="00C40367">
        <w:rPr>
          <w:rFonts w:ascii="Times New Roman" w:hAnsi="Times New Roman" w:cs="Times New Roman"/>
          <w:color w:val="000000" w:themeColor="text1"/>
          <w:sz w:val="28"/>
          <w:szCs w:val="24"/>
        </w:rPr>
        <w:br/>
        <w:t>к прерванным случаям лечения и оплачивается в полном объеме независимо от длительности лечения.</w:t>
      </w:r>
    </w:p>
    <w:p w14:paraId="4C357BF1" w14:textId="6997CADD" w:rsidR="00907F31" w:rsidRPr="00C40367" w:rsidRDefault="00907F31" w:rsidP="00E12F70">
      <w:pPr>
        <w:widowControl w:val="0"/>
        <w:autoSpaceDE w:val="0"/>
        <w:autoSpaceDN w:val="0"/>
        <w:adjustRightInd w:val="0"/>
        <w:rPr>
          <w:bCs/>
          <w:color w:val="000000" w:themeColor="text1"/>
          <w:szCs w:val="28"/>
        </w:rPr>
      </w:pPr>
      <w:r w:rsidRPr="00C40367">
        <w:rPr>
          <w:rFonts w:eastAsia="Calibri"/>
          <w:color w:val="000000" w:themeColor="text1"/>
          <w:szCs w:val="28"/>
        </w:rPr>
        <w:t>Утвердить п</w:t>
      </w:r>
      <w:r w:rsidR="00446653" w:rsidRPr="00C40367">
        <w:rPr>
          <w:rFonts w:eastAsia="Calibri"/>
          <w:color w:val="000000" w:themeColor="text1"/>
          <w:szCs w:val="28"/>
        </w:rPr>
        <w:t>еречень КСГ, по которым оплата медицинской помощи осуществляется в полном объеме при длительности госпитализации 3 дня и менее,</w:t>
      </w:r>
      <w:r w:rsidR="00E12F70" w:rsidRPr="00C40367">
        <w:rPr>
          <w:rFonts w:eastAsia="Calibri"/>
          <w:color w:val="000000" w:themeColor="text1"/>
          <w:szCs w:val="28"/>
        </w:rPr>
        <w:t xml:space="preserve"> </w:t>
      </w:r>
      <w:r w:rsidR="0051487B" w:rsidRPr="00C40367">
        <w:rPr>
          <w:bCs/>
          <w:color w:val="000000" w:themeColor="text1"/>
          <w:szCs w:val="28"/>
        </w:rPr>
        <w:t xml:space="preserve">в соответствии с </w:t>
      </w:r>
      <w:r w:rsidR="00603833" w:rsidRPr="00C40367">
        <w:rPr>
          <w:bCs/>
          <w:color w:val="000000" w:themeColor="text1"/>
          <w:szCs w:val="28"/>
        </w:rPr>
        <w:t>П</w:t>
      </w:r>
      <w:r w:rsidR="0051487B" w:rsidRPr="00C40367">
        <w:rPr>
          <w:bCs/>
          <w:color w:val="000000" w:themeColor="text1"/>
          <w:szCs w:val="28"/>
        </w:rPr>
        <w:t>риложением 1</w:t>
      </w:r>
      <w:r w:rsidR="00554FA7" w:rsidRPr="00C40367">
        <w:rPr>
          <w:bCs/>
          <w:color w:val="000000" w:themeColor="text1"/>
          <w:szCs w:val="28"/>
        </w:rPr>
        <w:t>1</w:t>
      </w:r>
      <w:r w:rsidR="0051487B" w:rsidRPr="00C40367">
        <w:rPr>
          <w:bCs/>
          <w:color w:val="000000" w:themeColor="text1"/>
          <w:szCs w:val="28"/>
        </w:rPr>
        <w:t>.2.</w:t>
      </w:r>
    </w:p>
    <w:p w14:paraId="60BDF6A6" w14:textId="1FEACAAA"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szCs w:val="24"/>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соответствует количеству дней введения, предусмотренному</w:t>
      </w:r>
      <w:r w:rsidR="005555E9" w:rsidRPr="00C40367">
        <w:rPr>
          <w:color w:val="000000" w:themeColor="text1"/>
          <w:szCs w:val="24"/>
        </w:rPr>
        <w:t xml:space="preserve"> </w:t>
      </w:r>
      <w:r w:rsidRPr="00C40367">
        <w:rPr>
          <w:color w:val="000000" w:themeColor="text1"/>
          <w:szCs w:val="24"/>
        </w:rPr>
        <w:t>в описании схемы лекарственной терапии, оплата случаев лечения осуществляется в полном объеме по соответствующей КСГ.</w:t>
      </w:r>
    </w:p>
    <w:p w14:paraId="72AC3729" w14:textId="0D6D948F"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осуществляется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p>
    <w:p w14:paraId="53CD1F92" w14:textId="77777777" w:rsidR="00A3072D" w:rsidRPr="00C40367" w:rsidRDefault="00A3072D" w:rsidP="006B2240">
      <w:pPr>
        <w:pStyle w:val="ConsPlusNormal"/>
        <w:ind w:firstLine="709"/>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4B9C0CD8" w14:textId="060FC336" w:rsidR="00755A37" w:rsidRPr="00C40367" w:rsidRDefault="00A3072D" w:rsidP="00F96381">
      <w:pPr>
        <w:widowControl w:val="0"/>
        <w:autoSpaceDE w:val="0"/>
        <w:autoSpaceDN w:val="0"/>
        <w:rPr>
          <w:color w:val="000000" w:themeColor="text1"/>
          <w:szCs w:val="28"/>
        </w:rPr>
      </w:pPr>
      <w:r w:rsidRPr="00C40367">
        <w:rPr>
          <w:color w:val="000000" w:themeColor="text1"/>
          <w:szCs w:val="24"/>
        </w:rPr>
        <w:t xml:space="preserve">Оплата прерванных случаев проведения лучевой терапии, в том числе в сочетании с лекарственной терапией, подлежат оплате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r w:rsidRPr="00C40367">
        <w:rPr>
          <w:color w:val="000000" w:themeColor="text1"/>
        </w:rPr>
        <w:t>.</w:t>
      </w:r>
      <w:r w:rsidR="00907F31" w:rsidRPr="00C40367">
        <w:rPr>
          <w:color w:val="000000" w:themeColor="text1"/>
          <w:szCs w:val="28"/>
        </w:rPr>
        <w:tab/>
      </w:r>
      <w:bookmarkStart w:id="52" w:name="_Toc61865668"/>
    </w:p>
    <w:p w14:paraId="1CD6AF53" w14:textId="3759EAD2" w:rsidR="00DD2020" w:rsidRPr="00C40367" w:rsidRDefault="00755A37" w:rsidP="00DD2020">
      <w:pPr>
        <w:tabs>
          <w:tab w:val="left" w:pos="720"/>
          <w:tab w:val="left" w:pos="2520"/>
        </w:tabs>
        <w:rPr>
          <w:color w:val="000000" w:themeColor="text1"/>
        </w:rPr>
      </w:pPr>
      <w:r w:rsidRPr="00C40367">
        <w:rPr>
          <w:rStyle w:val="af8"/>
          <w:color w:val="000000" w:themeColor="text1"/>
        </w:rPr>
        <w:tab/>
      </w:r>
      <w:bookmarkStart w:id="53" w:name="_Toc220493046"/>
      <w:r w:rsidR="00DD2020" w:rsidRPr="00C40367">
        <w:rPr>
          <w:rStyle w:val="af8"/>
          <w:color w:val="000000" w:themeColor="text1"/>
        </w:rPr>
        <w:t>2.2.</w:t>
      </w:r>
      <w:r w:rsidR="00EF5692" w:rsidRPr="00C40367">
        <w:rPr>
          <w:rStyle w:val="af8"/>
          <w:color w:val="000000" w:themeColor="text1"/>
        </w:rPr>
        <w:t>7</w:t>
      </w:r>
      <w:r w:rsidR="00DD2020" w:rsidRPr="00C40367">
        <w:rPr>
          <w:rStyle w:val="af8"/>
          <w:color w:val="000000" w:themeColor="text1"/>
        </w:rPr>
        <w:t>.</w:t>
      </w:r>
      <w:bookmarkEnd w:id="52"/>
      <w:bookmarkEnd w:id="53"/>
      <w:r w:rsidR="00DD2020" w:rsidRPr="00C40367">
        <w:rPr>
          <w:rStyle w:val="af8"/>
          <w:color w:val="000000" w:themeColor="text1"/>
        </w:rPr>
        <w:t xml:space="preserve"> </w:t>
      </w:r>
      <w:r w:rsidR="00DD2020" w:rsidRPr="00C40367">
        <w:rPr>
          <w:color w:val="000000" w:themeColor="text1"/>
        </w:rPr>
        <w:t>Оплата законченного случая лечения в условиях круглосуточного стационара и в условиях дневного стационара производится в соответствии с диагнозом основного заболевания без учета мероприятий, выполненных в плановом порядке по поводу сопутствующего заболевания.</w:t>
      </w:r>
    </w:p>
    <w:p w14:paraId="6B9130D5" w14:textId="5DCA25ED" w:rsidR="00DC2B5E" w:rsidRPr="00C40367" w:rsidRDefault="00DD2020" w:rsidP="00514A4A">
      <w:pPr>
        <w:pStyle w:val="ConsPlusNormal"/>
        <w:ind w:firstLine="709"/>
        <w:jc w:val="both"/>
        <w:rPr>
          <w:rFonts w:ascii="Times New Roman" w:hAnsi="Times New Roman" w:cs="Times New Roman"/>
          <w:color w:val="000000" w:themeColor="text1"/>
          <w:sz w:val="28"/>
        </w:rPr>
      </w:pPr>
      <w:bookmarkStart w:id="54" w:name="_Toc61865669"/>
      <w:bookmarkStart w:id="55" w:name="_Toc220493047"/>
      <w:r w:rsidRPr="00C40367">
        <w:rPr>
          <w:rStyle w:val="af8"/>
          <w:rFonts w:ascii="Times New Roman" w:hAnsi="Times New Roman" w:cs="Times New Roman"/>
          <w:color w:val="000000" w:themeColor="text1"/>
        </w:rPr>
        <w:t>2.2.</w:t>
      </w:r>
      <w:r w:rsidR="00EF5692" w:rsidRPr="00C40367">
        <w:rPr>
          <w:rStyle w:val="af8"/>
          <w:rFonts w:ascii="Times New Roman" w:hAnsi="Times New Roman" w:cs="Times New Roman"/>
          <w:color w:val="000000" w:themeColor="text1"/>
        </w:rPr>
        <w:t>8</w:t>
      </w:r>
      <w:r w:rsidRPr="00C40367">
        <w:rPr>
          <w:rStyle w:val="af8"/>
          <w:rFonts w:ascii="Times New Roman" w:hAnsi="Times New Roman" w:cs="Times New Roman"/>
          <w:color w:val="000000" w:themeColor="text1"/>
        </w:rPr>
        <w:t>.</w:t>
      </w:r>
      <w:bookmarkEnd w:id="54"/>
      <w:bookmarkEnd w:id="55"/>
      <w:r w:rsidRPr="00C40367">
        <w:rPr>
          <w:rStyle w:val="af8"/>
          <w:rFonts w:ascii="Times New Roman" w:hAnsi="Times New Roman" w:cs="Times New Roman"/>
          <w:color w:val="000000" w:themeColor="text1"/>
        </w:rPr>
        <w:t xml:space="preserve"> </w:t>
      </w:r>
      <w:r w:rsidR="003954BA" w:rsidRPr="00C40367">
        <w:rPr>
          <w:rFonts w:ascii="Times New Roman" w:hAnsi="Times New Roman" w:cs="Times New Roman"/>
          <w:color w:val="000000" w:themeColor="text1"/>
          <w:sz w:val="28"/>
        </w:rPr>
        <w:t xml:space="preserve">Оплата медицинской </w:t>
      </w:r>
      <w:r w:rsidR="00DC2B5E" w:rsidRPr="00C40367">
        <w:rPr>
          <w:rFonts w:ascii="Times New Roman" w:hAnsi="Times New Roman" w:cs="Times New Roman"/>
          <w:color w:val="000000" w:themeColor="text1"/>
          <w:sz w:val="28"/>
        </w:rPr>
        <w:t>помощ</w:t>
      </w:r>
      <w:r w:rsidR="003954BA" w:rsidRPr="00C40367">
        <w:rPr>
          <w:rFonts w:ascii="Times New Roman" w:hAnsi="Times New Roman" w:cs="Times New Roman"/>
          <w:color w:val="000000" w:themeColor="text1"/>
          <w:sz w:val="28"/>
        </w:rPr>
        <w:t>и</w:t>
      </w:r>
      <w:r w:rsidR="00DC2B5E" w:rsidRPr="00C40367">
        <w:rPr>
          <w:rFonts w:ascii="Times New Roman" w:hAnsi="Times New Roman" w:cs="Times New Roman"/>
          <w:color w:val="000000" w:themeColor="text1"/>
          <w:sz w:val="28"/>
        </w:rPr>
        <w:t>, оказываем</w:t>
      </w:r>
      <w:r w:rsidR="003954BA" w:rsidRPr="00C40367">
        <w:rPr>
          <w:rFonts w:ascii="Times New Roman" w:hAnsi="Times New Roman" w:cs="Times New Roman"/>
          <w:color w:val="000000" w:themeColor="text1"/>
          <w:sz w:val="28"/>
        </w:rPr>
        <w:t>ой</w:t>
      </w:r>
      <w:r w:rsidR="00DC2B5E" w:rsidRPr="00C40367">
        <w:rPr>
          <w:rFonts w:ascii="Times New Roman" w:hAnsi="Times New Roman" w:cs="Times New Roman"/>
          <w:color w:val="000000" w:themeColor="text1"/>
          <w:sz w:val="28"/>
        </w:rPr>
        <w:t xml:space="preserve"> пациентам одновременно по двум и более КСГ осуществляется в следующих случаях:</w:t>
      </w:r>
    </w:p>
    <w:p w14:paraId="69EBB316" w14:textId="74A5603E"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w:t>
      </w:r>
      <w:r w:rsidR="00514A4A" w:rsidRPr="00C40367">
        <w:rPr>
          <w:rFonts w:ascii="Times New Roman" w:hAnsi="Times New Roman"/>
          <w:color w:val="000000" w:themeColor="text1"/>
          <w:sz w:val="28"/>
        </w:rPr>
        <w:lastRenderedPageBreak/>
        <w:t>оплате в рамках соответствующих КСГ, при этом случай лечения до осуществления перевода относится к прерванным по установленным основаниям;</w:t>
      </w:r>
    </w:p>
    <w:p w14:paraId="1242432A" w14:textId="0B9D59DC"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13175284" w14:textId="73606EB2"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о</w:t>
      </w:r>
      <w:r w:rsidR="00514A4A" w:rsidRPr="00C40367">
        <w:rPr>
          <w:rFonts w:ascii="Times New Roman" w:hAnsi="Times New Roman"/>
          <w:color w:val="000000" w:themeColor="text1"/>
          <w:sz w:val="28"/>
        </w:rPr>
        <w:t>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0C54489" w14:textId="3609109A"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э</w:t>
      </w:r>
      <w:r w:rsidR="00514A4A" w:rsidRPr="00C40367">
        <w:rPr>
          <w:rFonts w:ascii="Times New Roman" w:hAnsi="Times New Roman"/>
          <w:color w:val="000000" w:themeColor="text1"/>
          <w:sz w:val="28"/>
        </w:rPr>
        <w:t xml:space="preserve">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1) и закрытие ранее сформированной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2));</w:t>
      </w:r>
    </w:p>
    <w:p w14:paraId="2AE2E030" w14:textId="57375D83"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w:t>
      </w:r>
      <w:proofErr w:type="spellStart"/>
      <w:r w:rsidR="00514A4A" w:rsidRPr="00C40367">
        <w:rPr>
          <w:rFonts w:ascii="Times New Roman" w:hAnsi="Times New Roman"/>
          <w:color w:val="000000" w:themeColor="text1"/>
          <w:sz w:val="28"/>
        </w:rPr>
        <w:t>реинфузии</w:t>
      </w:r>
      <w:proofErr w:type="spellEnd"/>
      <w:r w:rsidR="00514A4A" w:rsidRPr="00C40367">
        <w:rPr>
          <w:rFonts w:ascii="Times New Roman" w:hAnsi="Times New Roman"/>
          <w:color w:val="000000" w:themeColor="text1"/>
          <w:sz w:val="28"/>
        </w:rPr>
        <w:t xml:space="preserve"> </w:t>
      </w:r>
      <w:proofErr w:type="spellStart"/>
      <w:r w:rsidR="00514A4A" w:rsidRPr="00C40367">
        <w:rPr>
          <w:rFonts w:ascii="Times New Roman" w:hAnsi="Times New Roman"/>
          <w:color w:val="000000" w:themeColor="text1"/>
          <w:sz w:val="28"/>
        </w:rPr>
        <w:t>аутокрови</w:t>
      </w:r>
      <w:proofErr w:type="spellEnd"/>
      <w:r w:rsidR="00514A4A" w:rsidRPr="00C40367">
        <w:rPr>
          <w:rFonts w:ascii="Times New Roman" w:hAnsi="Times New Roman"/>
          <w:color w:val="000000" w:themeColor="text1"/>
          <w:sz w:val="28"/>
        </w:rPr>
        <w:t xml:space="preserve">, баллонной внутриаортальной </w:t>
      </w:r>
      <w:proofErr w:type="spellStart"/>
      <w:r w:rsidR="00514A4A" w:rsidRPr="00C40367">
        <w:rPr>
          <w:rFonts w:ascii="Times New Roman" w:hAnsi="Times New Roman"/>
          <w:color w:val="000000" w:themeColor="text1"/>
          <w:sz w:val="28"/>
        </w:rPr>
        <w:t>контрпульсации</w:t>
      </w:r>
      <w:proofErr w:type="spellEnd"/>
      <w:r w:rsidR="00514A4A" w:rsidRPr="00C40367">
        <w:rPr>
          <w:rFonts w:ascii="Times New Roman" w:hAnsi="Times New Roman"/>
          <w:color w:val="000000" w:themeColor="text1"/>
          <w:sz w:val="28"/>
        </w:rPr>
        <w:t xml:space="preserve"> или экстракорпоральной мембранной оксигенации на фоне лечения основного заболевания;</w:t>
      </w:r>
    </w:p>
    <w:p w14:paraId="5CBF4F8E" w14:textId="0994305D"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д</w:t>
      </w:r>
      <w:r w:rsidR="00514A4A" w:rsidRPr="00C40367">
        <w:rPr>
          <w:rFonts w:ascii="Times New Roman" w:hAnsi="Times New Roman"/>
          <w:color w:val="000000" w:themeColor="text1"/>
          <w:sz w:val="28"/>
        </w:rPr>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325BCFD1" w14:textId="0678A755"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1D5595" w:rsidRPr="00C40367">
        <w:rPr>
          <w:rFonts w:ascii="Times New Roman" w:hAnsi="Times New Roman"/>
          <w:color w:val="000000" w:themeColor="text1"/>
          <w:sz w:val="28"/>
        </w:rPr>
        <w:t>-</w:t>
      </w:r>
      <w:r w:rsidRPr="00C40367">
        <w:rPr>
          <w:rFonts w:ascii="Times New Roman" w:hAnsi="Times New Roman"/>
          <w:color w:val="000000" w:themeColor="text1"/>
          <w:sz w:val="28"/>
        </w:rPr>
        <w:t>10:</w:t>
      </w:r>
    </w:p>
    <w:p w14:paraId="0740633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 O14.1 Тяжелая </w:t>
      </w:r>
      <w:proofErr w:type="spellStart"/>
      <w:r w:rsidRPr="00C40367">
        <w:rPr>
          <w:rFonts w:ascii="Times New Roman" w:hAnsi="Times New Roman"/>
          <w:color w:val="000000" w:themeColor="text1"/>
          <w:sz w:val="28"/>
        </w:rPr>
        <w:t>преэклампсия</w:t>
      </w:r>
      <w:proofErr w:type="spellEnd"/>
      <w:r w:rsidRPr="00C40367">
        <w:rPr>
          <w:rFonts w:ascii="Times New Roman" w:hAnsi="Times New Roman"/>
          <w:color w:val="000000" w:themeColor="text1"/>
          <w:sz w:val="28"/>
        </w:rPr>
        <w:t>;</w:t>
      </w:r>
    </w:p>
    <w:p w14:paraId="4C29EF3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7FCC104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529AB164"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13942B9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657EBCF" w14:textId="2518F60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н</w:t>
      </w:r>
      <w:r w:rsidR="00514A4A" w:rsidRPr="00C40367">
        <w:rPr>
          <w:rFonts w:ascii="Times New Roman" w:hAnsi="Times New Roman"/>
          <w:color w:val="000000" w:themeColor="text1"/>
          <w:sz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65FE3C63" w14:textId="69A9356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2097A4F6" w14:textId="3D175568" w:rsidR="00787D0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антимикробной терапии инфекций, вызванных </w:t>
      </w:r>
      <w:proofErr w:type="spellStart"/>
      <w:r w:rsidR="00514A4A" w:rsidRPr="00C40367">
        <w:rPr>
          <w:rFonts w:ascii="Times New Roman" w:hAnsi="Times New Roman"/>
          <w:color w:val="000000" w:themeColor="text1"/>
          <w:sz w:val="28"/>
        </w:rPr>
        <w:t>полирезистентными</w:t>
      </w:r>
      <w:proofErr w:type="spellEnd"/>
      <w:r w:rsidR="00514A4A"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w:t>
      </w:r>
    </w:p>
    <w:p w14:paraId="62D12221" w14:textId="32BAC746" w:rsidR="00C02D02"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в</w:t>
      </w:r>
      <w:r w:rsidR="00C02D02" w:rsidRPr="00C40367">
        <w:rPr>
          <w:rFonts w:ascii="Times New Roman" w:hAnsi="Times New Roman"/>
          <w:color w:val="000000" w:themeColor="text1"/>
          <w:sz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sidR="000B3E9E">
        <w:rPr>
          <w:rFonts w:ascii="Times New Roman" w:hAnsi="Times New Roman"/>
          <w:color w:val="000000" w:themeColor="text1"/>
          <w:sz w:val="28"/>
        </w:rPr>
        <w:t>;</w:t>
      </w:r>
    </w:p>
    <w:p w14:paraId="427B9EE6" w14:textId="74A4F2D4" w:rsidR="000B3E9E" w:rsidRPr="00C40367" w:rsidRDefault="000B3E9E" w:rsidP="001A64DE">
      <w:pPr>
        <w:pStyle w:val="ConsPlusNormal"/>
        <w:numPr>
          <w:ilvl w:val="0"/>
          <w:numId w:val="11"/>
        </w:numPr>
        <w:ind w:left="0" w:firstLine="709"/>
        <w:jc w:val="both"/>
        <w:rPr>
          <w:rFonts w:ascii="Times New Roman" w:hAnsi="Times New Roman"/>
          <w:color w:val="000000" w:themeColor="text1"/>
          <w:sz w:val="28"/>
        </w:rPr>
      </w:pPr>
      <w:r w:rsidRPr="000B3E9E">
        <w:rPr>
          <w:rFonts w:ascii="Times New Roman" w:hAnsi="Times New Roman"/>
          <w:color w:val="000000" w:themeColor="text1"/>
          <w:sz w:val="28"/>
        </w:rPr>
        <w:t xml:space="preserve">В случае выявления у маломобильного гражданина в ходе проведения диспансеризации в стационарных условиях по КСГ st36.049 «Госпитализация </w:t>
      </w:r>
      <w:r w:rsidRPr="000B3E9E">
        <w:rPr>
          <w:rFonts w:ascii="Times New Roman" w:hAnsi="Times New Roman"/>
          <w:color w:val="000000" w:themeColor="text1"/>
          <w:sz w:val="28"/>
        </w:rPr>
        <w:lastRenderedPageBreak/>
        <w:t>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Style w:val="af"/>
          <w:rFonts w:ascii="Times New Roman" w:hAnsi="Times New Roman"/>
          <w:color w:val="000000" w:themeColor="text1"/>
          <w:sz w:val="28"/>
        </w:rPr>
        <w:footnoteReference w:id="8"/>
      </w:r>
    </w:p>
    <w:p w14:paraId="66564F5F" w14:textId="684569EF" w:rsidR="00DD2020" w:rsidRPr="00C40367" w:rsidRDefault="00514A4A" w:rsidP="00AF1FF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Выставление случая только по КСГ </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50</w:t>
      </w:r>
      <w:r w:rsidRPr="00C40367">
        <w:rPr>
          <w:rFonts w:ascii="Times New Roman" w:hAnsi="Times New Roman"/>
          <w:color w:val="000000" w:themeColor="text1"/>
          <w:sz w:val="28"/>
        </w:rPr>
        <w:t>–</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54</w:t>
      </w:r>
      <w:r w:rsidRPr="00C40367">
        <w:rPr>
          <w:rFonts w:ascii="Times New Roman" w:hAnsi="Times New Roman"/>
          <w:color w:val="000000" w:themeColor="text1"/>
          <w:sz w:val="28"/>
        </w:rPr>
        <w:t xml:space="preserve"> «</w:t>
      </w:r>
      <w:r w:rsidR="00F836E6" w:rsidRPr="00C40367">
        <w:rPr>
          <w:rFonts w:ascii="Times New Roman" w:hAnsi="Times New Roman"/>
          <w:color w:val="000000" w:themeColor="text1"/>
          <w:sz w:val="28"/>
        </w:rPr>
        <w:t xml:space="preserve">Проведение антимикробной терапии инфекций, вызванных </w:t>
      </w:r>
      <w:proofErr w:type="spellStart"/>
      <w:r w:rsidR="00F836E6" w:rsidRPr="00C40367">
        <w:rPr>
          <w:rFonts w:ascii="Times New Roman" w:hAnsi="Times New Roman"/>
          <w:color w:val="000000" w:themeColor="text1"/>
          <w:sz w:val="28"/>
        </w:rPr>
        <w:t>полирезистентными</w:t>
      </w:r>
      <w:proofErr w:type="spellEnd"/>
      <w:r w:rsidR="00F836E6"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 xml:space="preserve"> (уровень 1–</w:t>
      </w:r>
      <w:r w:rsidR="00F836E6" w:rsidRPr="00C40367">
        <w:rPr>
          <w:rFonts w:ascii="Times New Roman" w:hAnsi="Times New Roman"/>
          <w:color w:val="000000" w:themeColor="text1"/>
          <w:sz w:val="28"/>
        </w:rPr>
        <w:t>5</w:t>
      </w:r>
      <w:r w:rsidRPr="00C40367">
        <w:rPr>
          <w:rFonts w:ascii="Times New Roman" w:hAnsi="Times New Roman"/>
          <w:color w:val="000000" w:themeColor="text1"/>
          <w:sz w:val="28"/>
        </w:rPr>
        <w:t>)», без основной КСГ</w:t>
      </w:r>
      <w:r w:rsidRPr="00C40367">
        <w:rPr>
          <w:rFonts w:ascii="Times New Roman" w:hAnsi="Times New Roman" w:cs="Times New Roman"/>
          <w:color w:val="000000" w:themeColor="text1"/>
          <w:sz w:val="28"/>
          <w:szCs w:val="28"/>
        </w:rPr>
        <w:t xml:space="preserve">, а также выставление случая по двум КСГ из перечня </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50</w:t>
      </w:r>
      <w:r w:rsidRPr="00C40367">
        <w:rPr>
          <w:rFonts w:ascii="Times New Roman" w:hAnsi="Times New Roman" w:cs="Times New Roman"/>
          <w:color w:val="000000" w:themeColor="text1"/>
          <w:sz w:val="28"/>
          <w:szCs w:val="28"/>
        </w:rPr>
        <w:t>–</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54</w:t>
      </w:r>
      <w:r w:rsidRPr="00C40367">
        <w:rPr>
          <w:rFonts w:ascii="Times New Roman" w:hAnsi="Times New Roman" w:cs="Times New Roman"/>
          <w:color w:val="000000" w:themeColor="text1"/>
          <w:sz w:val="28"/>
          <w:szCs w:val="28"/>
        </w:rPr>
        <w:t xml:space="preserve"> «</w:t>
      </w:r>
      <w:r w:rsidR="00F836E6" w:rsidRPr="00C40367">
        <w:rPr>
          <w:rFonts w:ascii="Times New Roman" w:hAnsi="Times New Roman" w:cs="Times New Roman"/>
          <w:color w:val="000000" w:themeColor="text1"/>
          <w:sz w:val="28"/>
          <w:szCs w:val="28"/>
        </w:rPr>
        <w:t xml:space="preserve">Проведение антимикробной терапии инфекций, вызванных </w:t>
      </w:r>
      <w:proofErr w:type="spellStart"/>
      <w:r w:rsidR="00F836E6" w:rsidRPr="00C40367">
        <w:rPr>
          <w:rFonts w:ascii="Times New Roman" w:hAnsi="Times New Roman" w:cs="Times New Roman"/>
          <w:color w:val="000000" w:themeColor="text1"/>
          <w:sz w:val="28"/>
          <w:szCs w:val="28"/>
        </w:rPr>
        <w:t>полирезистентными</w:t>
      </w:r>
      <w:proofErr w:type="spellEnd"/>
      <w:r w:rsidR="00F836E6" w:rsidRPr="00C40367">
        <w:rPr>
          <w:rFonts w:ascii="Times New Roman" w:hAnsi="Times New Roman" w:cs="Times New Roman"/>
          <w:color w:val="000000" w:themeColor="text1"/>
          <w:sz w:val="28"/>
          <w:szCs w:val="28"/>
        </w:rPr>
        <w:t xml:space="preserve"> микроорганизмами </w:t>
      </w:r>
      <w:r w:rsidRPr="00C40367">
        <w:rPr>
          <w:rFonts w:ascii="Times New Roman" w:hAnsi="Times New Roman" w:cs="Times New Roman"/>
          <w:color w:val="000000" w:themeColor="text1"/>
          <w:sz w:val="28"/>
          <w:szCs w:val="28"/>
        </w:rPr>
        <w:t>(уровень 1–</w:t>
      </w:r>
      <w:r w:rsidR="00F836E6" w:rsidRPr="00C40367">
        <w:rPr>
          <w:rFonts w:ascii="Times New Roman" w:hAnsi="Times New Roman" w:cs="Times New Roman"/>
          <w:color w:val="000000" w:themeColor="text1"/>
          <w:sz w:val="28"/>
          <w:szCs w:val="28"/>
        </w:rPr>
        <w:t>5</w:t>
      </w:r>
      <w:r w:rsidRPr="00C40367">
        <w:rPr>
          <w:rFonts w:ascii="Times New Roman" w:hAnsi="Times New Roman" w:cs="Times New Roman"/>
          <w:color w:val="000000" w:themeColor="text1"/>
          <w:sz w:val="28"/>
          <w:szCs w:val="28"/>
        </w:rPr>
        <w:t>)» с пересекающимися сроками лечения</w:t>
      </w:r>
      <w:r w:rsidRPr="00C40367">
        <w:rPr>
          <w:rFonts w:ascii="Times New Roman" w:hAnsi="Times New Roman"/>
          <w:color w:val="000000" w:themeColor="text1"/>
          <w:sz w:val="28"/>
        </w:rPr>
        <w:t xml:space="preserve"> не допускается.</w:t>
      </w:r>
    </w:p>
    <w:p w14:paraId="13246C62" w14:textId="2CC35DDD" w:rsidR="00AF1FFE" w:rsidRPr="00C40367" w:rsidRDefault="00DD2020" w:rsidP="00DD2020">
      <w:pPr>
        <w:ind w:firstLine="720"/>
        <w:rPr>
          <w:color w:val="000000" w:themeColor="text1"/>
        </w:rPr>
      </w:pPr>
      <w:bookmarkStart w:id="56" w:name="_Toc61865671"/>
      <w:bookmarkStart w:id="57" w:name="_Toc220493048"/>
      <w:r w:rsidRPr="00C40367">
        <w:rPr>
          <w:rStyle w:val="af8"/>
          <w:color w:val="000000" w:themeColor="text1"/>
        </w:rPr>
        <w:t>2.2.</w:t>
      </w:r>
      <w:r w:rsidR="00444E46" w:rsidRPr="00C40367">
        <w:rPr>
          <w:rStyle w:val="af8"/>
          <w:color w:val="000000" w:themeColor="text1"/>
        </w:rPr>
        <w:t>9</w:t>
      </w:r>
      <w:r w:rsidRPr="00C40367">
        <w:rPr>
          <w:rStyle w:val="af8"/>
          <w:color w:val="000000" w:themeColor="text1"/>
        </w:rPr>
        <w:t>.</w:t>
      </w:r>
      <w:bookmarkEnd w:id="56"/>
      <w:bookmarkEnd w:id="57"/>
      <w:r w:rsidRPr="00C40367">
        <w:rPr>
          <w:rStyle w:val="af8"/>
          <w:color w:val="000000" w:themeColor="text1"/>
        </w:rPr>
        <w:t xml:space="preserve"> </w:t>
      </w:r>
      <w:r w:rsidRPr="00C40367">
        <w:rPr>
          <w:color w:val="000000" w:themeColor="text1"/>
        </w:rPr>
        <w:t>Оплата за оказанную медицинскую помощь в дневных стационарах в субботу и воскресенье производится только при наличии приказа по медицинскому учреждению, определяющему режим работы данных подразделений в выходные дни.</w:t>
      </w:r>
    </w:p>
    <w:p w14:paraId="70549AC4" w14:textId="003E2F95" w:rsidR="00DD2020" w:rsidRPr="00C40367" w:rsidRDefault="00DD2020" w:rsidP="004134E3">
      <w:pPr>
        <w:autoSpaceDE w:val="0"/>
        <w:autoSpaceDN w:val="0"/>
        <w:adjustRightInd w:val="0"/>
        <w:ind w:firstLine="708"/>
        <w:rPr>
          <w:color w:val="000000" w:themeColor="text1"/>
        </w:rPr>
      </w:pPr>
      <w:bookmarkStart w:id="58" w:name="мп_в_приемном_отделении_до_24часов"/>
      <w:bookmarkStart w:id="59" w:name="_Toc61865672"/>
      <w:bookmarkStart w:id="60" w:name="_Toc220493049"/>
      <w:r w:rsidRPr="00C40367">
        <w:rPr>
          <w:rStyle w:val="af8"/>
          <w:color w:val="000000" w:themeColor="text1"/>
        </w:rPr>
        <w:t>2.2.1</w:t>
      </w:r>
      <w:bookmarkEnd w:id="58"/>
      <w:r w:rsidR="00725496" w:rsidRPr="00C40367">
        <w:rPr>
          <w:rStyle w:val="af8"/>
          <w:color w:val="000000" w:themeColor="text1"/>
        </w:rPr>
        <w:t>0</w:t>
      </w:r>
      <w:r w:rsidRPr="00C40367">
        <w:rPr>
          <w:rStyle w:val="af8"/>
          <w:color w:val="000000" w:themeColor="text1"/>
        </w:rPr>
        <w:t>.</w:t>
      </w:r>
      <w:bookmarkEnd w:id="59"/>
      <w:bookmarkEnd w:id="60"/>
      <w:r w:rsidRPr="00C40367">
        <w:rPr>
          <w:rStyle w:val="af8"/>
          <w:color w:val="000000" w:themeColor="text1"/>
        </w:rPr>
        <w:t xml:space="preserve"> </w:t>
      </w:r>
      <w:r w:rsidRPr="00C40367">
        <w:rPr>
          <w:color w:val="000000" w:themeColor="text1"/>
        </w:rPr>
        <w:t xml:space="preserve">В случаях оказания медицинской помощи в приемном отделении круглосуточного стационара </w:t>
      </w:r>
      <w:r w:rsidR="0078497B" w:rsidRPr="00C40367">
        <w:rPr>
          <w:color w:val="000000" w:themeColor="text1"/>
        </w:rPr>
        <w:t xml:space="preserve">либо в диагностических и лечебных отделениях стационара больницы </w:t>
      </w:r>
      <w:r w:rsidRPr="00C40367">
        <w:rPr>
          <w:color w:val="000000" w:themeColor="text1"/>
        </w:rPr>
        <w:t>при условии наблюдения за состоянием здоровья пациентов до 24 часов</w:t>
      </w:r>
      <w:r w:rsidR="003659CA" w:rsidRPr="00C40367">
        <w:rPr>
          <w:color w:val="000000" w:themeColor="text1"/>
        </w:rPr>
        <w:t xml:space="preserve"> и при условии </w:t>
      </w:r>
      <w:r w:rsidR="00EE2059" w:rsidRPr="00C40367">
        <w:rPr>
          <w:color w:val="000000" w:themeColor="text1"/>
        </w:rPr>
        <w:t>непроведения</w:t>
      </w:r>
      <w:r w:rsidR="003659CA" w:rsidRPr="00C40367">
        <w:rPr>
          <w:color w:val="000000" w:themeColor="text1"/>
        </w:rPr>
        <w:t xml:space="preserve"> в указанный период времени </w:t>
      </w:r>
      <w:r w:rsidR="00EE2059" w:rsidRPr="00C40367">
        <w:rPr>
          <w:color w:val="000000" w:themeColor="text1"/>
        </w:rPr>
        <w:t xml:space="preserve">хирургического вмешательства и (или) </w:t>
      </w:r>
      <w:proofErr w:type="spellStart"/>
      <w:r w:rsidR="00EE2059" w:rsidRPr="00C40367">
        <w:rPr>
          <w:color w:val="000000" w:themeColor="text1"/>
        </w:rPr>
        <w:t>тромболитической</w:t>
      </w:r>
      <w:proofErr w:type="spellEnd"/>
      <w:r w:rsidR="00EE2059" w:rsidRPr="00C40367">
        <w:rPr>
          <w:color w:val="000000" w:themeColor="text1"/>
        </w:rPr>
        <w:t xml:space="preserve"> терапии</w:t>
      </w:r>
      <w:r w:rsidRPr="00C40367">
        <w:rPr>
          <w:color w:val="000000" w:themeColor="text1"/>
        </w:rPr>
        <w:t>, единицей объема является посещение.</w:t>
      </w:r>
    </w:p>
    <w:p w14:paraId="78C2560C" w14:textId="70611BDF" w:rsidR="00DD2020" w:rsidRPr="00C40367" w:rsidRDefault="00DD2020" w:rsidP="00DD2020">
      <w:pPr>
        <w:ind w:firstLine="720"/>
        <w:rPr>
          <w:color w:val="000000" w:themeColor="text1"/>
          <w:szCs w:val="28"/>
        </w:rPr>
      </w:pPr>
      <w:r w:rsidRPr="00C40367">
        <w:rPr>
          <w:color w:val="000000" w:themeColor="text1"/>
          <w:szCs w:val="28"/>
        </w:rPr>
        <w:t xml:space="preserve">Для оплаты медицинской помощи применяется соответствующий тариф посещения по неотложной медицинской помощи. Стоимость </w:t>
      </w:r>
      <w:r w:rsidR="003659CA" w:rsidRPr="00C40367">
        <w:rPr>
          <w:color w:val="000000" w:themeColor="text1"/>
          <w:szCs w:val="28"/>
        </w:rPr>
        <w:t>указанной медицинской помощи</w:t>
      </w:r>
      <w:r w:rsidRPr="00C40367">
        <w:rPr>
          <w:color w:val="000000" w:themeColor="text1"/>
          <w:szCs w:val="28"/>
        </w:rPr>
        <w:t xml:space="preserve"> учитывается в общей стоимости </w:t>
      </w:r>
      <w:r w:rsidR="003659CA" w:rsidRPr="00C40367">
        <w:rPr>
          <w:color w:val="000000" w:themeColor="text1"/>
          <w:szCs w:val="28"/>
        </w:rPr>
        <w:t xml:space="preserve">неотложной </w:t>
      </w:r>
      <w:r w:rsidRPr="00C40367">
        <w:rPr>
          <w:color w:val="000000" w:themeColor="text1"/>
          <w:szCs w:val="28"/>
        </w:rPr>
        <w:t>медицинской помощи, оказываемой медицинской организацией</w:t>
      </w:r>
      <w:r w:rsidR="003659CA" w:rsidRPr="00C40367">
        <w:rPr>
          <w:color w:val="000000" w:themeColor="text1"/>
          <w:szCs w:val="28"/>
        </w:rPr>
        <w:t>.</w:t>
      </w:r>
    </w:p>
    <w:p w14:paraId="5877405B" w14:textId="419EE65A" w:rsidR="0096578A" w:rsidRPr="00C40367" w:rsidRDefault="0096578A" w:rsidP="00E06357">
      <w:pPr>
        <w:autoSpaceDE w:val="0"/>
        <w:autoSpaceDN w:val="0"/>
        <w:adjustRightInd w:val="0"/>
        <w:ind w:firstLine="708"/>
        <w:rPr>
          <w:color w:val="000000" w:themeColor="text1"/>
          <w:szCs w:val="28"/>
        </w:rPr>
      </w:pPr>
      <w:r w:rsidRPr="00C40367">
        <w:rPr>
          <w:color w:val="000000" w:themeColor="text1"/>
          <w:szCs w:val="28"/>
        </w:rPr>
        <w:t xml:space="preserve">В случае проведения в течение указанных 24 часов пребывания пациента в круглосуточном стационаре </w:t>
      </w:r>
      <w:r w:rsidR="00EE2059" w:rsidRPr="00C40367">
        <w:rPr>
          <w:color w:val="000000" w:themeColor="text1"/>
          <w:szCs w:val="28"/>
        </w:rPr>
        <w:t xml:space="preserve">хирургического вмешательства и (или) </w:t>
      </w:r>
      <w:proofErr w:type="spellStart"/>
      <w:r w:rsidR="00EE2059" w:rsidRPr="00C40367">
        <w:rPr>
          <w:color w:val="000000" w:themeColor="text1"/>
          <w:szCs w:val="28"/>
        </w:rPr>
        <w:t>тромболитической</w:t>
      </w:r>
      <w:proofErr w:type="spellEnd"/>
      <w:r w:rsidR="00EE2059" w:rsidRPr="00C40367">
        <w:rPr>
          <w:color w:val="000000" w:themeColor="text1"/>
          <w:szCs w:val="28"/>
        </w:rPr>
        <w:t xml:space="preserve"> терапии </w:t>
      </w:r>
      <w:r w:rsidRPr="00C40367">
        <w:rPr>
          <w:color w:val="000000" w:themeColor="text1"/>
          <w:szCs w:val="28"/>
        </w:rPr>
        <w:t>оплата осуществляется по стоимости КСГ круглосу</w:t>
      </w:r>
      <w:r w:rsidR="00745952" w:rsidRPr="00C40367">
        <w:rPr>
          <w:color w:val="000000" w:themeColor="text1"/>
          <w:szCs w:val="28"/>
        </w:rPr>
        <w:t>т</w:t>
      </w:r>
      <w:r w:rsidRPr="00C40367">
        <w:rPr>
          <w:color w:val="000000" w:themeColor="text1"/>
          <w:szCs w:val="28"/>
        </w:rPr>
        <w:t>очного стационара. Случай учитывается как прерванный случай стационарной помощи.</w:t>
      </w:r>
    </w:p>
    <w:p w14:paraId="1628C4B3" w14:textId="10BBC4A5" w:rsidR="00DD2020" w:rsidRPr="00C40367" w:rsidRDefault="00DD2020" w:rsidP="00DD2020">
      <w:pPr>
        <w:ind w:firstLine="720"/>
        <w:rPr>
          <w:color w:val="000000" w:themeColor="text1"/>
        </w:rPr>
      </w:pPr>
      <w:bookmarkStart w:id="61" w:name="_Toc61865673"/>
      <w:bookmarkStart w:id="62" w:name="_Toc220493050"/>
      <w:r w:rsidRPr="00C40367">
        <w:rPr>
          <w:rStyle w:val="af8"/>
          <w:color w:val="000000" w:themeColor="text1"/>
        </w:rPr>
        <w:t>2.2.1</w:t>
      </w:r>
      <w:r w:rsidR="00725496" w:rsidRPr="00C40367">
        <w:rPr>
          <w:rStyle w:val="af8"/>
          <w:color w:val="000000" w:themeColor="text1"/>
        </w:rPr>
        <w:t>1</w:t>
      </w:r>
      <w:r w:rsidRPr="00C40367">
        <w:rPr>
          <w:rStyle w:val="af8"/>
          <w:color w:val="000000" w:themeColor="text1"/>
        </w:rPr>
        <w:t>.</w:t>
      </w:r>
      <w:bookmarkEnd w:id="61"/>
      <w:bookmarkEnd w:id="62"/>
      <w:r w:rsidRPr="00C40367">
        <w:rPr>
          <w:rStyle w:val="af8"/>
          <w:color w:val="000000" w:themeColor="text1"/>
        </w:rPr>
        <w:t xml:space="preserve"> </w:t>
      </w:r>
      <w:r w:rsidR="00804FC8" w:rsidRPr="00C40367">
        <w:rPr>
          <w:color w:val="000000" w:themeColor="text1"/>
        </w:rPr>
        <w:t xml:space="preserve">Не допускается пересечение сроков оказания медицинской помощи в условиях круглосуточного стационара и сроков амбулаторно-поликлинического лечения. </w:t>
      </w:r>
      <w:r w:rsidRPr="00C40367">
        <w:rPr>
          <w:color w:val="000000" w:themeColor="text1"/>
        </w:rPr>
        <w:t>Осмотры специалистов, необходимые для диагностики и лечения заболевания в соответствии с утвержденными протоколами и стандартами уже включены в тариф законченного случая.</w:t>
      </w:r>
    </w:p>
    <w:p w14:paraId="76D80559" w14:textId="77777777" w:rsidR="00374FCD" w:rsidRPr="00C40367" w:rsidRDefault="00D95206" w:rsidP="00374FCD">
      <w:pPr>
        <w:ind w:firstLine="720"/>
        <w:rPr>
          <w:color w:val="000000" w:themeColor="text1"/>
          <w:szCs w:val="28"/>
        </w:rPr>
      </w:pPr>
      <w:bookmarkStart w:id="63" w:name="_Toc220493051"/>
      <w:r w:rsidRPr="00C40367">
        <w:rPr>
          <w:rStyle w:val="af8"/>
          <w:color w:val="000000" w:themeColor="text1"/>
        </w:rPr>
        <w:t>2.2.1</w:t>
      </w:r>
      <w:r w:rsidR="00725496" w:rsidRPr="00C40367">
        <w:rPr>
          <w:rStyle w:val="af8"/>
          <w:color w:val="000000" w:themeColor="text1"/>
        </w:rPr>
        <w:t>2</w:t>
      </w:r>
      <w:r w:rsidRPr="00C40367">
        <w:rPr>
          <w:rStyle w:val="af8"/>
          <w:color w:val="000000" w:themeColor="text1"/>
        </w:rPr>
        <w:t>.</w:t>
      </w:r>
      <w:bookmarkEnd w:id="63"/>
      <w:r w:rsidRPr="00C40367">
        <w:rPr>
          <w:rStyle w:val="af8"/>
          <w:color w:val="000000" w:themeColor="text1"/>
        </w:rPr>
        <w:t xml:space="preserve"> </w:t>
      </w:r>
      <w:r w:rsidR="00487555" w:rsidRPr="00C40367">
        <w:rPr>
          <w:color w:val="000000" w:themeColor="text1"/>
        </w:rPr>
        <w:t>При оплате медицинской помощи, оказанной в условиях круглосуточного стационара и в условиях дневного стационара, стоимость услуг диализа, с учетом их фактически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w:t>
      </w:r>
      <w:r w:rsidR="00487555" w:rsidRPr="00C40367">
        <w:rPr>
          <w:color w:val="000000" w:themeColor="text1"/>
          <w:szCs w:val="28"/>
        </w:rPr>
        <w:t xml:space="preserve"> </w:t>
      </w:r>
    </w:p>
    <w:p w14:paraId="4CA334EA" w14:textId="62E4AD38" w:rsidR="00240715" w:rsidRPr="00C40367" w:rsidRDefault="00487555" w:rsidP="009D1206">
      <w:pPr>
        <w:ind w:firstLine="720"/>
        <w:rPr>
          <w:color w:val="000000" w:themeColor="text1"/>
          <w:szCs w:val="28"/>
        </w:rPr>
      </w:pPr>
      <w:bookmarkStart w:id="64" w:name="_Hlk161651035"/>
      <w:r w:rsidRPr="00C40367">
        <w:rPr>
          <w:color w:val="000000" w:themeColor="text1"/>
          <w:szCs w:val="28"/>
        </w:rPr>
        <w:t xml:space="preserve">В случае проведения процедур </w:t>
      </w:r>
      <w:r w:rsidR="0091349B" w:rsidRPr="00C40367">
        <w:rPr>
          <w:color w:val="000000" w:themeColor="text1"/>
          <w:szCs w:val="28"/>
        </w:rPr>
        <w:t xml:space="preserve">диализа </w:t>
      </w:r>
      <w:r w:rsidRPr="00C40367">
        <w:rPr>
          <w:color w:val="000000" w:themeColor="text1"/>
          <w:szCs w:val="28"/>
        </w:rPr>
        <w:t xml:space="preserve">пациенту, находящемуся на лечении в условиях круглосуточного стационара или в условиях дневного стационара в </w:t>
      </w:r>
      <w:r w:rsidRPr="00C40367">
        <w:rPr>
          <w:color w:val="000000" w:themeColor="text1"/>
          <w:szCs w:val="28"/>
        </w:rPr>
        <w:lastRenderedPageBreak/>
        <w:t xml:space="preserve">медицинской организации, в которой отсутствует возможность для проведения диализа (далее – МО-заказчик), оплата </w:t>
      </w:r>
      <w:r w:rsidR="00DE16AA" w:rsidRPr="00C40367">
        <w:rPr>
          <w:color w:val="000000" w:themeColor="text1"/>
          <w:szCs w:val="28"/>
        </w:rPr>
        <w:t>страховыми медицинскими организациями проведенных услуг диализа осуществляется</w:t>
      </w:r>
      <w:r w:rsidR="00016811" w:rsidRPr="00C40367">
        <w:rPr>
          <w:color w:val="000000" w:themeColor="text1"/>
          <w:szCs w:val="28"/>
        </w:rPr>
        <w:t xml:space="preserve"> на основании предъявленного на оплату </w:t>
      </w:r>
      <w:r w:rsidR="008A0185" w:rsidRPr="00C40367">
        <w:rPr>
          <w:color w:val="000000" w:themeColor="text1"/>
          <w:szCs w:val="28"/>
        </w:rPr>
        <w:t xml:space="preserve">медицинскими организациями-исполнителями (далее –  </w:t>
      </w:r>
      <w:r w:rsidR="008A0185" w:rsidRPr="00C40367">
        <w:rPr>
          <w:color w:val="000000" w:themeColor="text1"/>
          <w:szCs w:val="28"/>
        </w:rPr>
        <w:softHyphen/>
      </w:r>
      <w:r w:rsidR="008A0185" w:rsidRPr="00C40367">
        <w:rPr>
          <w:color w:val="000000" w:themeColor="text1"/>
          <w:szCs w:val="28"/>
        </w:rPr>
        <w:softHyphen/>
      </w:r>
      <w:r w:rsidR="00016811" w:rsidRPr="00C40367">
        <w:rPr>
          <w:color w:val="000000" w:themeColor="text1"/>
          <w:szCs w:val="28"/>
        </w:rPr>
        <w:t>МО-исполнител</w:t>
      </w:r>
      <w:r w:rsidR="008A0185" w:rsidRPr="00C40367">
        <w:rPr>
          <w:color w:val="000000" w:themeColor="text1"/>
          <w:szCs w:val="28"/>
        </w:rPr>
        <w:t>ь)</w:t>
      </w:r>
      <w:r w:rsidR="00016811" w:rsidRPr="00C40367">
        <w:rPr>
          <w:color w:val="000000" w:themeColor="text1"/>
          <w:szCs w:val="28"/>
        </w:rPr>
        <w:t xml:space="preserve"> отдельного счета и реестра счета</w:t>
      </w:r>
      <w:r w:rsidR="00DE16AA" w:rsidRPr="00C40367">
        <w:rPr>
          <w:color w:val="000000" w:themeColor="text1"/>
          <w:szCs w:val="28"/>
        </w:rPr>
        <w:t xml:space="preserve"> </w:t>
      </w:r>
      <w:r w:rsidR="00F97034" w:rsidRPr="00C40367">
        <w:rPr>
          <w:color w:val="000000" w:themeColor="text1"/>
          <w:szCs w:val="28"/>
        </w:rPr>
        <w:t>за счет уменьшения объема финансирования МО-заказчика</w:t>
      </w:r>
      <w:r w:rsidR="00240715" w:rsidRPr="00C40367">
        <w:rPr>
          <w:color w:val="000000" w:themeColor="text1"/>
          <w:szCs w:val="28"/>
        </w:rPr>
        <w:t xml:space="preserve">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w:t>
      </w:r>
      <w:r w:rsidR="00E04C0F" w:rsidRPr="00C40367">
        <w:rPr>
          <w:color w:val="000000" w:themeColor="text1"/>
          <w:szCs w:val="28"/>
        </w:rPr>
        <w:t>.</w:t>
      </w:r>
      <w:r w:rsidR="009D1206" w:rsidRPr="00C40367">
        <w:rPr>
          <w:color w:val="000000" w:themeColor="text1"/>
          <w:szCs w:val="28"/>
        </w:rPr>
        <w:t xml:space="preserve"> </w:t>
      </w:r>
    </w:p>
    <w:p w14:paraId="18BD8573" w14:textId="230A7DB6" w:rsidR="00B72BCF" w:rsidRPr="00C40367" w:rsidRDefault="00240715" w:rsidP="009D1206">
      <w:pPr>
        <w:ind w:firstLine="720"/>
        <w:rPr>
          <w:color w:val="000000" w:themeColor="text1"/>
          <w:szCs w:val="28"/>
        </w:rPr>
      </w:pPr>
      <w:r w:rsidRPr="00C40367">
        <w:rPr>
          <w:color w:val="000000" w:themeColor="text1"/>
          <w:szCs w:val="28"/>
        </w:rPr>
        <w:t>При этом</w:t>
      </w:r>
      <w:r w:rsidR="00B72BCF" w:rsidRPr="00C40367">
        <w:rPr>
          <w:color w:val="000000" w:themeColor="text1"/>
          <w:szCs w:val="28"/>
        </w:rPr>
        <w:t xml:space="preserve"> счет и реестр счета </w:t>
      </w:r>
      <w:r w:rsidRPr="00C40367">
        <w:rPr>
          <w:color w:val="000000" w:themeColor="text1"/>
          <w:szCs w:val="28"/>
        </w:rPr>
        <w:t>направляем</w:t>
      </w:r>
      <w:r w:rsidR="009D31D1" w:rsidRPr="00C40367">
        <w:rPr>
          <w:color w:val="000000" w:themeColor="text1"/>
          <w:szCs w:val="28"/>
        </w:rPr>
        <w:t>ый</w:t>
      </w:r>
      <w:r w:rsidRPr="00C40367">
        <w:rPr>
          <w:color w:val="000000" w:themeColor="text1"/>
          <w:szCs w:val="28"/>
        </w:rPr>
        <w:t xml:space="preserve"> на оплату МО-заказчиком включает </w:t>
      </w:r>
      <w:r w:rsidR="00B72BCF" w:rsidRPr="00C40367">
        <w:rPr>
          <w:color w:val="000000" w:themeColor="text1"/>
          <w:szCs w:val="28"/>
        </w:rPr>
        <w:t xml:space="preserve">случай оказания медицинской помощи </w:t>
      </w:r>
      <w:r w:rsidRPr="00C40367">
        <w:rPr>
          <w:color w:val="000000" w:themeColor="text1"/>
          <w:szCs w:val="28"/>
        </w:rPr>
        <w:t>в соответствии с</w:t>
      </w:r>
      <w:r w:rsidR="00B72BCF" w:rsidRPr="00C40367">
        <w:rPr>
          <w:color w:val="000000" w:themeColor="text1"/>
          <w:szCs w:val="28"/>
        </w:rPr>
        <w:t xml:space="preserve">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r w:rsidR="009D1206" w:rsidRPr="00C40367">
        <w:rPr>
          <w:color w:val="000000" w:themeColor="text1"/>
          <w:szCs w:val="28"/>
        </w:rPr>
        <w:t>.</w:t>
      </w:r>
    </w:p>
    <w:p w14:paraId="64B92BFB" w14:textId="6773B6E3" w:rsidR="001F21DE" w:rsidRPr="00C40367" w:rsidRDefault="00DA1303" w:rsidP="00636AF6">
      <w:pPr>
        <w:ind w:firstLine="720"/>
        <w:rPr>
          <w:color w:val="000000" w:themeColor="text1"/>
          <w:szCs w:val="28"/>
        </w:rPr>
      </w:pPr>
      <w:r w:rsidRPr="00C40367">
        <w:rPr>
          <w:color w:val="000000" w:themeColor="text1"/>
          <w:szCs w:val="28"/>
        </w:rPr>
        <w:t xml:space="preserve">Оплата </w:t>
      </w:r>
      <w:r w:rsidR="00374FCD" w:rsidRPr="00C40367">
        <w:rPr>
          <w:color w:val="000000" w:themeColor="text1"/>
          <w:szCs w:val="28"/>
        </w:rPr>
        <w:t>услуг диализа в случае их проведения гражданам, застрахованным за пределами Камчатского края, находящимся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r w:rsidRPr="00C40367">
        <w:rPr>
          <w:color w:val="000000" w:themeColor="text1"/>
          <w:szCs w:val="28"/>
        </w:rPr>
        <w:t>,</w:t>
      </w:r>
      <w:r w:rsidR="00374FCD" w:rsidRPr="00C40367">
        <w:rPr>
          <w:color w:val="000000" w:themeColor="text1"/>
          <w:szCs w:val="28"/>
        </w:rPr>
        <w:t xml:space="preserve"> </w:t>
      </w:r>
      <w:r w:rsidRPr="00C40367">
        <w:rPr>
          <w:color w:val="000000" w:themeColor="text1"/>
          <w:szCs w:val="28"/>
        </w:rPr>
        <w:t>осуществляется в порядке межучрежденческих расчетов по гражданско-правовым договорам.</w:t>
      </w:r>
    </w:p>
    <w:bookmarkEnd w:id="64"/>
    <w:p w14:paraId="28323AD1" w14:textId="29D5C84F" w:rsidR="00542ACE" w:rsidRPr="00C40367" w:rsidRDefault="00542ACE" w:rsidP="00542ACE">
      <w:pPr>
        <w:ind w:firstLine="720"/>
        <w:rPr>
          <w:color w:val="000000" w:themeColor="text1"/>
          <w:szCs w:val="28"/>
        </w:rPr>
      </w:pPr>
      <w:r w:rsidRPr="00C40367">
        <w:rPr>
          <w:color w:val="000000" w:themeColor="text1"/>
          <w:szCs w:val="28"/>
        </w:rPr>
        <w:t>Учитывая установленный Территориальной программой ОМС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диализа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14:paraId="65EC234E" w14:textId="67815E27" w:rsidR="00542ACE" w:rsidRPr="00C40367" w:rsidRDefault="00542ACE" w:rsidP="00542ACE">
      <w:pPr>
        <w:widowControl w:val="0"/>
        <w:autoSpaceDE w:val="0"/>
        <w:autoSpaceDN w:val="0"/>
        <w:adjustRightInd w:val="0"/>
        <w:rPr>
          <w:color w:val="000000" w:themeColor="text1"/>
        </w:rPr>
      </w:pPr>
      <w:r w:rsidRPr="00C40367">
        <w:rPr>
          <w:color w:val="000000" w:themeColor="text1"/>
        </w:rPr>
        <w:t>В стационарных условиях к законченному случаю отнесено лечение в течение всего периода нахождения пациента в стационаре.</w:t>
      </w:r>
    </w:p>
    <w:p w14:paraId="25DCB59C"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1F2FDBAB"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2A072B7C" w14:textId="77777777" w:rsidR="00542ACE" w:rsidRPr="00C40367" w:rsidRDefault="00542ACE" w:rsidP="00542ACE">
      <w:pPr>
        <w:ind w:firstLine="720"/>
        <w:rPr>
          <w:color w:val="000000" w:themeColor="text1"/>
          <w:szCs w:val="28"/>
        </w:rPr>
      </w:pPr>
      <w:r w:rsidRPr="00C40367">
        <w:rPr>
          <w:color w:val="000000" w:themeColor="text1"/>
          <w:szCs w:val="28"/>
        </w:rPr>
        <w:t xml:space="preserve">При проведении лекарственной терапии в связи с лечением и профилактикой осложнений диализа (эритропоэз стимулирующие препараты, препараты железа, фосфат связывающие вещества, </w:t>
      </w:r>
      <w:proofErr w:type="spellStart"/>
      <w:r w:rsidRPr="00C40367">
        <w:rPr>
          <w:color w:val="000000" w:themeColor="text1"/>
          <w:szCs w:val="28"/>
        </w:rPr>
        <w:t>кальцимиметики</w:t>
      </w:r>
      <w:proofErr w:type="spellEnd"/>
      <w:r w:rsidRPr="00C40367">
        <w:rPr>
          <w:color w:val="000000" w:themeColor="text1"/>
          <w:szCs w:val="28"/>
        </w:rPr>
        <w:t xml:space="preserve"> и др.) оплата медицинской помощи в условиях дневного стационара осуществляется по КСГ ds18.002 «Лекарственная терапия у больных, получающих диализ». При этом стоимость услуги диализа, с учетом количества фактически выполненных услуг, прибавляется в рамках одного случая лечения.</w:t>
      </w:r>
    </w:p>
    <w:p w14:paraId="118DB496" w14:textId="285DDB15" w:rsidR="00514A4A" w:rsidRPr="00C40367" w:rsidRDefault="00542ACE" w:rsidP="00747398">
      <w:pPr>
        <w:tabs>
          <w:tab w:val="left" w:pos="720"/>
          <w:tab w:val="left" w:pos="2520"/>
        </w:tabs>
        <w:ind w:firstLine="0"/>
        <w:rPr>
          <w:color w:val="000000" w:themeColor="text1"/>
        </w:rPr>
      </w:pPr>
      <w:r w:rsidRPr="00C40367">
        <w:rPr>
          <w:color w:val="000000" w:themeColor="text1"/>
          <w:szCs w:val="28"/>
        </w:rPr>
        <w:tab/>
      </w:r>
      <w:bookmarkStart w:id="65" w:name="_Toc220493052"/>
      <w:r w:rsidR="00514A4A" w:rsidRPr="00C40367">
        <w:rPr>
          <w:rStyle w:val="af8"/>
          <w:color w:val="000000" w:themeColor="text1"/>
        </w:rPr>
        <w:t>2.2.13.</w:t>
      </w:r>
      <w:bookmarkEnd w:id="65"/>
      <w:r w:rsidR="00514A4A" w:rsidRPr="00C40367">
        <w:rPr>
          <w:rStyle w:val="af8"/>
          <w:color w:val="000000" w:themeColor="text1"/>
        </w:rPr>
        <w:t xml:space="preserve"> </w:t>
      </w:r>
      <w:r w:rsidR="00514A4A" w:rsidRPr="00C40367">
        <w:rPr>
          <w:color w:val="000000" w:themeColor="text1"/>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455A262" w14:textId="6AF94AF1" w:rsidR="00514A4A" w:rsidRPr="00C40367" w:rsidRDefault="00787D0A" w:rsidP="00514A4A">
      <w:pPr>
        <w:pStyle w:val="ConsPlusNormal"/>
        <w:ind w:firstLine="709"/>
        <w:jc w:val="both"/>
        <w:rPr>
          <w:rFonts w:ascii="Times New Roman" w:hAnsi="Times New Roman"/>
          <w:color w:val="000000" w:themeColor="text1"/>
          <w:sz w:val="28"/>
        </w:rPr>
      </w:pPr>
      <w:r w:rsidRPr="00B11EDE">
        <w:rPr>
          <w:rFonts w:ascii="Times New Roman" w:hAnsi="Times New Roman"/>
          <w:strike/>
          <w:color w:val="000000" w:themeColor="text1"/>
          <w:sz w:val="28"/>
        </w:rPr>
        <w:lastRenderedPageBreak/>
        <w:t xml:space="preserve">Для КСГ st37.001–st37.013, st37.021–st37.031 в стационарных условиях и для КСГ ds37.001–ds37.008, ds37.015–ds37.019 </w:t>
      </w:r>
      <w:r w:rsidR="00514A4A" w:rsidRPr="00B11EDE">
        <w:rPr>
          <w:rFonts w:ascii="Times New Roman" w:hAnsi="Times New Roman"/>
          <w:strike/>
          <w:color w:val="000000" w:themeColor="text1"/>
          <w:sz w:val="28"/>
        </w:rPr>
        <w:t>в условиях дневного стационара</w:t>
      </w:r>
      <w:r w:rsidR="00514A4A" w:rsidRPr="00C40367">
        <w:rPr>
          <w:rFonts w:ascii="Times New Roman" w:hAnsi="Times New Roman"/>
          <w:color w:val="000000" w:themeColor="text1"/>
          <w:sz w:val="28"/>
        </w:rPr>
        <w:t xml:space="preserve"> </w:t>
      </w:r>
      <w:r w:rsidR="00B11EDE">
        <w:rPr>
          <w:rStyle w:val="af"/>
          <w:rFonts w:ascii="Times New Roman" w:hAnsi="Times New Roman"/>
          <w:color w:val="000000" w:themeColor="text1"/>
          <w:sz w:val="28"/>
        </w:rPr>
        <w:footnoteReference w:id="9"/>
      </w:r>
      <w:r w:rsidR="00514A4A" w:rsidRPr="00C40367">
        <w:rPr>
          <w:rFonts w:ascii="Times New Roman" w:hAnsi="Times New Roman"/>
          <w:color w:val="000000" w:themeColor="text1"/>
          <w:sz w:val="28"/>
        </w:rPr>
        <w:t>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w:t>
      </w:r>
      <w:r w:rsidR="00135C0F" w:rsidRPr="00C40367">
        <w:rPr>
          <w:rFonts w:ascii="Times New Roman" w:hAnsi="Times New Roman"/>
          <w:color w:val="000000" w:themeColor="text1"/>
          <w:sz w:val="28"/>
        </w:rPr>
        <w:t xml:space="preserve">здрава </w:t>
      </w:r>
      <w:r w:rsidR="00514A4A" w:rsidRPr="00C40367">
        <w:rPr>
          <w:rFonts w:ascii="Times New Roman" w:hAnsi="Times New Roman"/>
          <w:color w:val="000000" w:themeColor="text1"/>
          <w:sz w:val="28"/>
        </w:rPr>
        <w:t>Росси</w:t>
      </w:r>
      <w:r w:rsidR="00135C0F" w:rsidRPr="00C40367">
        <w:rPr>
          <w:rFonts w:ascii="Times New Roman" w:hAnsi="Times New Roman"/>
          <w:color w:val="000000" w:themeColor="text1"/>
          <w:sz w:val="28"/>
        </w:rPr>
        <w:t xml:space="preserve">и </w:t>
      </w:r>
      <w:r w:rsidR="00514A4A" w:rsidRPr="00C40367">
        <w:rPr>
          <w:rFonts w:ascii="Times New Roman" w:hAnsi="Times New Roman"/>
          <w:color w:val="000000" w:themeColor="text1"/>
          <w:sz w:val="28"/>
        </w:rPr>
        <w:t xml:space="preserve">от 31 июля 2020 №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w:t>
      </w:r>
      <w:r w:rsidR="00FD0DB3" w:rsidRPr="00C40367">
        <w:rPr>
          <w:rFonts w:ascii="Times New Roman" w:hAnsi="Times New Roman"/>
          <w:color w:val="000000" w:themeColor="text1"/>
          <w:sz w:val="28"/>
        </w:rPr>
        <w:t xml:space="preserve">Министерством здравоохранения Камчатского края. </w:t>
      </w:r>
      <w:r w:rsidR="00514A4A" w:rsidRPr="00C40367">
        <w:rPr>
          <w:rFonts w:ascii="Times New Roman" w:hAnsi="Times New Roman"/>
          <w:color w:val="000000" w:themeColor="text1"/>
          <w:sz w:val="28"/>
        </w:rPr>
        <w:t>При оценке 4–5–6 баллов по ШРМ пациенту оказывается медицинская реабилитация в стационарных условиях.</w:t>
      </w:r>
    </w:p>
    <w:p w14:paraId="64432C71" w14:textId="4EB1D35B" w:rsidR="00514A4A" w:rsidRPr="00C40367" w:rsidRDefault="00514A4A" w:rsidP="00514A4A">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901A496" w14:textId="6E3866BF" w:rsidR="00DD6D2A" w:rsidRPr="00C40367" w:rsidRDefault="00DD6D2A" w:rsidP="00F96381">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2.2.14. 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 Оплата таких случаев осуществляется по КСГ st36.049 «Госпитализация маломобильных граждан в целях прохождения диспансеризации, первый этап (второй этап при наличии показаний).</w:t>
      </w:r>
    </w:p>
    <w:p w14:paraId="04CA982A" w14:textId="77777777" w:rsidR="00747398" w:rsidRPr="00C40367" w:rsidRDefault="00747398" w:rsidP="00F96381">
      <w:pPr>
        <w:pStyle w:val="ConsPlusNormal"/>
        <w:ind w:firstLine="709"/>
        <w:jc w:val="both"/>
        <w:rPr>
          <w:rFonts w:ascii="Times New Roman" w:hAnsi="Times New Roman"/>
          <w:color w:val="000000" w:themeColor="text1"/>
          <w:sz w:val="28"/>
        </w:rPr>
      </w:pPr>
    </w:p>
    <w:p w14:paraId="1C0456EF" w14:textId="4349F489" w:rsidR="00DD2020" w:rsidRPr="00C40367" w:rsidRDefault="00DD2020" w:rsidP="00F96381">
      <w:pPr>
        <w:pStyle w:val="1"/>
        <w:spacing w:before="0" w:beforeAutospacing="0"/>
        <w:rPr>
          <w:color w:val="000000" w:themeColor="text1"/>
        </w:rPr>
      </w:pPr>
      <w:bookmarkStart w:id="66" w:name="_Toc220493053"/>
      <w:r w:rsidRPr="00C40367">
        <w:rPr>
          <w:color w:val="000000" w:themeColor="text1"/>
        </w:rPr>
        <w:lastRenderedPageBreak/>
        <w:t>2.3. При оплате скорой медицинской помощи, оказанной вне медицинской организации</w:t>
      </w:r>
      <w:r w:rsidR="009568A3" w:rsidRPr="00C40367">
        <w:rPr>
          <w:color w:val="000000" w:themeColor="text1"/>
        </w:rPr>
        <w:t xml:space="preserve"> (по месту вызова бригады скорой, в том числе скорой медицинской помощи, а также в транспортном средстве</w:t>
      </w:r>
      <w:r w:rsidR="00D34FF5" w:rsidRPr="00C40367">
        <w:rPr>
          <w:color w:val="000000" w:themeColor="text1"/>
        </w:rPr>
        <w:t xml:space="preserve"> при медицинской эвакуации)</w:t>
      </w:r>
      <w:r w:rsidRPr="00C40367">
        <w:rPr>
          <w:color w:val="000000" w:themeColor="text1"/>
        </w:rPr>
        <w:t>:</w:t>
      </w:r>
      <w:bookmarkEnd w:id="66"/>
    </w:p>
    <w:p w14:paraId="60EBDA99" w14:textId="4D15FD57"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1)</w:t>
      </w:r>
      <w:r w:rsidR="00E464B3" w:rsidRPr="00C40367">
        <w:rPr>
          <w:bCs/>
          <w:color w:val="000000" w:themeColor="text1"/>
          <w:szCs w:val="28"/>
        </w:rPr>
        <w:t xml:space="preserve"> </w:t>
      </w:r>
      <w:r w:rsidR="00DD2020" w:rsidRPr="00C40367">
        <w:rPr>
          <w:bCs/>
          <w:color w:val="000000" w:themeColor="text1"/>
          <w:szCs w:val="28"/>
        </w:rPr>
        <w:t>по подушевому нормативу финансирования</w:t>
      </w:r>
      <w:r w:rsidR="00E464B3" w:rsidRPr="00C40367">
        <w:rPr>
          <w:bCs/>
          <w:color w:val="000000" w:themeColor="text1"/>
          <w:szCs w:val="28"/>
        </w:rPr>
        <w:t>;</w:t>
      </w:r>
    </w:p>
    <w:p w14:paraId="532E1B4A" w14:textId="2C3A6773"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2)</w:t>
      </w:r>
      <w:r w:rsidR="00E464B3" w:rsidRPr="00C40367">
        <w:rPr>
          <w:bCs/>
          <w:color w:val="000000" w:themeColor="text1"/>
          <w:szCs w:val="28"/>
        </w:rPr>
        <w:t xml:space="preserve"> </w:t>
      </w:r>
      <w:r w:rsidR="00B60324" w:rsidRPr="00C40367">
        <w:rPr>
          <w:bCs/>
          <w:color w:val="000000" w:themeColor="text1"/>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579F7CB8" w14:textId="77777777" w:rsidR="00747398" w:rsidRPr="00C40367" w:rsidRDefault="00747398" w:rsidP="00F96381">
      <w:pPr>
        <w:autoSpaceDE w:val="0"/>
        <w:autoSpaceDN w:val="0"/>
        <w:adjustRightInd w:val="0"/>
        <w:ind w:firstLine="708"/>
        <w:rPr>
          <w:bCs/>
          <w:color w:val="000000" w:themeColor="text1"/>
          <w:szCs w:val="28"/>
        </w:rPr>
      </w:pPr>
    </w:p>
    <w:p w14:paraId="2986DBFF" w14:textId="71C267C7" w:rsidR="00DD2020" w:rsidRPr="00C40367" w:rsidRDefault="00DD2020" w:rsidP="00F96381">
      <w:pPr>
        <w:pStyle w:val="1"/>
        <w:spacing w:before="0" w:beforeAutospacing="0"/>
        <w:rPr>
          <w:color w:val="000000" w:themeColor="text1"/>
        </w:rPr>
      </w:pPr>
      <w:bookmarkStart w:id="67" w:name="_Toc61865675"/>
      <w:bookmarkStart w:id="68" w:name="_Toc220493054"/>
      <w:r w:rsidRPr="00C40367">
        <w:rPr>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sidR="00D11431" w:rsidRPr="00C40367">
        <w:rPr>
          <w:color w:val="000000" w:themeColor="text1"/>
        </w:rPr>
        <w:t>, а также медицинскую реабилитацию</w:t>
      </w:r>
      <w:r w:rsidRPr="00C40367">
        <w:rPr>
          <w:color w:val="000000" w:themeColor="text1"/>
        </w:rPr>
        <w:t>:</w:t>
      </w:r>
      <w:bookmarkEnd w:id="67"/>
      <w:bookmarkEnd w:id="68"/>
    </w:p>
    <w:p w14:paraId="1D37E99F" w14:textId="674AE18C" w:rsidR="003B2771" w:rsidRPr="00C40367" w:rsidRDefault="009D46E7" w:rsidP="00755A37">
      <w:pPr>
        <w:autoSpaceDE w:val="0"/>
        <w:autoSpaceDN w:val="0"/>
        <w:adjustRightInd w:val="0"/>
        <w:rPr>
          <w:bCs/>
          <w:color w:val="000000" w:themeColor="text1"/>
          <w:szCs w:val="28"/>
        </w:rPr>
      </w:pPr>
      <w:r w:rsidRPr="00C40367">
        <w:rPr>
          <w:bCs/>
          <w:color w:val="000000" w:themeColor="text1"/>
          <w:szCs w:val="28"/>
        </w:rPr>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40367">
        <w:rPr>
          <w:bCs/>
          <w:color w:val="000000" w:themeColor="text1"/>
          <w:szCs w:val="28"/>
        </w:rPr>
        <w:t>биопсийного</w:t>
      </w:r>
      <w:proofErr w:type="spellEnd"/>
      <w:r w:rsidRPr="00C40367">
        <w:rPr>
          <w:bCs/>
          <w:color w:val="000000" w:themeColor="text1"/>
          <w:szCs w:val="28"/>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Pr="00C40367">
        <w:rPr>
          <w:bCs/>
          <w:color w:val="000000" w:themeColor="text1"/>
          <w:szCs w:val="28"/>
        </w:rPr>
        <w:t>Hepatitis</w:t>
      </w:r>
      <w:proofErr w:type="spellEnd"/>
      <w:r w:rsidRPr="00C40367">
        <w:rPr>
          <w:bCs/>
          <w:color w:val="000000" w:themeColor="text1"/>
          <w:szCs w:val="28"/>
        </w:rPr>
        <w:t xml:space="preserve"> C </w:t>
      </w:r>
      <w:proofErr w:type="spellStart"/>
      <w:r w:rsidRPr="00C40367">
        <w:rPr>
          <w:bCs/>
          <w:color w:val="000000" w:themeColor="text1"/>
          <w:szCs w:val="28"/>
        </w:rPr>
        <w:t>virus</w:t>
      </w:r>
      <w:proofErr w:type="spellEnd"/>
      <w:r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w:t>
      </w:r>
      <w:r w:rsidRPr="00C40367">
        <w:rPr>
          <w:bCs/>
          <w:color w:val="000000" w:themeColor="text1"/>
          <w:szCs w:val="28"/>
        </w:rPr>
        <w:lastRenderedPageBreak/>
        <w:t>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14:paraId="02471184" w14:textId="04A960C6" w:rsidR="00745952" w:rsidRPr="00C40367" w:rsidRDefault="00D34FF5" w:rsidP="00755A37">
      <w:pPr>
        <w:autoSpaceDE w:val="0"/>
        <w:autoSpaceDN w:val="0"/>
        <w:adjustRightInd w:val="0"/>
        <w:rPr>
          <w:color w:val="000000" w:themeColor="text1"/>
        </w:rPr>
      </w:pPr>
      <w:bookmarkStart w:id="69" w:name="_Toc220493055"/>
      <w:r w:rsidRPr="00C40367">
        <w:rPr>
          <w:rStyle w:val="af8"/>
          <w:color w:val="000000" w:themeColor="text1"/>
        </w:rPr>
        <w:t>2.4.1.</w:t>
      </w:r>
      <w:bookmarkEnd w:id="69"/>
      <w:r w:rsidRPr="00C40367">
        <w:rPr>
          <w:rStyle w:val="af8"/>
          <w:color w:val="000000" w:themeColor="text1"/>
        </w:rPr>
        <w:t xml:space="preserve"> </w:t>
      </w:r>
      <w:r w:rsidR="00D11431" w:rsidRPr="00C40367">
        <w:rPr>
          <w:color w:val="000000" w:themeColor="text1"/>
        </w:rPr>
        <w:t xml:space="preserve">При использовании </w:t>
      </w:r>
      <w:r w:rsidR="00DB5E12" w:rsidRPr="00C40367">
        <w:rPr>
          <w:color w:val="000000" w:themeColor="text1"/>
        </w:rPr>
        <w:t xml:space="preserve">указанного </w:t>
      </w:r>
      <w:r w:rsidR="00D11431" w:rsidRPr="00C40367">
        <w:rPr>
          <w:color w:val="000000" w:themeColor="text1"/>
        </w:rPr>
        <w:t xml:space="preserve">способа </w:t>
      </w:r>
      <w:r w:rsidR="00DB5E12" w:rsidRPr="00C40367">
        <w:rPr>
          <w:color w:val="000000" w:themeColor="text1"/>
        </w:rPr>
        <w:t xml:space="preserve">оплаты </w:t>
      </w:r>
      <w:r w:rsidR="00302CB8" w:rsidRPr="00C40367">
        <w:rPr>
          <w:color w:val="000000" w:themeColor="text1"/>
        </w:rPr>
        <w:t xml:space="preserve">оплата </w:t>
      </w:r>
      <w:r w:rsidR="009D46E7" w:rsidRPr="00C40367">
        <w:rPr>
          <w:color w:val="000000" w:themeColor="text1"/>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9D46E7" w:rsidRPr="00C40367">
        <w:rPr>
          <w:color w:val="000000" w:themeColor="text1"/>
        </w:rPr>
        <w:t>биопсийного</w:t>
      </w:r>
      <w:proofErr w:type="spellEnd"/>
      <w:r w:rsidR="009D46E7" w:rsidRPr="00C40367">
        <w:rPr>
          <w:color w:val="000000" w:themeColor="text1"/>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9D46E7" w:rsidRPr="00C40367">
        <w:rPr>
          <w:color w:val="000000" w:themeColor="text1"/>
        </w:rPr>
        <w:t>Hepatitis</w:t>
      </w:r>
      <w:proofErr w:type="spellEnd"/>
      <w:r w:rsidR="009D46E7" w:rsidRPr="00C40367">
        <w:rPr>
          <w:color w:val="000000" w:themeColor="text1"/>
        </w:rPr>
        <w:t xml:space="preserve"> C </w:t>
      </w:r>
      <w:proofErr w:type="spellStart"/>
      <w:r w:rsidR="009D46E7" w:rsidRPr="00C40367">
        <w:rPr>
          <w:color w:val="000000" w:themeColor="text1"/>
        </w:rPr>
        <w:t>virus</w:t>
      </w:r>
      <w:proofErr w:type="spellEnd"/>
      <w:r w:rsidR="009D46E7" w:rsidRPr="00C40367">
        <w:rPr>
          <w:color w:val="000000" w:themeColor="text1"/>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 </w:t>
      </w:r>
      <w:r w:rsidR="00DB5E12" w:rsidRPr="00C40367">
        <w:rPr>
          <w:color w:val="000000" w:themeColor="text1"/>
        </w:rPr>
        <w:t xml:space="preserve">осуществляется способами, указанными в </w:t>
      </w:r>
      <w:r w:rsidR="0058418C" w:rsidRPr="00C40367">
        <w:rPr>
          <w:color w:val="000000" w:themeColor="text1"/>
        </w:rPr>
        <w:t>частях</w:t>
      </w:r>
      <w:r w:rsidR="00DB5E12" w:rsidRPr="00C40367">
        <w:rPr>
          <w:color w:val="000000" w:themeColor="text1"/>
        </w:rPr>
        <w:t xml:space="preserve"> </w:t>
      </w:r>
      <w:r w:rsidR="00DD7F44" w:rsidRPr="00C40367">
        <w:rPr>
          <w:color w:val="000000" w:themeColor="text1"/>
        </w:rPr>
        <w:t>2.1.</w:t>
      </w:r>
      <w:r w:rsidR="00302CB8" w:rsidRPr="00C40367">
        <w:rPr>
          <w:color w:val="000000" w:themeColor="text1"/>
        </w:rPr>
        <w:t>2</w:t>
      </w:r>
      <w:r w:rsidR="00DD7F44" w:rsidRPr="00C40367">
        <w:rPr>
          <w:color w:val="000000" w:themeColor="text1"/>
        </w:rPr>
        <w:t xml:space="preserve"> и 2.1.3 </w:t>
      </w:r>
      <w:r w:rsidR="00DB5E12" w:rsidRPr="00C40367">
        <w:rPr>
          <w:color w:val="000000" w:themeColor="text1"/>
        </w:rPr>
        <w:t>настоящего Соглашения.</w:t>
      </w:r>
    </w:p>
    <w:p w14:paraId="331B1D5E" w14:textId="0EACD6AC" w:rsidR="00D36606" w:rsidRPr="00B11EDE" w:rsidRDefault="00D34FF5" w:rsidP="00F96381">
      <w:pPr>
        <w:autoSpaceDE w:val="0"/>
        <w:autoSpaceDN w:val="0"/>
        <w:adjustRightInd w:val="0"/>
        <w:rPr>
          <w:strike/>
          <w:color w:val="000000" w:themeColor="text1"/>
        </w:rPr>
      </w:pPr>
      <w:bookmarkStart w:id="70" w:name="_Toc220493056"/>
      <w:r w:rsidRPr="00B11EDE">
        <w:rPr>
          <w:rStyle w:val="af8"/>
          <w:strike/>
          <w:color w:val="000000" w:themeColor="text1"/>
        </w:rPr>
        <w:t>2.4.2.</w:t>
      </w:r>
      <w:bookmarkEnd w:id="70"/>
      <w:r w:rsidRPr="00B11EDE">
        <w:rPr>
          <w:rStyle w:val="af8"/>
          <w:strike/>
          <w:color w:val="000000" w:themeColor="text1"/>
        </w:rPr>
        <w:t xml:space="preserve"> </w:t>
      </w:r>
      <w:r w:rsidR="003B2771" w:rsidRPr="00B11EDE">
        <w:rPr>
          <w:strike/>
          <w:color w:val="000000" w:themeColor="text1"/>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7B4435A" w14:textId="4C23D6F3" w:rsidR="00B11EDE" w:rsidRPr="00B11EDE" w:rsidRDefault="00B11EDE" w:rsidP="00F96381">
      <w:pPr>
        <w:autoSpaceDE w:val="0"/>
        <w:autoSpaceDN w:val="0"/>
        <w:adjustRightInd w:val="0"/>
        <w:rPr>
          <w:color w:val="000000" w:themeColor="text1"/>
          <w:szCs w:val="28"/>
        </w:rPr>
      </w:pPr>
      <w:r w:rsidRPr="00B11EDE">
        <w:rPr>
          <w:color w:val="000000" w:themeColor="text1"/>
          <w:szCs w:val="28"/>
        </w:rPr>
        <w:lastRenderedPageBreak/>
        <w:t>2.4.2.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Pr>
          <w:rStyle w:val="af"/>
          <w:color w:val="000000" w:themeColor="text1"/>
          <w:szCs w:val="28"/>
        </w:rPr>
        <w:footnoteReference w:id="10"/>
      </w:r>
    </w:p>
    <w:p w14:paraId="4AAC683A" w14:textId="77777777" w:rsidR="00D36606" w:rsidRPr="00C40367" w:rsidRDefault="00745952" w:rsidP="00F96381">
      <w:pPr>
        <w:pStyle w:val="1"/>
        <w:spacing w:before="0" w:beforeAutospacing="0"/>
        <w:rPr>
          <w:b w:val="0"/>
          <w:bCs w:val="0"/>
          <w:color w:val="000000" w:themeColor="text1"/>
        </w:rPr>
      </w:pPr>
      <w:bookmarkStart w:id="71" w:name="_Toc220493057"/>
      <w:r w:rsidRPr="00C40367">
        <w:rPr>
          <w:rStyle w:val="af8"/>
          <w:b w:val="0"/>
          <w:bCs/>
          <w:color w:val="000000" w:themeColor="text1"/>
        </w:rPr>
        <w:t xml:space="preserve">2.5. </w:t>
      </w:r>
      <w:r w:rsidRPr="00C40367">
        <w:rPr>
          <w:b w:val="0"/>
          <w:bCs w:val="0"/>
          <w:color w:val="000000" w:themeColor="text1"/>
        </w:rPr>
        <w:t>Утвердить Перечень способов оплаты медицинской помощи</w:t>
      </w:r>
      <w:r w:rsidR="00047BB9" w:rsidRPr="00C40367">
        <w:rPr>
          <w:b w:val="0"/>
          <w:bCs w:val="0"/>
          <w:color w:val="000000" w:themeColor="text1"/>
        </w:rPr>
        <w:t>, используемых при оплате медицинской помощи</w:t>
      </w:r>
      <w:r w:rsidR="00910DF9" w:rsidRPr="00C40367">
        <w:rPr>
          <w:b w:val="0"/>
          <w:bCs w:val="0"/>
          <w:color w:val="000000" w:themeColor="text1"/>
        </w:rPr>
        <w:t>,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bookmarkEnd w:id="71"/>
    </w:p>
    <w:p w14:paraId="085CF102" w14:textId="05B25BCB" w:rsidR="00657AAA" w:rsidRPr="00C40367" w:rsidRDefault="00C144C8" w:rsidP="00F96381">
      <w:pPr>
        <w:pStyle w:val="1"/>
        <w:spacing w:before="0" w:beforeAutospacing="0"/>
        <w:rPr>
          <w:rStyle w:val="af8"/>
          <w:b w:val="0"/>
          <w:color w:val="000000" w:themeColor="text1"/>
          <w:kern w:val="32"/>
        </w:rPr>
      </w:pPr>
      <w:bookmarkStart w:id="72" w:name="_Toc220493058"/>
      <w:r w:rsidRPr="00C40367">
        <w:rPr>
          <w:rStyle w:val="af8"/>
          <w:b w:val="0"/>
          <w:bCs/>
          <w:color w:val="000000" w:themeColor="text1"/>
        </w:rPr>
        <w:t>2.</w:t>
      </w:r>
      <w:r w:rsidR="00745952" w:rsidRPr="00C40367">
        <w:rPr>
          <w:rStyle w:val="af8"/>
          <w:b w:val="0"/>
          <w:bCs/>
          <w:color w:val="000000" w:themeColor="text1"/>
        </w:rPr>
        <w:t>6</w:t>
      </w:r>
      <w:r w:rsidR="00AD04F3" w:rsidRPr="00C40367">
        <w:rPr>
          <w:rStyle w:val="af8"/>
          <w:b w:val="0"/>
          <w:bCs/>
          <w:color w:val="000000" w:themeColor="text1"/>
        </w:rPr>
        <w:t>.</w:t>
      </w:r>
      <w:r w:rsidRPr="00C40367">
        <w:rPr>
          <w:rStyle w:val="af8"/>
          <w:b w:val="0"/>
          <w:bCs/>
          <w:color w:val="000000" w:themeColor="text1"/>
        </w:rPr>
        <w:t xml:space="preserve"> </w:t>
      </w:r>
      <w:r w:rsidR="00DD2020" w:rsidRPr="00C40367">
        <w:rPr>
          <w:b w:val="0"/>
          <w:bCs w:val="0"/>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bookmarkStart w:id="73" w:name="_3._Размер_и"/>
      <w:bookmarkStart w:id="74" w:name="_Toc61865676"/>
      <w:bookmarkEnd w:id="73"/>
      <w:bookmarkEnd w:id="72"/>
    </w:p>
    <w:p w14:paraId="35355527" w14:textId="3A06B549" w:rsidR="00DD2020" w:rsidRPr="00C40367" w:rsidRDefault="00DD2020" w:rsidP="00225CB1">
      <w:pPr>
        <w:pStyle w:val="1"/>
        <w:rPr>
          <w:color w:val="000000" w:themeColor="text1"/>
        </w:rPr>
      </w:pPr>
      <w:bookmarkStart w:id="75" w:name="_Toc220493059"/>
      <w:r w:rsidRPr="00C40367">
        <w:rPr>
          <w:rStyle w:val="af8"/>
          <w:color w:val="000000" w:themeColor="text1"/>
        </w:rPr>
        <w:t>3.</w:t>
      </w:r>
      <w:r w:rsidRPr="00C40367">
        <w:rPr>
          <w:color w:val="000000" w:themeColor="text1"/>
          <w:szCs w:val="28"/>
        </w:rPr>
        <w:t xml:space="preserve"> </w:t>
      </w:r>
      <w:r w:rsidR="000E4C46" w:rsidRPr="00C40367">
        <w:rPr>
          <w:color w:val="000000" w:themeColor="text1"/>
          <w:szCs w:val="28"/>
        </w:rPr>
        <w:t>Размер и структура тарифов на оплату медицинской помощи</w:t>
      </w:r>
      <w:r w:rsidRPr="00C40367">
        <w:rPr>
          <w:color w:val="000000" w:themeColor="text1"/>
        </w:rPr>
        <w:t xml:space="preserve"> по обязательному медицинскому страхованию в Камчатском крае</w:t>
      </w:r>
      <w:bookmarkEnd w:id="74"/>
      <w:bookmarkEnd w:id="75"/>
    </w:p>
    <w:p w14:paraId="5A109015" w14:textId="5F0490BD" w:rsidR="00DD2020" w:rsidRPr="00C40367" w:rsidRDefault="00DD2020" w:rsidP="00225CB1">
      <w:pPr>
        <w:pStyle w:val="af7"/>
        <w:rPr>
          <w:color w:val="000000" w:themeColor="text1"/>
        </w:rPr>
      </w:pPr>
      <w:bookmarkStart w:id="76" w:name="_Toc61865677"/>
      <w:bookmarkStart w:id="77" w:name="_Toc220493060"/>
      <w:r w:rsidRPr="00C40367">
        <w:rPr>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bookmarkEnd w:id="76"/>
      <w:bookmarkEnd w:id="77"/>
    </w:p>
    <w:p w14:paraId="4D318989" w14:textId="3AA9C253" w:rsidR="000E77C0" w:rsidRPr="00C40367" w:rsidRDefault="000E77C0" w:rsidP="000E77C0">
      <w:pPr>
        <w:rPr>
          <w:color w:val="000000" w:themeColor="text1"/>
        </w:rPr>
      </w:pPr>
      <w:r w:rsidRPr="00C40367">
        <w:rPr>
          <w:color w:val="000000" w:themeColor="text1"/>
        </w:rPr>
        <w:t xml:space="preserve">3.1.1. Установить, что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статьей 30 </w:t>
      </w:r>
      <w:r w:rsidRPr="00C40367">
        <w:rPr>
          <w:color w:val="000000" w:themeColor="text1"/>
        </w:rPr>
        <w:lastRenderedPageBreak/>
        <w:t>Федерального закона, другого субъекта Российской Федерации для данной медицинской организации.</w:t>
      </w:r>
    </w:p>
    <w:p w14:paraId="1D90BC6D" w14:textId="77777777" w:rsidR="00747398" w:rsidRPr="00C40367" w:rsidRDefault="00747398" w:rsidP="000E77C0">
      <w:pPr>
        <w:rPr>
          <w:color w:val="000000" w:themeColor="text1"/>
        </w:rPr>
      </w:pPr>
    </w:p>
    <w:p w14:paraId="3ED720CA" w14:textId="77777777" w:rsidR="006E27B5" w:rsidRPr="00C40367" w:rsidRDefault="00532898" w:rsidP="006E27B5">
      <w:pPr>
        <w:rPr>
          <w:color w:val="000000" w:themeColor="text1"/>
        </w:rPr>
      </w:pPr>
      <w:r w:rsidRPr="00C40367">
        <w:rPr>
          <w:color w:val="000000" w:themeColor="text1"/>
        </w:rPr>
        <w:t xml:space="preserve">3.2. </w:t>
      </w:r>
      <w:r w:rsidR="006E27B5" w:rsidRPr="00C40367">
        <w:rPr>
          <w:color w:val="000000" w:themeColor="text1"/>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7BBA9EE5" w14:textId="412DB31A" w:rsidR="00320F76" w:rsidRPr="00B11EDE" w:rsidRDefault="00320F76" w:rsidP="00320F76">
      <w:pPr>
        <w:rPr>
          <w:strike/>
          <w:color w:val="000000" w:themeColor="text1"/>
        </w:rPr>
      </w:pPr>
      <w:r w:rsidRPr="00B11EDE">
        <w:rPr>
          <w:strike/>
          <w:color w:val="000000" w:themeColor="text1"/>
        </w:rPr>
        <w:t>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их подсистем не могут осуществляться за счет средств обязательного медицинского страхования.</w:t>
      </w:r>
    </w:p>
    <w:p w14:paraId="416EAA6E" w14:textId="34A46CD7" w:rsidR="00320F76" w:rsidRPr="00B11EDE" w:rsidRDefault="00320F76" w:rsidP="00320F76">
      <w:pPr>
        <w:rPr>
          <w:strike/>
          <w:color w:val="000000" w:themeColor="text1"/>
        </w:rPr>
      </w:pPr>
      <w:r w:rsidRPr="00B11EDE">
        <w:rPr>
          <w:strike/>
          <w:color w:val="000000" w:themeColor="text1"/>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медицинских информационных систем медицинских организаций могут быть оплачены за счет средств обязательного медицинского страхования.</w:t>
      </w:r>
    </w:p>
    <w:p w14:paraId="1677C951" w14:textId="17EAB605" w:rsidR="00320F76" w:rsidRPr="00B11EDE" w:rsidRDefault="00320F76" w:rsidP="00320F76">
      <w:pPr>
        <w:rPr>
          <w:strike/>
          <w:color w:val="000000" w:themeColor="text1"/>
        </w:rPr>
      </w:pPr>
      <w:r w:rsidRPr="00B11EDE">
        <w:rPr>
          <w:strike/>
          <w:color w:val="000000" w:themeColor="text1"/>
        </w:rP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w:t>
      </w:r>
      <w:r w:rsidRPr="00B11EDE">
        <w:rPr>
          <w:strike/>
          <w:color w:val="000000" w:themeColor="text1"/>
        </w:rPr>
        <w:lastRenderedPageBreak/>
        <w:t>медицинского страхования, не должен превышать лимит, установленный для приобретения основных средств.</w:t>
      </w:r>
      <w:r w:rsidR="00B11EDE" w:rsidRPr="00B11EDE">
        <w:rPr>
          <w:rStyle w:val="af"/>
          <w:color w:val="000000" w:themeColor="text1"/>
        </w:rPr>
        <w:footnoteReference w:id="11"/>
      </w:r>
    </w:p>
    <w:p w14:paraId="02A00DDD" w14:textId="5E84812B" w:rsidR="00A57775" w:rsidRPr="00C40367" w:rsidRDefault="00A57775" w:rsidP="00320F76">
      <w:pPr>
        <w:rPr>
          <w:color w:val="000000" w:themeColor="text1"/>
          <w:szCs w:val="28"/>
        </w:rPr>
      </w:pPr>
      <w:r w:rsidRPr="00C40367">
        <w:rPr>
          <w:color w:val="000000" w:themeColor="text1"/>
          <w:szCs w:val="28"/>
        </w:rPr>
        <w:t xml:space="preserve">Нормативы финансовых затрат на единицу объема предоставления медицинской помощи, установленные для оплаты высокотехнологичной медицинской помощи, включают в себя </w:t>
      </w:r>
      <w:r w:rsidR="00320F76" w:rsidRPr="00C40367">
        <w:rPr>
          <w:color w:val="000000" w:themeColor="text1"/>
          <w:szCs w:val="28"/>
        </w:rPr>
        <w:t>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4BC3B316" w14:textId="77777777" w:rsidR="00747398" w:rsidRPr="00C40367" w:rsidRDefault="00215350" w:rsidP="00747398">
      <w:pPr>
        <w:ind w:firstLine="720"/>
        <w:rPr>
          <w:color w:val="000000" w:themeColor="text1"/>
        </w:rPr>
      </w:pPr>
      <w:bookmarkStart w:id="78" w:name="_Toc61865679"/>
      <w:bookmarkStart w:id="79" w:name="_Toc220493061"/>
      <w:r w:rsidRPr="00C40367">
        <w:rPr>
          <w:rStyle w:val="af8"/>
          <w:color w:val="000000" w:themeColor="text1"/>
        </w:rPr>
        <w:t>3.2.</w:t>
      </w:r>
      <w:r w:rsidR="001E56D9" w:rsidRPr="00C40367">
        <w:rPr>
          <w:rStyle w:val="af8"/>
          <w:color w:val="000000" w:themeColor="text1"/>
        </w:rPr>
        <w:t>1</w:t>
      </w:r>
      <w:r w:rsidRPr="00C40367">
        <w:rPr>
          <w:rStyle w:val="af8"/>
          <w:color w:val="000000" w:themeColor="text1"/>
        </w:rPr>
        <w:t>.</w:t>
      </w:r>
      <w:bookmarkEnd w:id="78"/>
      <w:bookmarkEnd w:id="79"/>
      <w:r w:rsidRPr="00C40367">
        <w:rPr>
          <w:rStyle w:val="af8"/>
          <w:color w:val="000000" w:themeColor="text1"/>
        </w:rPr>
        <w:t xml:space="preserve"> </w:t>
      </w:r>
      <w:r w:rsidRPr="00C40367">
        <w:rPr>
          <w:color w:val="000000" w:themeColor="text1"/>
        </w:rPr>
        <w:t xml:space="preserve">Тарифы на оплату медицинской помощи по </w:t>
      </w:r>
      <w:r w:rsidR="00302CB8" w:rsidRPr="00C40367">
        <w:rPr>
          <w:color w:val="000000" w:themeColor="text1"/>
        </w:rPr>
        <w:t>ОМС</w:t>
      </w:r>
      <w:r w:rsidRPr="00C40367">
        <w:rPr>
          <w:color w:val="000000" w:themeColor="text1"/>
        </w:rPr>
        <w:t xml:space="preserve"> обеспечивают выполнение в </w:t>
      </w:r>
      <w:r w:rsidR="003043F1" w:rsidRPr="00C40367">
        <w:rPr>
          <w:color w:val="000000" w:themeColor="text1"/>
        </w:rPr>
        <w:t>202</w:t>
      </w:r>
      <w:r w:rsidR="007D2235" w:rsidRPr="00C40367">
        <w:rPr>
          <w:color w:val="000000" w:themeColor="text1"/>
        </w:rPr>
        <w:t>6</w:t>
      </w:r>
      <w:r w:rsidRPr="00C40367">
        <w:rPr>
          <w:color w:val="000000" w:themeColor="text1"/>
        </w:rPr>
        <w:t xml:space="preserve"> году целевых значений соотношения заработной платы отдельных категорий медицинских работников</w:t>
      </w:r>
      <w:r w:rsidR="00FB05FE" w:rsidRPr="00C40367">
        <w:rPr>
          <w:color w:val="000000" w:themeColor="text1"/>
        </w:rPr>
        <w:t>, определенных Указом Президента Российской Федерации от 07.05.2012 № 597 «О мероприятиях по реализации государственной социальной политики»</w:t>
      </w:r>
      <w:r w:rsidRPr="00C40367">
        <w:rPr>
          <w:color w:val="000000" w:themeColor="text1"/>
        </w:rPr>
        <w:t xml:space="preserve"> к </w:t>
      </w:r>
      <w:r w:rsidR="004E2DEC" w:rsidRPr="00C40367">
        <w:rPr>
          <w:color w:val="000000" w:themeColor="text1"/>
        </w:rPr>
        <w:t xml:space="preserve">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w:t>
      </w:r>
      <w:r w:rsidRPr="00C40367">
        <w:rPr>
          <w:color w:val="000000" w:themeColor="text1"/>
        </w:rPr>
        <w:t>Камчатском</w:t>
      </w:r>
      <w:r w:rsidR="004E2DEC" w:rsidRPr="00C40367">
        <w:rPr>
          <w:color w:val="000000" w:themeColor="text1"/>
        </w:rPr>
        <w:t>у</w:t>
      </w:r>
      <w:r w:rsidRPr="00C40367">
        <w:rPr>
          <w:color w:val="000000" w:themeColor="text1"/>
        </w:rPr>
        <w:t xml:space="preserve"> кра</w:t>
      </w:r>
      <w:r w:rsidR="004E2DEC" w:rsidRPr="00C40367">
        <w:rPr>
          <w:color w:val="000000" w:themeColor="text1"/>
        </w:rPr>
        <w:t>ю</w:t>
      </w:r>
      <w:r w:rsidRPr="00C40367">
        <w:rPr>
          <w:color w:val="000000" w:themeColor="text1"/>
        </w:rPr>
        <w:t xml:space="preserve"> (с учетом всех источников, образующих фонд оплаты труда в медицинском учреждении)</w:t>
      </w:r>
      <w:r w:rsidR="00FB05FE" w:rsidRPr="00C40367">
        <w:rPr>
          <w:color w:val="000000" w:themeColor="text1"/>
        </w:rPr>
        <w:t>.</w:t>
      </w:r>
    </w:p>
    <w:p w14:paraId="7D9B3607" w14:textId="2DBA1E4C" w:rsidR="0040280B" w:rsidRPr="00C40367" w:rsidRDefault="0040280B" w:rsidP="00747398">
      <w:pPr>
        <w:ind w:firstLine="720"/>
        <w:rPr>
          <w:b/>
          <w:color w:val="000000" w:themeColor="text1"/>
        </w:rPr>
      </w:pPr>
      <w:bookmarkStart w:id="80" w:name="_Toc220493062"/>
      <w:r w:rsidRPr="00C40367">
        <w:rPr>
          <w:rStyle w:val="af8"/>
          <w:color w:val="000000" w:themeColor="text1"/>
        </w:rPr>
        <w:t>3.3.</w:t>
      </w:r>
      <w:bookmarkEnd w:id="80"/>
      <w:r w:rsidRPr="00C40367">
        <w:rPr>
          <w:rStyle w:val="af8"/>
          <w:color w:val="000000" w:themeColor="text1"/>
        </w:rPr>
        <w:t xml:space="preserve"> </w:t>
      </w:r>
      <w:r w:rsidRPr="00C40367">
        <w:rPr>
          <w:color w:val="000000" w:themeColor="text1"/>
        </w:rPr>
        <w:t xml:space="preserve">В целях выполнения стандартов медицинской помощи и порядков ее оказания, утвердить тарифы на отдельные диагностические услуги, подлежащие оплате за счет средств обязательного медицинского страхования, в соответствии с приложением </w:t>
      </w:r>
      <w:r w:rsidR="00FC5C9C" w:rsidRPr="00C40367">
        <w:rPr>
          <w:color w:val="000000" w:themeColor="text1"/>
        </w:rPr>
        <w:t>7</w:t>
      </w:r>
      <w:r w:rsidRPr="00C40367">
        <w:rPr>
          <w:color w:val="000000" w:themeColor="text1"/>
        </w:rPr>
        <w:t xml:space="preserve"> к настоящему Соглашению в пределах объемов соответствующих диагностических услуг, установленных решением Комиссии по разработке территориальной программы обязательного медицинского страхования в Камчатском крае.</w:t>
      </w:r>
    </w:p>
    <w:p w14:paraId="520999AF" w14:textId="13BA8AEC" w:rsidR="005355E1" w:rsidRPr="00C40367" w:rsidRDefault="0040280B" w:rsidP="005355E1">
      <w:pPr>
        <w:rPr>
          <w:color w:val="000000" w:themeColor="text1"/>
        </w:rPr>
      </w:pPr>
      <w:r w:rsidRPr="00C40367">
        <w:rPr>
          <w:rStyle w:val="10"/>
          <w:b w:val="0"/>
          <w:bCs w:val="0"/>
          <w:color w:val="000000" w:themeColor="text1"/>
        </w:rPr>
        <w:t xml:space="preserve"> </w:t>
      </w:r>
      <w:bookmarkStart w:id="81" w:name="_Toc220493063"/>
      <w:r w:rsidRPr="00C40367">
        <w:rPr>
          <w:rStyle w:val="af8"/>
          <w:color w:val="000000" w:themeColor="text1"/>
        </w:rPr>
        <w:t>3.3.1.</w:t>
      </w:r>
      <w:bookmarkEnd w:id="81"/>
      <w:r w:rsidRPr="00C40367">
        <w:rPr>
          <w:rStyle w:val="af8"/>
          <w:color w:val="000000" w:themeColor="text1"/>
        </w:rPr>
        <w:t xml:space="preserve"> </w:t>
      </w:r>
      <w:r w:rsidRPr="00C40367">
        <w:rPr>
          <w:color w:val="000000" w:themeColor="text1"/>
        </w:rPr>
        <w:t xml:space="preserve">Установить, что оплата страховыми медицинскими организациями и территориальным фондом диагностических исследований в соответствии с приложением </w:t>
      </w:r>
      <w:r w:rsidR="00FC5C9C" w:rsidRPr="00C40367">
        <w:rPr>
          <w:color w:val="000000" w:themeColor="text1"/>
        </w:rPr>
        <w:t>7</w:t>
      </w:r>
      <w:r w:rsidRPr="00C40367">
        <w:rPr>
          <w:color w:val="000000" w:themeColor="text1"/>
        </w:rPr>
        <w:t xml:space="preserve"> осуществляется при наличии направления врача, оказывающего первичную медико-санитарную помощь в амбулаторных условиях, </w:t>
      </w:r>
      <w:r w:rsidR="005355E1" w:rsidRPr="00C40367">
        <w:rPr>
          <w:color w:val="000000" w:themeColor="text1"/>
        </w:rPr>
        <w:t xml:space="preserve">в том числе первичную специализированную медико-санитарную помощь, при наличии </w:t>
      </w:r>
      <w:r w:rsidR="005355E1" w:rsidRPr="00C40367">
        <w:rPr>
          <w:color w:val="000000" w:themeColor="text1"/>
        </w:rPr>
        <w:lastRenderedPageBreak/>
        <w:t>медицинских показаний</w:t>
      </w:r>
      <w:r w:rsidR="00A15218" w:rsidRPr="00C40367">
        <w:rPr>
          <w:color w:val="000000" w:themeColor="text1"/>
        </w:rPr>
        <w:t>. При этом, направление должно быть оформлено врачом медицинской организации, участвующей в реализации Территориальной программы ОМС</w:t>
      </w:r>
      <w:r w:rsidR="005355E1" w:rsidRPr="00C40367">
        <w:rPr>
          <w:color w:val="000000" w:themeColor="text1"/>
        </w:rPr>
        <w:t>.</w:t>
      </w:r>
    </w:p>
    <w:p w14:paraId="4BFDAE53" w14:textId="77777777" w:rsidR="0040280B" w:rsidRPr="00C40367" w:rsidRDefault="0040280B" w:rsidP="0040280B">
      <w:pPr>
        <w:ind w:firstLine="708"/>
        <w:rPr>
          <w:color w:val="000000" w:themeColor="text1"/>
        </w:rPr>
      </w:pPr>
      <w:r w:rsidRPr="00C40367">
        <w:rPr>
          <w:color w:val="000000" w:themeColor="text1"/>
          <w:szCs w:val="28"/>
        </w:rPr>
        <w:t>Проведение</w:t>
      </w:r>
      <w:r w:rsidRPr="00C40367">
        <w:rPr>
          <w:color w:val="000000" w:themeColor="text1"/>
        </w:rPr>
        <w:t xml:space="preserve"> экспертного ультразвукового исследования на базе межмуниципальных кабинетов пренатальной диагностики внутриутробных нарушений развития ребенка осуществляется в соответствии с Порядком организации пренатальной диагностики нарушений внутриутробного развития ребенка на ранних сроках беременности у беременных женщин в Камчатском крае, утвержденным приказом Министерства здравоохранения Камчатского края.</w:t>
      </w:r>
    </w:p>
    <w:p w14:paraId="225B8389" w14:textId="1DE935C5" w:rsidR="0040280B" w:rsidRPr="00C40367" w:rsidRDefault="0040280B" w:rsidP="00AF1FFE">
      <w:pPr>
        <w:rPr>
          <w:color w:val="000000" w:themeColor="text1"/>
        </w:rPr>
      </w:pPr>
      <w:bookmarkStart w:id="82" w:name="_Toc61865680"/>
      <w:bookmarkStart w:id="83" w:name="_Toc220493064"/>
      <w:r w:rsidRPr="00C40367">
        <w:rPr>
          <w:rStyle w:val="af8"/>
          <w:color w:val="000000" w:themeColor="text1"/>
        </w:rPr>
        <w:t>3.3.2.</w:t>
      </w:r>
      <w:bookmarkEnd w:id="82"/>
      <w:bookmarkEnd w:id="83"/>
      <w:r w:rsidRPr="00C40367">
        <w:rPr>
          <w:rStyle w:val="af8"/>
          <w:color w:val="000000" w:themeColor="text1"/>
        </w:rPr>
        <w:t xml:space="preserve"> </w:t>
      </w:r>
      <w:r w:rsidRPr="00C40367">
        <w:rPr>
          <w:color w:val="000000" w:themeColor="text1"/>
        </w:rPr>
        <w:t xml:space="preserve">Установить, что тариф на </w:t>
      </w:r>
      <w:r w:rsidR="007B62C8" w:rsidRPr="00C40367">
        <w:rPr>
          <w:color w:val="000000" w:themeColor="text1"/>
        </w:rPr>
        <w:t xml:space="preserve">патологоанатомическое исследование </w:t>
      </w:r>
      <w:proofErr w:type="spellStart"/>
      <w:r w:rsidR="007B62C8" w:rsidRPr="00C40367">
        <w:rPr>
          <w:color w:val="000000" w:themeColor="text1"/>
        </w:rPr>
        <w:t>биопсийного</w:t>
      </w:r>
      <w:proofErr w:type="spellEnd"/>
      <w:r w:rsidR="007B62C8" w:rsidRPr="00C40367">
        <w:rPr>
          <w:color w:val="000000" w:themeColor="text1"/>
        </w:rPr>
        <w:t xml:space="preserve"> (операционного) материала</w:t>
      </w:r>
      <w:r w:rsidRPr="00C40367">
        <w:rPr>
          <w:color w:val="000000" w:themeColor="text1"/>
        </w:rPr>
        <w:t xml:space="preserve"> </w:t>
      </w:r>
      <w:r w:rsidR="00164B7B" w:rsidRPr="00C40367">
        <w:rPr>
          <w:color w:val="000000" w:themeColor="text1"/>
        </w:rPr>
        <w:t xml:space="preserve">устанавливается на исследование </w:t>
      </w:r>
      <w:proofErr w:type="spellStart"/>
      <w:r w:rsidR="00164B7B" w:rsidRPr="00C40367">
        <w:rPr>
          <w:color w:val="000000" w:themeColor="text1"/>
        </w:rPr>
        <w:t>биопсийного</w:t>
      </w:r>
      <w:proofErr w:type="spellEnd"/>
      <w:r w:rsidR="00164B7B" w:rsidRPr="00C40367">
        <w:rPr>
          <w:color w:val="000000" w:themeColor="text1"/>
        </w:rPr>
        <w:t xml:space="preserve"> (операционного и диагностического) материала, полученного от пациента в рамках одного посещения (обращения, госпитализации) по поводу одного заболевания, </w:t>
      </w:r>
      <w:r w:rsidR="00334B14" w:rsidRPr="00C40367">
        <w:rPr>
          <w:color w:val="000000" w:themeColor="text1"/>
        </w:rPr>
        <w:t xml:space="preserve">и </w:t>
      </w:r>
      <w:r w:rsidR="00164B7B" w:rsidRPr="00C40367">
        <w:rPr>
          <w:color w:val="000000" w:themeColor="text1"/>
        </w:rPr>
        <w:t>включа</w:t>
      </w:r>
      <w:r w:rsidR="00334B14" w:rsidRPr="00C40367">
        <w:rPr>
          <w:color w:val="000000" w:themeColor="text1"/>
        </w:rPr>
        <w:t>ет</w:t>
      </w:r>
      <w:r w:rsidR="00164B7B" w:rsidRPr="00C40367">
        <w:rPr>
          <w:color w:val="000000" w:themeColor="text1"/>
        </w:rPr>
        <w:t xml:space="preserve"> все этапы и дополнительные методы исследования, назначенные врачом-патологоанатомом</w:t>
      </w:r>
      <w:r w:rsidR="00334B14" w:rsidRPr="00C40367">
        <w:rPr>
          <w:color w:val="000000" w:themeColor="text1"/>
        </w:rPr>
        <w:t xml:space="preserve">, за исключением </w:t>
      </w:r>
      <w:proofErr w:type="spellStart"/>
      <w:r w:rsidR="00334B14" w:rsidRPr="00C40367">
        <w:rPr>
          <w:color w:val="000000" w:themeColor="text1"/>
        </w:rPr>
        <w:t>иммуногистохимических</w:t>
      </w:r>
      <w:proofErr w:type="spellEnd"/>
      <w:r w:rsidR="00334B14" w:rsidRPr="00C40367">
        <w:rPr>
          <w:color w:val="000000" w:themeColor="text1"/>
        </w:rPr>
        <w:t xml:space="preserve"> тестов (PDL1, ALK, HER2) и молекулярно-генетических исследований</w:t>
      </w:r>
      <w:r w:rsidR="00164B7B" w:rsidRPr="00C40367">
        <w:rPr>
          <w:color w:val="000000" w:themeColor="text1"/>
        </w:rPr>
        <w:t xml:space="preserve">. </w:t>
      </w:r>
      <w:proofErr w:type="spellStart"/>
      <w:r w:rsidR="00334B14" w:rsidRPr="00C40367">
        <w:rPr>
          <w:color w:val="000000" w:themeColor="text1"/>
        </w:rPr>
        <w:t>Иммуногистохимические</w:t>
      </w:r>
      <w:proofErr w:type="spellEnd"/>
      <w:r w:rsidR="00334B14" w:rsidRPr="00C40367">
        <w:rPr>
          <w:color w:val="000000" w:themeColor="text1"/>
        </w:rPr>
        <w:t xml:space="preserve"> тесты (PDL1, ALK, HER2) и молекулярно-генетические исследования оплачиваются отдельно.</w:t>
      </w:r>
    </w:p>
    <w:p w14:paraId="33464B71" w14:textId="7BA4C223" w:rsidR="00DD2020" w:rsidRDefault="00AD6F03" w:rsidP="00DD2020">
      <w:pPr>
        <w:rPr>
          <w:color w:val="000000" w:themeColor="text1"/>
        </w:rPr>
      </w:pPr>
      <w:r w:rsidRPr="00C40367">
        <w:rPr>
          <w:color w:val="000000" w:themeColor="text1"/>
        </w:rPr>
        <w:t xml:space="preserve">Установить, что тариф на 1 молекулярно-генетическое исследование с целью выявления онкологических заболеваний устанавливается на комплексное исследование одной зоны интереса </w:t>
      </w:r>
      <w:proofErr w:type="spellStart"/>
      <w:r w:rsidRPr="00C40367">
        <w:rPr>
          <w:color w:val="000000" w:themeColor="text1"/>
        </w:rPr>
        <w:t>биопсийного</w:t>
      </w:r>
      <w:proofErr w:type="spellEnd"/>
      <w:r w:rsidRPr="00C40367">
        <w:rPr>
          <w:color w:val="000000" w:themeColor="text1"/>
        </w:rPr>
        <w:t xml:space="preserve"> (операционного и диагностического) материала с постановкой всех необходимых тестов для данного вида опухоли в соответствии с клиническими рекомендациями по лечению онкологических заболеваний, и включает расходы на оплату транспортных услуг в целях доставки диагностического материала к месту исследования и расходы на хранение образца.</w:t>
      </w:r>
    </w:p>
    <w:p w14:paraId="2BB45E43" w14:textId="77777777" w:rsidR="00C07E86" w:rsidRPr="00C07E86" w:rsidRDefault="00C07E86" w:rsidP="00C07E86">
      <w:pPr>
        <w:rPr>
          <w:color w:val="000000" w:themeColor="text1"/>
        </w:rPr>
      </w:pPr>
      <w:r w:rsidRPr="00C07E86">
        <w:rPr>
          <w:color w:val="000000" w:themeColor="text1"/>
        </w:rPr>
        <w:t>Оплата компьютерной томографии, магнитно-резонансной томографии, эндоскопических диагностических исследований, дополнительных диагностических исследований при проведении эндоскопических диагностических исследований, сцинтиграфии на основании одного направления в рамках одного посещения (обращения, комплексного посещения, госпитализации) по поводу одного заболевания осуществляется по тарифу за одну соответствующую диагностическую услугу.</w:t>
      </w:r>
    </w:p>
    <w:p w14:paraId="7AB8BCBC" w14:textId="335BB1B0" w:rsidR="00C07E86" w:rsidRPr="00DD4441" w:rsidRDefault="00C07E86" w:rsidP="00C07E86">
      <w:pPr>
        <w:rPr>
          <w:strike/>
          <w:color w:val="000000" w:themeColor="text1"/>
        </w:rPr>
      </w:pPr>
      <w:r w:rsidRPr="00DD4441">
        <w:rPr>
          <w:strike/>
          <w:color w:val="000000" w:themeColor="text1"/>
        </w:rPr>
        <w:t>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оплата осуществляется по тарифу комплексной компьютерной томографии или магнитно-резонансной томографии двух или более анатомических областей.</w:t>
      </w:r>
      <w:r w:rsidRPr="00DD4441">
        <w:rPr>
          <w:rStyle w:val="af"/>
          <w:strike/>
          <w:color w:val="000000" w:themeColor="text1"/>
        </w:rPr>
        <w:footnoteReference w:id="12"/>
      </w:r>
    </w:p>
    <w:p w14:paraId="162B5D17" w14:textId="367CF0B0" w:rsidR="00DD4441" w:rsidRDefault="00DD4441" w:rsidP="00C07E86">
      <w:pPr>
        <w:rPr>
          <w:color w:val="000000" w:themeColor="text1"/>
        </w:rPr>
      </w:pPr>
      <w:r w:rsidRPr="00673DDE">
        <w:rPr>
          <w:color w:val="000000" w:themeColor="text1"/>
        </w:rPr>
        <w:t xml:space="preserve">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стоимость исследования определяется </w:t>
      </w:r>
      <w:r w:rsidRPr="00673DDE">
        <w:rPr>
          <w:color w:val="000000"/>
        </w:rPr>
        <w:t xml:space="preserve">как суммарная стоимость всех услуг, включенных в реестр-счета, </w:t>
      </w:r>
      <w:r w:rsidRPr="00673DDE">
        <w:rPr>
          <w:color w:val="000000" w:themeColor="text1"/>
        </w:rPr>
        <w:t xml:space="preserve">по </w:t>
      </w:r>
      <w:bookmarkStart w:id="84" w:name="_Hlk227835944"/>
      <w:r w:rsidRPr="00673DDE">
        <w:rPr>
          <w:color w:val="000000" w:themeColor="text1"/>
        </w:rPr>
        <w:t xml:space="preserve">тарифам, установленным </w:t>
      </w:r>
      <w:r w:rsidRPr="00673DDE">
        <w:rPr>
          <w:color w:val="000000" w:themeColor="text1"/>
        </w:rPr>
        <w:lastRenderedPageBreak/>
        <w:t>приложением 7 к Соглашению № 1/2026 для оплаты соответствующего вида исследования</w:t>
      </w:r>
      <w:bookmarkEnd w:id="84"/>
      <w:r w:rsidRPr="00673DDE">
        <w:rPr>
          <w:color w:val="000000" w:themeColor="text1"/>
        </w:rPr>
        <w:t>.</w:t>
      </w:r>
      <w:r>
        <w:rPr>
          <w:rStyle w:val="af"/>
          <w:color w:val="000000" w:themeColor="text1"/>
        </w:rPr>
        <w:footnoteReference w:id="13"/>
      </w:r>
    </w:p>
    <w:p w14:paraId="1A1C8480" w14:textId="289278A7" w:rsidR="00C07E86" w:rsidRPr="00C07E86" w:rsidRDefault="00C07E86" w:rsidP="00C07E86">
      <w:pPr>
        <w:rPr>
          <w:color w:val="000000" w:themeColor="text1"/>
        </w:rPr>
      </w:pPr>
      <w:r w:rsidRPr="00C07E86">
        <w:rPr>
          <w:color w:val="000000" w:themeColor="text1"/>
        </w:rPr>
        <w:t>Оплата лабораторной диагностики по определению РНК вируса гепатита С методом ПЦР осуществляется по тарифам, установленным приложением 7 к Соглашению № 1/2026, только при оказании медицинской помощи в связи с подозрением на гепатит С либо его лечением.</w:t>
      </w:r>
    </w:p>
    <w:p w14:paraId="5FBC72D8" w14:textId="7BC964F1" w:rsidR="00C07E86" w:rsidRPr="00C40367" w:rsidRDefault="00C07E86" w:rsidP="00C07E86">
      <w:pPr>
        <w:rPr>
          <w:color w:val="000000" w:themeColor="text1"/>
        </w:rPr>
      </w:pPr>
      <w:r w:rsidRPr="00C07E86">
        <w:rPr>
          <w:color w:val="000000" w:themeColor="text1"/>
        </w:rPr>
        <w:t>Оплата лабораторной диагностики для пациентов с хроническим вирусным гепатитом C (оценка стадии фиброза, определение генотипа ВГC) осуществляется по тарифам, установленным приложением 7 к Соглашению № 1/2026, только при определении стадии заболевания, генотипа вируса до начала противовирусной терапии.</w:t>
      </w:r>
      <w:r>
        <w:rPr>
          <w:rStyle w:val="af"/>
          <w:color w:val="000000" w:themeColor="text1"/>
        </w:rPr>
        <w:footnoteReference w:id="14"/>
      </w:r>
    </w:p>
    <w:p w14:paraId="72DE04DF" w14:textId="19634265" w:rsidR="00B32A7C" w:rsidRPr="00C40367" w:rsidRDefault="00B32A7C" w:rsidP="00DD2020">
      <w:pPr>
        <w:rPr>
          <w:color w:val="000000" w:themeColor="text1"/>
        </w:rPr>
      </w:pPr>
      <w:bookmarkStart w:id="85" w:name="_Toc220493065"/>
      <w:r w:rsidRPr="00C40367">
        <w:rPr>
          <w:rStyle w:val="af8"/>
          <w:color w:val="000000" w:themeColor="text1"/>
        </w:rPr>
        <w:t>3.</w:t>
      </w:r>
      <w:r w:rsidR="0006487F" w:rsidRPr="00C40367">
        <w:rPr>
          <w:rStyle w:val="af8"/>
          <w:color w:val="000000" w:themeColor="text1"/>
        </w:rPr>
        <w:t>3.3.</w:t>
      </w:r>
      <w:bookmarkEnd w:id="85"/>
      <w:r w:rsidRPr="00C40367">
        <w:rPr>
          <w:color w:val="000000" w:themeColor="text1"/>
        </w:rPr>
        <w:t xml:space="preserve"> Установить, что в связи с тем, что на территории Камчатского края не проводятся</w:t>
      </w:r>
      <w:r w:rsidR="001351F8" w:rsidRPr="00C40367">
        <w:rPr>
          <w:color w:val="000000" w:themeColor="text1"/>
        </w:rPr>
        <w:t xml:space="preserve"> </w:t>
      </w:r>
      <w:r w:rsidR="000724C5" w:rsidRPr="00C40367">
        <w:rPr>
          <w:color w:val="000000" w:themeColor="text1"/>
        </w:rPr>
        <w:t>молекулярно-генетические исследования с целью выявления онкологических заболеваний,</w:t>
      </w:r>
      <w:r w:rsidR="009229EA" w:rsidRPr="00C40367">
        <w:rPr>
          <w:color w:val="000000" w:themeColor="text1"/>
        </w:rPr>
        <w:t xml:space="preserve"> НИПТ,</w:t>
      </w:r>
      <w:r w:rsidRPr="00C40367">
        <w:rPr>
          <w:color w:val="000000" w:themeColor="text1"/>
        </w:rPr>
        <w:t xml:space="preserve"> ПЭТ/КТ, при оплате указанных услуг, проведенных лицам, застрахованных по обязательному медицинскому страхованию в Камчатском крае,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в Камчатском крае, применяются тарифы, установленные в тарифном соглашении на оплату медицинской помощи по обязательному медицинскому страхованию в субъекте Российской Федерации по месту нахождения медицинской организации.</w:t>
      </w:r>
    </w:p>
    <w:p w14:paraId="745957E6" w14:textId="347778B6" w:rsidR="00326E38" w:rsidRPr="00C40367" w:rsidRDefault="00DD2020" w:rsidP="00FE2669">
      <w:pPr>
        <w:rPr>
          <w:color w:val="000000" w:themeColor="text1"/>
        </w:rPr>
      </w:pPr>
      <w:bookmarkStart w:id="86" w:name="_Toc61865681"/>
      <w:bookmarkStart w:id="87" w:name="_Toc220493066"/>
      <w:r w:rsidRPr="00C40367">
        <w:rPr>
          <w:rStyle w:val="af8"/>
          <w:color w:val="000000" w:themeColor="text1"/>
        </w:rPr>
        <w:t>3.3.</w:t>
      </w:r>
      <w:r w:rsidR="00D45F15" w:rsidRPr="00C40367">
        <w:rPr>
          <w:rStyle w:val="af8"/>
          <w:color w:val="000000" w:themeColor="text1"/>
        </w:rPr>
        <w:t>4</w:t>
      </w:r>
      <w:r w:rsidRPr="00C40367">
        <w:rPr>
          <w:rStyle w:val="af8"/>
          <w:color w:val="000000" w:themeColor="text1"/>
        </w:rPr>
        <w:t>.</w:t>
      </w:r>
      <w:bookmarkEnd w:id="86"/>
      <w:bookmarkEnd w:id="87"/>
      <w:r w:rsidRPr="00C40367">
        <w:rPr>
          <w:bCs/>
          <w:color w:val="000000" w:themeColor="text1"/>
        </w:rPr>
        <w:t xml:space="preserve"> </w:t>
      </w:r>
      <w:r w:rsidR="00326E38" w:rsidRPr="00C40367">
        <w:rPr>
          <w:color w:val="000000" w:themeColor="text1"/>
        </w:rPr>
        <w:t xml:space="preserve">Установить тарифы за единицу объема медицинской помощи (за медицинскую услугу) на лабораторные и иные диагностические исследования, проведенные централизованно на базе медицинских организаций, которым решением Комиссии установлены соответствующие объемы исследований (далее – </w:t>
      </w:r>
      <w:r w:rsidR="00CC168A" w:rsidRPr="00C40367">
        <w:rPr>
          <w:color w:val="000000" w:themeColor="text1"/>
        </w:rPr>
        <w:t>центры диагностики</w:t>
      </w:r>
      <w:r w:rsidR="00326E38" w:rsidRPr="00C40367">
        <w:rPr>
          <w:color w:val="000000" w:themeColor="text1"/>
        </w:rPr>
        <w:t xml:space="preserve">), при оказании медицинской помощи лицам, застрахованным по ОМС на территории Камчатского края по направлениям медицинских организаций, включенных в реестр медицинских организаций, осуществляющих деятельность в сфере ОМС на текущий год, и работающих на территории Камчатского края, в соответствии с </w:t>
      </w:r>
      <w:hyperlink r:id="rId12" w:history="1">
        <w:r w:rsidR="00326E38" w:rsidRPr="00C40367">
          <w:rPr>
            <w:color w:val="000000" w:themeColor="text1"/>
          </w:rPr>
          <w:t xml:space="preserve">приложением </w:t>
        </w:r>
      </w:hyperlink>
      <w:r w:rsidR="00326E38" w:rsidRPr="00C40367">
        <w:rPr>
          <w:color w:val="000000" w:themeColor="text1"/>
        </w:rPr>
        <w:t>8 к настоящему Соглашению.</w:t>
      </w:r>
    </w:p>
    <w:p w14:paraId="228E0E43" w14:textId="16C758A2" w:rsidR="00326E38" w:rsidRPr="00C40367" w:rsidRDefault="00326E38" w:rsidP="00326E38">
      <w:pPr>
        <w:autoSpaceDE w:val="0"/>
        <w:autoSpaceDN w:val="0"/>
        <w:adjustRightInd w:val="0"/>
        <w:ind w:firstLine="708"/>
        <w:rPr>
          <w:color w:val="000000" w:themeColor="text1"/>
          <w:szCs w:val="22"/>
        </w:rPr>
      </w:pPr>
      <w:r w:rsidRPr="00C40367">
        <w:rPr>
          <w:color w:val="000000" w:themeColor="text1"/>
          <w:szCs w:val="22"/>
        </w:rPr>
        <w:t xml:space="preserve">Установить, что оплата лабораторных и иных диагностических исследований, проведенных на базе </w:t>
      </w:r>
      <w:r w:rsidR="00CC168A" w:rsidRPr="00C40367">
        <w:rPr>
          <w:color w:val="000000" w:themeColor="text1"/>
          <w:szCs w:val="22"/>
        </w:rPr>
        <w:t>центров диагностики</w:t>
      </w:r>
      <w:r w:rsidRPr="00C40367">
        <w:rPr>
          <w:color w:val="000000" w:themeColor="text1"/>
          <w:szCs w:val="22"/>
        </w:rPr>
        <w:t xml:space="preserve">, </w:t>
      </w:r>
      <w:r w:rsidRPr="00C40367">
        <w:rPr>
          <w:color w:val="000000" w:themeColor="text1"/>
          <w:szCs w:val="28"/>
        </w:rPr>
        <w:t xml:space="preserve">осуществляется </w:t>
      </w:r>
      <w:r w:rsidRPr="00C40367">
        <w:rPr>
          <w:color w:val="000000" w:themeColor="text1"/>
          <w:szCs w:val="22"/>
        </w:rPr>
        <w:t xml:space="preserve">страховыми медицинскими организациями на основании предъявленного к оплате счета и реестра счета </w:t>
      </w:r>
      <w:proofErr w:type="gramStart"/>
      <w:r w:rsidRPr="00C40367">
        <w:rPr>
          <w:color w:val="000000" w:themeColor="text1"/>
          <w:szCs w:val="22"/>
        </w:rPr>
        <w:t>в пределах</w:t>
      </w:r>
      <w:proofErr w:type="gramEnd"/>
      <w:r w:rsidRPr="00C40367">
        <w:rPr>
          <w:color w:val="000000" w:themeColor="text1"/>
          <w:szCs w:val="22"/>
        </w:rPr>
        <w:t xml:space="preserve"> утвержденных Комиссией по разработке территориальной программы обязательного медицинского страхования объемов указанных исследований. </w:t>
      </w:r>
    </w:p>
    <w:p w14:paraId="11F093D3" w14:textId="4C3EDC2C" w:rsidR="00326E38" w:rsidRPr="00C40367" w:rsidRDefault="00326E38" w:rsidP="00326E38">
      <w:pPr>
        <w:ind w:firstLine="624"/>
        <w:rPr>
          <w:strike/>
          <w:color w:val="000000" w:themeColor="text1"/>
          <w:szCs w:val="24"/>
        </w:rPr>
      </w:pPr>
      <w:r w:rsidRPr="00C40367">
        <w:rPr>
          <w:color w:val="000000" w:themeColor="text1"/>
          <w:szCs w:val="24"/>
        </w:rPr>
        <w:t>Оплата страховыми медицинскими организациями лабораторных и иных диагностических исследований, проведенных</w:t>
      </w:r>
      <w:r w:rsidR="00C5208A" w:rsidRPr="00C40367">
        <w:rPr>
          <w:color w:val="000000" w:themeColor="text1"/>
          <w:szCs w:val="24"/>
        </w:rPr>
        <w:t xml:space="preserve"> </w:t>
      </w:r>
      <w:r w:rsidRPr="00C40367">
        <w:rPr>
          <w:color w:val="000000" w:themeColor="text1"/>
          <w:szCs w:val="24"/>
        </w:rPr>
        <w:t xml:space="preserve">на базе </w:t>
      </w:r>
      <w:r w:rsidR="00CC168A" w:rsidRPr="00C40367">
        <w:rPr>
          <w:color w:val="000000" w:themeColor="text1"/>
          <w:szCs w:val="24"/>
        </w:rPr>
        <w:t>центров диагностики</w:t>
      </w:r>
      <w:r w:rsidRPr="00C40367">
        <w:rPr>
          <w:color w:val="000000" w:themeColor="text1"/>
          <w:szCs w:val="24"/>
        </w:rPr>
        <w:t xml:space="preserve">,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w:t>
      </w:r>
      <w:r w:rsidR="00CC168A" w:rsidRPr="00C40367">
        <w:rPr>
          <w:color w:val="000000" w:themeColor="text1"/>
          <w:szCs w:val="24"/>
        </w:rPr>
        <w:t>в центре диагностики</w:t>
      </w:r>
      <w:r w:rsidRPr="00C40367">
        <w:rPr>
          <w:color w:val="000000" w:themeColor="text1"/>
          <w:szCs w:val="24"/>
        </w:rPr>
        <w:t>.</w:t>
      </w:r>
    </w:p>
    <w:p w14:paraId="30DE7248" w14:textId="34191F67" w:rsidR="00DA3F4B" w:rsidRPr="00C40367" w:rsidRDefault="00DA3F4B" w:rsidP="00DA3F4B">
      <w:pPr>
        <w:ind w:firstLine="624"/>
        <w:rPr>
          <w:color w:val="000000" w:themeColor="text1"/>
          <w:szCs w:val="24"/>
        </w:rPr>
      </w:pPr>
      <w:r w:rsidRPr="00C40367">
        <w:rPr>
          <w:color w:val="000000" w:themeColor="text1"/>
          <w:szCs w:val="24"/>
        </w:rPr>
        <w:t>Реестр счета</w:t>
      </w:r>
      <w:r w:rsidR="00CC168A" w:rsidRPr="00C40367">
        <w:rPr>
          <w:color w:val="000000" w:themeColor="text1"/>
          <w:szCs w:val="24"/>
        </w:rPr>
        <w:t xml:space="preserve"> медицинской организации -</w:t>
      </w:r>
      <w:r w:rsidRPr="00C40367">
        <w:rPr>
          <w:color w:val="000000" w:themeColor="text1"/>
          <w:szCs w:val="24"/>
        </w:rPr>
        <w:t xml:space="preserve"> </w:t>
      </w:r>
      <w:r w:rsidR="00CC168A" w:rsidRPr="00C40367">
        <w:rPr>
          <w:color w:val="000000" w:themeColor="text1"/>
          <w:szCs w:val="24"/>
        </w:rPr>
        <w:t>центра диагностики</w:t>
      </w:r>
      <w:r w:rsidRPr="00C40367">
        <w:rPr>
          <w:color w:val="000000" w:themeColor="text1"/>
          <w:szCs w:val="24"/>
        </w:rPr>
        <w:t xml:space="preserve"> на оплату проведенных </w:t>
      </w:r>
      <w:bookmarkStart w:id="88" w:name="_Hlk167879619"/>
      <w:bookmarkStart w:id="89" w:name="_Hlk168311488"/>
      <w:r w:rsidR="00CE1AB2" w:rsidRPr="00C40367">
        <w:rPr>
          <w:color w:val="000000" w:themeColor="text1"/>
          <w:szCs w:val="24"/>
        </w:rPr>
        <w:t>лабораторных и иных диагностически</w:t>
      </w:r>
      <w:bookmarkEnd w:id="88"/>
      <w:r w:rsidR="00CE1AB2" w:rsidRPr="00C40367">
        <w:rPr>
          <w:color w:val="000000" w:themeColor="text1"/>
          <w:szCs w:val="24"/>
        </w:rPr>
        <w:t>х</w:t>
      </w:r>
      <w:bookmarkEnd w:id="89"/>
      <w:r w:rsidR="00CE1AB2" w:rsidRPr="00C40367">
        <w:rPr>
          <w:color w:val="000000" w:themeColor="text1"/>
          <w:szCs w:val="24"/>
        </w:rPr>
        <w:t xml:space="preserve"> </w:t>
      </w:r>
      <w:r w:rsidRPr="00C40367">
        <w:rPr>
          <w:color w:val="000000" w:themeColor="text1"/>
          <w:szCs w:val="24"/>
        </w:rPr>
        <w:t xml:space="preserve">исследований принимается </w:t>
      </w:r>
      <w:r w:rsidRPr="00C40367">
        <w:rPr>
          <w:color w:val="000000" w:themeColor="text1"/>
          <w:szCs w:val="24"/>
        </w:rPr>
        <w:lastRenderedPageBreak/>
        <w:t>территориальным фондом на медико-экономический контроль только при соблюдении следующих условий:</w:t>
      </w:r>
    </w:p>
    <w:p w14:paraId="60D30168" w14:textId="3D3BF11B"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подписанные акты сверки между каждой медицинской организацией, направившей на </w:t>
      </w:r>
      <w:r w:rsidR="00CE1AB2" w:rsidRPr="00C40367">
        <w:rPr>
          <w:rFonts w:ascii="Times New Roman" w:eastAsia="Times New Roman" w:hAnsi="Times New Roman"/>
          <w:color w:val="000000" w:themeColor="text1"/>
          <w:sz w:val="28"/>
          <w:szCs w:val="24"/>
          <w:lang w:val="ru-RU" w:eastAsia="ru-RU"/>
        </w:rPr>
        <w:t>лабораторны</w:t>
      </w:r>
      <w:r w:rsidR="00C96DDB" w:rsidRPr="00C40367">
        <w:rPr>
          <w:rFonts w:ascii="Times New Roman" w:eastAsia="Times New Roman" w:hAnsi="Times New Roman"/>
          <w:color w:val="000000" w:themeColor="text1"/>
          <w:sz w:val="28"/>
          <w:szCs w:val="24"/>
          <w:lang w:val="ru-RU" w:eastAsia="ru-RU"/>
        </w:rPr>
        <w:t>е</w:t>
      </w:r>
      <w:r w:rsidR="00CE1AB2" w:rsidRPr="00C40367">
        <w:rPr>
          <w:rFonts w:ascii="Times New Roman" w:eastAsia="Times New Roman" w:hAnsi="Times New Roman"/>
          <w:color w:val="000000" w:themeColor="text1"/>
          <w:sz w:val="28"/>
          <w:szCs w:val="24"/>
          <w:lang w:val="ru-RU" w:eastAsia="ru-RU"/>
        </w:rPr>
        <w:t xml:space="preserve"> и иные диагностические </w:t>
      </w:r>
      <w:r w:rsidRPr="00C40367">
        <w:rPr>
          <w:rFonts w:ascii="Times New Roman" w:eastAsia="Times New Roman" w:hAnsi="Times New Roman"/>
          <w:color w:val="000000" w:themeColor="text1"/>
          <w:sz w:val="28"/>
          <w:szCs w:val="24"/>
          <w:lang w:val="ru-RU" w:eastAsia="ru-RU"/>
        </w:rPr>
        <w:t>исследования (далее – МО-</w:t>
      </w:r>
      <w:proofErr w:type="spellStart"/>
      <w:r w:rsidRPr="00C40367">
        <w:rPr>
          <w:rFonts w:ascii="Times New Roman" w:eastAsia="Times New Roman" w:hAnsi="Times New Roman"/>
          <w:color w:val="000000" w:themeColor="text1"/>
          <w:sz w:val="28"/>
          <w:szCs w:val="24"/>
          <w:lang w:val="ru-RU" w:eastAsia="ru-RU"/>
        </w:rPr>
        <w:t>фондодержатель</w:t>
      </w:r>
      <w:proofErr w:type="spellEnd"/>
      <w:r w:rsidRPr="00C40367">
        <w:rPr>
          <w:rFonts w:ascii="Times New Roman" w:eastAsia="Times New Roman" w:hAnsi="Times New Roman"/>
          <w:color w:val="000000" w:themeColor="text1"/>
          <w:sz w:val="28"/>
          <w:szCs w:val="24"/>
          <w:lang w:val="ru-RU" w:eastAsia="ru-RU"/>
        </w:rPr>
        <w:t xml:space="preserve">), и </w:t>
      </w:r>
      <w:r w:rsidR="00CC168A" w:rsidRPr="00C40367">
        <w:rPr>
          <w:rFonts w:ascii="Times New Roman" w:eastAsia="Times New Roman" w:hAnsi="Times New Roman"/>
          <w:color w:val="000000" w:themeColor="text1"/>
          <w:sz w:val="28"/>
          <w:szCs w:val="24"/>
          <w:lang w:val="ru-RU" w:eastAsia="ru-RU"/>
        </w:rPr>
        <w:t>медицинской организацией – центром диагностики</w:t>
      </w:r>
      <w:r w:rsidRPr="00C40367">
        <w:rPr>
          <w:rFonts w:ascii="Times New Roman" w:eastAsia="Times New Roman" w:hAnsi="Times New Roman"/>
          <w:color w:val="000000" w:themeColor="text1"/>
          <w:sz w:val="28"/>
          <w:szCs w:val="24"/>
          <w:lang w:val="ru-RU" w:eastAsia="ru-RU"/>
        </w:rPr>
        <w:t xml:space="preserve"> направляются соответствующ</w:t>
      </w:r>
      <w:r w:rsidR="00CC168A" w:rsidRPr="00C40367">
        <w:rPr>
          <w:rFonts w:ascii="Times New Roman" w:eastAsia="Times New Roman" w:hAnsi="Times New Roman"/>
          <w:color w:val="000000" w:themeColor="text1"/>
          <w:sz w:val="28"/>
          <w:szCs w:val="24"/>
          <w:lang w:val="ru-RU" w:eastAsia="ru-RU"/>
        </w:rPr>
        <w:t>им</w:t>
      </w:r>
      <w:r w:rsidRPr="00C40367">
        <w:rPr>
          <w:rFonts w:ascii="Times New Roman" w:eastAsia="Times New Roman" w:hAnsi="Times New Roman"/>
          <w:color w:val="000000" w:themeColor="text1"/>
          <w:sz w:val="28"/>
          <w:szCs w:val="24"/>
          <w:lang w:val="ru-RU" w:eastAsia="ru-RU"/>
        </w:rPr>
        <w:t xml:space="preserve"> </w:t>
      </w:r>
      <w:r w:rsidR="00CC168A" w:rsidRPr="00C40367">
        <w:rPr>
          <w:rFonts w:ascii="Times New Roman" w:eastAsia="Times New Roman" w:hAnsi="Times New Roman"/>
          <w:color w:val="000000" w:themeColor="text1"/>
          <w:sz w:val="28"/>
          <w:szCs w:val="24"/>
          <w:lang w:val="ru-RU" w:eastAsia="ru-RU"/>
        </w:rPr>
        <w:t>центром диагностики</w:t>
      </w:r>
      <w:r w:rsidRPr="00C40367">
        <w:rPr>
          <w:rFonts w:ascii="Times New Roman" w:eastAsia="Times New Roman" w:hAnsi="Times New Roman"/>
          <w:color w:val="000000" w:themeColor="text1"/>
          <w:sz w:val="28"/>
          <w:szCs w:val="24"/>
          <w:lang w:val="ru-RU" w:eastAsia="ru-RU"/>
        </w:rPr>
        <w:t xml:space="preserve">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19E9D70A" w14:textId="1AB0B947"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общая сумма в реестре счета </w:t>
      </w:r>
      <w:r w:rsidR="00CC168A" w:rsidRPr="00C40367">
        <w:rPr>
          <w:rFonts w:ascii="Times New Roman" w:eastAsia="Times New Roman" w:hAnsi="Times New Roman"/>
          <w:color w:val="000000" w:themeColor="text1"/>
          <w:sz w:val="28"/>
          <w:szCs w:val="24"/>
          <w:lang w:val="ru-RU" w:eastAsia="ru-RU"/>
        </w:rPr>
        <w:t>медицинской организации – центра диагностики</w:t>
      </w:r>
      <w:r w:rsidRPr="00C40367">
        <w:rPr>
          <w:rFonts w:ascii="Times New Roman" w:eastAsia="Times New Roman" w:hAnsi="Times New Roman"/>
          <w:color w:val="000000" w:themeColor="text1"/>
          <w:sz w:val="28"/>
          <w:szCs w:val="24"/>
          <w:lang w:val="ru-RU" w:eastAsia="ru-RU"/>
        </w:rPr>
        <w:t xml:space="preserve"> соответствует итоговой сумме подписанных актов сверки </w:t>
      </w:r>
      <w:r w:rsidR="00CC168A" w:rsidRPr="00C40367">
        <w:rPr>
          <w:rFonts w:ascii="Times New Roman" w:eastAsia="Times New Roman" w:hAnsi="Times New Roman"/>
          <w:color w:val="000000" w:themeColor="text1"/>
          <w:sz w:val="28"/>
          <w:szCs w:val="24"/>
          <w:lang w:val="ru-RU" w:eastAsia="ru-RU"/>
        </w:rPr>
        <w:t>со</w:t>
      </w:r>
      <w:r w:rsidRPr="00C40367">
        <w:rPr>
          <w:rFonts w:ascii="Times New Roman" w:eastAsia="Times New Roman" w:hAnsi="Times New Roman"/>
          <w:color w:val="000000" w:themeColor="text1"/>
          <w:sz w:val="28"/>
          <w:szCs w:val="24"/>
          <w:lang w:val="ru-RU" w:eastAsia="ru-RU"/>
        </w:rPr>
        <w:t xml:space="preserve"> всеми МО-</w:t>
      </w:r>
      <w:proofErr w:type="spellStart"/>
      <w:r w:rsidRPr="00C40367">
        <w:rPr>
          <w:rFonts w:ascii="Times New Roman" w:eastAsia="Times New Roman" w:hAnsi="Times New Roman"/>
          <w:color w:val="000000" w:themeColor="text1"/>
          <w:sz w:val="28"/>
          <w:szCs w:val="24"/>
          <w:lang w:val="ru-RU" w:eastAsia="ru-RU"/>
        </w:rPr>
        <w:t>фондодержателями</w:t>
      </w:r>
      <w:proofErr w:type="spellEnd"/>
      <w:r w:rsidRPr="00C40367">
        <w:rPr>
          <w:rFonts w:ascii="Times New Roman" w:eastAsia="Times New Roman" w:hAnsi="Times New Roman"/>
          <w:color w:val="000000" w:themeColor="text1"/>
          <w:sz w:val="28"/>
          <w:szCs w:val="24"/>
          <w:lang w:val="ru-RU" w:eastAsia="ru-RU"/>
        </w:rPr>
        <w:t>.</w:t>
      </w:r>
    </w:p>
    <w:p w14:paraId="3AEB4F75" w14:textId="738F64F0" w:rsidR="00DA3F4B" w:rsidRPr="00C40367" w:rsidRDefault="00DA3F4B" w:rsidP="00DA3F4B">
      <w:pPr>
        <w:ind w:firstLine="624"/>
        <w:rPr>
          <w:color w:val="000000" w:themeColor="text1"/>
          <w:szCs w:val="24"/>
        </w:rPr>
      </w:pPr>
      <w:r w:rsidRPr="00C40367">
        <w:rPr>
          <w:color w:val="000000" w:themeColor="text1"/>
          <w:szCs w:val="24"/>
        </w:rPr>
        <w:t xml:space="preserve">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w:t>
      </w:r>
      <w:r w:rsidR="00CC168A" w:rsidRPr="00C40367">
        <w:rPr>
          <w:color w:val="000000" w:themeColor="text1"/>
          <w:szCs w:val="24"/>
        </w:rPr>
        <w:t xml:space="preserve">медицинской организацией – центром диагностики </w:t>
      </w:r>
      <w:r w:rsidRPr="00C40367">
        <w:rPr>
          <w:color w:val="000000" w:themeColor="text1"/>
          <w:szCs w:val="24"/>
        </w:rPr>
        <w:t>и всеми МО-</w:t>
      </w:r>
      <w:proofErr w:type="spellStart"/>
      <w:r w:rsidRPr="00C40367">
        <w:rPr>
          <w:color w:val="000000" w:themeColor="text1"/>
          <w:szCs w:val="24"/>
        </w:rPr>
        <w:t>фондодержателями</w:t>
      </w:r>
      <w:proofErr w:type="spellEnd"/>
      <w:r w:rsidRPr="00C40367">
        <w:rPr>
          <w:color w:val="000000" w:themeColor="text1"/>
          <w:szCs w:val="24"/>
        </w:rPr>
        <w:t xml:space="preserve"> и выборку по кодам цели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исследований в разрезе МО-</w:t>
      </w:r>
      <w:proofErr w:type="spellStart"/>
      <w:r w:rsidRPr="00C40367">
        <w:rPr>
          <w:color w:val="000000" w:themeColor="text1"/>
          <w:szCs w:val="24"/>
        </w:rPr>
        <w:t>фондодержателей</w:t>
      </w:r>
      <w:proofErr w:type="spellEnd"/>
      <w:r w:rsidRPr="00C40367">
        <w:rPr>
          <w:color w:val="000000" w:themeColor="text1"/>
          <w:szCs w:val="24"/>
        </w:rPr>
        <w:t xml:space="preserve"> (Классификатор целей посещения Т025 (одно из значений 5.1-5.4)) в целях последующей оплаты.</w:t>
      </w:r>
    </w:p>
    <w:p w14:paraId="70541783" w14:textId="7E28F0EA" w:rsidR="00DA3F4B" w:rsidRPr="00C40367" w:rsidRDefault="00DA3F4B" w:rsidP="00DA3F4B">
      <w:pPr>
        <w:ind w:firstLine="624"/>
        <w:rPr>
          <w:color w:val="000000" w:themeColor="text1"/>
          <w:szCs w:val="24"/>
        </w:rPr>
      </w:pPr>
      <w:r w:rsidRPr="00C40367">
        <w:rPr>
          <w:color w:val="000000" w:themeColor="text1"/>
          <w:szCs w:val="24"/>
        </w:rPr>
        <w:t xml:space="preserve">Оплата страховой медицинской организацией </w:t>
      </w:r>
      <w:bookmarkStart w:id="90" w:name="_Hlk168311951"/>
      <w:r w:rsidR="00C96DDB" w:rsidRPr="00C40367">
        <w:rPr>
          <w:color w:val="000000" w:themeColor="text1"/>
          <w:szCs w:val="24"/>
        </w:rPr>
        <w:t>лабораторных и иных диагностических</w:t>
      </w:r>
      <w:bookmarkEnd w:id="90"/>
      <w:r w:rsidR="00C96DDB" w:rsidRPr="00C40367">
        <w:rPr>
          <w:color w:val="000000" w:themeColor="text1"/>
          <w:szCs w:val="24"/>
        </w:rPr>
        <w:t xml:space="preserve"> </w:t>
      </w:r>
      <w:r w:rsidRPr="00C40367">
        <w:rPr>
          <w:color w:val="000000" w:themeColor="text1"/>
          <w:szCs w:val="24"/>
        </w:rPr>
        <w:t xml:space="preserve">исследований осуществляется за счет уменьшения объема финансирования медицинской организации, направившей на </w:t>
      </w:r>
      <w:r w:rsidR="00C96DDB" w:rsidRPr="00C40367">
        <w:rPr>
          <w:color w:val="000000" w:themeColor="text1"/>
          <w:szCs w:val="24"/>
        </w:rPr>
        <w:t xml:space="preserve">лабораторные и иные диагностические </w:t>
      </w:r>
      <w:r w:rsidRPr="00C40367">
        <w:rPr>
          <w:color w:val="000000" w:themeColor="text1"/>
          <w:szCs w:val="24"/>
        </w:rPr>
        <w:t>исследования, по тому условию оказания медицинской помощи, в рамках которого оформлено направление на лабораторное исследование:</w:t>
      </w:r>
    </w:p>
    <w:p w14:paraId="6516FEE3"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медицинской помощи, оказанной в амбулаторных условиях (в части обращений по заболеванию) гражданам, застрахованным в Камчатском крае в соответствующем месяце;</w:t>
      </w:r>
    </w:p>
    <w:p w14:paraId="3E3D45DF"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(в части соответствующих условий оказания медицинской помощи) гражданам, застрахованным в Камчатском крае в соответствующем месяце;</w:t>
      </w:r>
    </w:p>
    <w:p w14:paraId="4FAE5C12"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амбулаторной медицинской помощи в части обращений по заболеванию и комплексных посещений (в рамках профилактических осмотров и диспансеризации, диспансерного наблюдения, медицинской реабилитации);</w:t>
      </w:r>
    </w:p>
    <w:p w14:paraId="6F0EF321"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стационарной медицинской помощи;</w:t>
      </w:r>
    </w:p>
    <w:p w14:paraId="3347B46A" w14:textId="391ABFCA"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медицинской помощи в условиях дневного стационара</w:t>
      </w:r>
      <w:r w:rsidRPr="00C40367">
        <w:rPr>
          <w:color w:val="000000" w:themeColor="text1"/>
          <w:szCs w:val="28"/>
        </w:rPr>
        <w:t>.</w:t>
      </w:r>
    </w:p>
    <w:p w14:paraId="19FB4D0A" w14:textId="0A1E70D7" w:rsidR="008806F8" w:rsidRPr="00C40367" w:rsidRDefault="008806F8" w:rsidP="008806F8">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8B1AA2" w:rsidRPr="00C40367">
        <w:rPr>
          <w:color w:val="000000" w:themeColor="text1"/>
          <w:szCs w:val="24"/>
        </w:rPr>
        <w:br/>
        <w:t>МО</w:t>
      </w:r>
      <w:r w:rsidRPr="00C40367">
        <w:rPr>
          <w:color w:val="000000" w:themeColor="text1"/>
          <w:szCs w:val="24"/>
        </w:rPr>
        <w:t>-</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w:t>
      </w:r>
      <w:r w:rsidRPr="00C40367">
        <w:rPr>
          <w:color w:val="000000" w:themeColor="text1"/>
        </w:rPr>
        <w:t xml:space="preserve">спорные случаи не могут быть включены в счет и реестр счета </w:t>
      </w:r>
      <w:r w:rsidR="00CC168A" w:rsidRPr="00C40367">
        <w:rPr>
          <w:color w:val="000000" w:themeColor="text1"/>
        </w:rPr>
        <w:t>медицинской организации – центра диагностики</w:t>
      </w:r>
      <w:r w:rsidRPr="00C40367">
        <w:rPr>
          <w:color w:val="000000" w:themeColor="text1"/>
        </w:rPr>
        <w:t xml:space="preserve"> до устранения разногласий с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фондодержателем</w:t>
      </w:r>
      <w:proofErr w:type="spellEnd"/>
      <w:r w:rsidRPr="00C40367">
        <w:rPr>
          <w:color w:val="000000" w:themeColor="text1"/>
        </w:rPr>
        <w:t>.</w:t>
      </w:r>
    </w:p>
    <w:p w14:paraId="58C732ED" w14:textId="3AF46F86" w:rsidR="008806F8" w:rsidRPr="00C40367" w:rsidRDefault="008806F8" w:rsidP="008806F8">
      <w:pPr>
        <w:pStyle w:val="20"/>
        <w:spacing w:after="0" w:line="240" w:lineRule="auto"/>
        <w:ind w:firstLine="624"/>
        <w:rPr>
          <w:color w:val="000000" w:themeColor="text1"/>
          <w:szCs w:val="24"/>
        </w:rPr>
      </w:pPr>
      <w:r w:rsidRPr="00C40367">
        <w:rPr>
          <w:color w:val="000000" w:themeColor="text1"/>
        </w:rPr>
        <w:lastRenderedPageBreak/>
        <w:t xml:space="preserve">Установить, что </w:t>
      </w:r>
      <w:r w:rsidR="00A5642C" w:rsidRPr="00C40367">
        <w:rPr>
          <w:color w:val="000000" w:themeColor="text1"/>
        </w:rPr>
        <w:t xml:space="preserve">медицинские организации - </w:t>
      </w:r>
      <w:r w:rsidR="00CC168A" w:rsidRPr="00C40367">
        <w:rPr>
          <w:color w:val="000000" w:themeColor="text1"/>
        </w:rPr>
        <w:t>центры диагностики</w:t>
      </w:r>
      <w:r w:rsidRPr="00C40367">
        <w:rPr>
          <w:color w:val="000000" w:themeColor="text1"/>
        </w:rPr>
        <w:t xml:space="preserve"> направляют в течение 2 рабочих дней в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w:t>
      </w:r>
      <w:r w:rsidR="006C125A" w:rsidRPr="00C40367">
        <w:rPr>
          <w:color w:val="000000" w:themeColor="text1"/>
        </w:rPr>
        <w:t>лабораторных и иных диагностических</w:t>
      </w:r>
      <w:r w:rsidRPr="00C40367">
        <w:rPr>
          <w:color w:val="000000" w:themeColor="text1"/>
        </w:rPr>
        <w:t xml:space="preserve"> исследований по состоянию на 01 число месяца, следующего за отчетным. Акт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формируется </w:t>
      </w:r>
      <w:r w:rsidR="00CC168A" w:rsidRPr="00C40367">
        <w:rPr>
          <w:color w:val="000000" w:themeColor="text1"/>
          <w:szCs w:val="24"/>
        </w:rPr>
        <w:t xml:space="preserve">медицинской организацией – центром диагностики </w:t>
      </w:r>
      <w:r w:rsidRPr="00C40367">
        <w:rPr>
          <w:color w:val="000000" w:themeColor="text1"/>
        </w:rPr>
        <w:t xml:space="preserve">в электронном виде и подписывается усиленной квалифицированной электронной подписью уполномоченного лица. Приложением к акту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являются поименные списки пациентов, в отношении которых были оформлены направления </w:t>
      </w:r>
      <w:r w:rsidR="008B1AA2" w:rsidRPr="00C40367">
        <w:rPr>
          <w:color w:val="000000" w:themeColor="text1"/>
        </w:rPr>
        <w:b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w:t>
      </w:r>
      <w:r w:rsidR="006C125A"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(предоставляются в электронном виде </w:t>
      </w:r>
      <w:r w:rsidR="00E554D5" w:rsidRPr="00C40367">
        <w:rPr>
          <w:color w:val="000000" w:themeColor="text1"/>
          <w:szCs w:val="24"/>
        </w:rPr>
        <w:t xml:space="preserve">в </w:t>
      </w:r>
      <w:r w:rsidR="007C76E4" w:rsidRPr="00C40367">
        <w:rPr>
          <w:color w:val="000000" w:themeColor="text1"/>
          <w:szCs w:val="24"/>
        </w:rPr>
        <w:t xml:space="preserve">соответствии с требованиями, установленными приложением к </w:t>
      </w:r>
      <w:r w:rsidR="007C76E4" w:rsidRPr="00C40367">
        <w:rPr>
          <w:color w:val="000000" w:themeColor="text1"/>
        </w:rPr>
        <w:t>«</w:t>
      </w:r>
      <w:r w:rsidR="002A5F43"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CF99413" w14:textId="65685400" w:rsidR="008806F8" w:rsidRPr="00C40367" w:rsidRDefault="008B1AA2" w:rsidP="008806F8">
      <w:pPr>
        <w:tabs>
          <w:tab w:val="left" w:pos="0"/>
        </w:tabs>
        <w:rPr>
          <w:color w:val="000000" w:themeColor="text1"/>
        </w:rPr>
      </w:pPr>
      <w:r w:rsidRPr="00C40367">
        <w:rPr>
          <w:color w:val="000000" w:themeColor="text1"/>
          <w:szCs w:val="24"/>
        </w:rPr>
        <w:t>МО</w:t>
      </w:r>
      <w:r w:rsidR="008806F8" w:rsidRPr="00C40367">
        <w:rPr>
          <w:color w:val="000000" w:themeColor="text1"/>
          <w:szCs w:val="24"/>
        </w:rPr>
        <w:t>-</w:t>
      </w:r>
      <w:proofErr w:type="spellStart"/>
      <w:r w:rsidR="008806F8" w:rsidRPr="00C40367">
        <w:rPr>
          <w:color w:val="000000" w:themeColor="text1"/>
          <w:szCs w:val="24"/>
        </w:rPr>
        <w:t>фондодержатели</w:t>
      </w:r>
      <w:proofErr w:type="spellEnd"/>
      <w:r w:rsidR="008806F8" w:rsidRPr="00C40367">
        <w:rPr>
          <w:color w:val="000000" w:themeColor="text1"/>
          <w:szCs w:val="24"/>
        </w:rPr>
        <w:t xml:space="preserve"> подписывают акты сверки произведенных </w:t>
      </w:r>
      <w:r w:rsidR="006C125A" w:rsidRPr="00C40367">
        <w:rPr>
          <w:color w:val="000000" w:themeColor="text1"/>
          <w:szCs w:val="24"/>
        </w:rPr>
        <w:t xml:space="preserve">лабораторных и иных диагностических </w:t>
      </w:r>
      <w:r w:rsidR="008806F8" w:rsidRPr="00C40367">
        <w:rPr>
          <w:color w:val="000000" w:themeColor="text1"/>
          <w:szCs w:val="24"/>
        </w:rPr>
        <w:t>исследований</w:t>
      </w:r>
      <w:r w:rsidR="008806F8" w:rsidRPr="00C40367">
        <w:rPr>
          <w:color w:val="000000" w:themeColor="text1"/>
        </w:rPr>
        <w:t xml:space="preserve"> усиленной квалифицированной электронной подписью уполномоченного лица</w:t>
      </w:r>
      <w:r w:rsidR="008806F8"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в </w:t>
      </w:r>
      <w:r w:rsidR="00A5642C" w:rsidRPr="00C40367">
        <w:rPr>
          <w:color w:val="000000" w:themeColor="text1"/>
          <w:szCs w:val="24"/>
        </w:rPr>
        <w:t xml:space="preserve">соответствующий </w:t>
      </w:r>
      <w:r w:rsidR="008806F8" w:rsidRPr="00C40367">
        <w:rPr>
          <w:color w:val="000000" w:themeColor="text1"/>
          <w:szCs w:val="24"/>
        </w:rPr>
        <w:t>центр</w:t>
      </w:r>
      <w:r w:rsidR="00A5642C" w:rsidRPr="00C40367">
        <w:rPr>
          <w:color w:val="000000" w:themeColor="text1"/>
          <w:szCs w:val="24"/>
        </w:rPr>
        <w:t xml:space="preserve"> диагностики</w:t>
      </w:r>
      <w:r w:rsidR="008806F8" w:rsidRPr="00C40367">
        <w:rPr>
          <w:color w:val="000000" w:themeColor="text1"/>
          <w:szCs w:val="24"/>
        </w:rPr>
        <w:t xml:space="preserve"> </w:t>
      </w:r>
      <w:r w:rsidR="008806F8" w:rsidRPr="00C40367">
        <w:rPr>
          <w:color w:val="000000" w:themeColor="text1"/>
        </w:rPr>
        <w:t>в течение 5 рабочих дней месяца, следующего за отчетным.</w:t>
      </w:r>
    </w:p>
    <w:p w14:paraId="4E70BDA9" w14:textId="6A42A8E1" w:rsidR="002A5F43" w:rsidRPr="00C40367" w:rsidRDefault="00920733" w:rsidP="002A5F43">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4"/>
        </w:rPr>
        <w:t xml:space="preserve">Оплата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szCs w:val="24"/>
        </w:rPr>
        <w:t xml:space="preserve"> </w:t>
      </w:r>
      <w:r w:rsidR="006C125A" w:rsidRPr="00C40367">
        <w:rPr>
          <w:rFonts w:ascii="Times New Roman" w:hAnsi="Times New Roman" w:cs="Times New Roman"/>
          <w:color w:val="000000" w:themeColor="text1"/>
          <w:sz w:val="28"/>
          <w:szCs w:val="24"/>
        </w:rPr>
        <w:t xml:space="preserve">лабораторных и иных диагностических </w:t>
      </w:r>
      <w:r w:rsidRPr="00C40367">
        <w:rPr>
          <w:rFonts w:ascii="Times New Roman" w:hAnsi="Times New Roman" w:cs="Times New Roman"/>
          <w:color w:val="000000" w:themeColor="text1"/>
          <w:sz w:val="28"/>
          <w:szCs w:val="24"/>
        </w:rPr>
        <w:t xml:space="preserve">исследований, проведенных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w:t>
      </w:r>
      <w:r w:rsidR="00730C55" w:rsidRPr="00C40367">
        <w:rPr>
          <w:rFonts w:ascii="Times New Roman" w:hAnsi="Times New Roman" w:cs="Times New Roman"/>
          <w:color w:val="000000" w:themeColor="text1"/>
          <w:sz w:val="28"/>
          <w:szCs w:val="24"/>
        </w:rPr>
        <w:t xml:space="preserve">может </w:t>
      </w:r>
      <w:r w:rsidRPr="00C40367">
        <w:rPr>
          <w:rFonts w:ascii="Times New Roman" w:hAnsi="Times New Roman" w:cs="Times New Roman"/>
          <w:color w:val="000000" w:themeColor="text1"/>
          <w:sz w:val="28"/>
          <w:szCs w:val="24"/>
        </w:rPr>
        <w:t>осуществля</w:t>
      </w:r>
      <w:r w:rsidR="00730C55" w:rsidRPr="00C40367">
        <w:rPr>
          <w:rFonts w:ascii="Times New Roman" w:hAnsi="Times New Roman" w:cs="Times New Roman"/>
          <w:color w:val="000000" w:themeColor="text1"/>
          <w:sz w:val="28"/>
          <w:szCs w:val="24"/>
        </w:rPr>
        <w:t>ться</w:t>
      </w:r>
      <w:r w:rsidRPr="00C40367">
        <w:rPr>
          <w:rFonts w:ascii="Times New Roman" w:hAnsi="Times New Roman" w:cs="Times New Roman"/>
          <w:color w:val="000000" w:themeColor="text1"/>
          <w:sz w:val="28"/>
          <w:szCs w:val="24"/>
        </w:rPr>
        <w:t xml:space="preserve"> </w:t>
      </w:r>
      <w:r w:rsidR="00730C55" w:rsidRPr="00C40367">
        <w:rPr>
          <w:rFonts w:ascii="Times New Roman" w:hAnsi="Times New Roman" w:cs="Times New Roman"/>
          <w:color w:val="000000" w:themeColor="text1"/>
          <w:sz w:val="28"/>
          <w:szCs w:val="24"/>
        </w:rPr>
        <w:t>в порядке межучрежденческих расчетов по гражданско-правовым договорам только при условии проведения расчетов по тарифам,</w:t>
      </w:r>
      <w:r w:rsidRPr="00C40367">
        <w:rPr>
          <w:rFonts w:ascii="Times New Roman" w:hAnsi="Times New Roman" w:cs="Times New Roman"/>
          <w:color w:val="000000" w:themeColor="text1"/>
          <w:sz w:val="28"/>
          <w:szCs w:val="24"/>
        </w:rPr>
        <w:t xml:space="preserve"> установленным приложением 8 к настоящему Соглашению</w:t>
      </w:r>
      <w:r w:rsidR="002A5F43" w:rsidRPr="00C40367">
        <w:rPr>
          <w:rFonts w:ascii="Times New Roman" w:hAnsi="Times New Roman" w:cs="Times New Roman"/>
          <w:color w:val="000000" w:themeColor="text1"/>
          <w:sz w:val="28"/>
          <w:szCs w:val="24"/>
        </w:rPr>
        <w:t xml:space="preserve">. </w:t>
      </w:r>
    </w:p>
    <w:p w14:paraId="3DB27EE9" w14:textId="5DC01D21" w:rsidR="00DD2020" w:rsidRPr="00C40367" w:rsidRDefault="008806F8" w:rsidP="008806F8">
      <w:pPr>
        <w:pStyle w:val="ConsPlusNonformat"/>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 xml:space="preserve">Оплата </w:t>
      </w:r>
      <w:r w:rsidR="006C125A" w:rsidRPr="00C40367">
        <w:rPr>
          <w:rFonts w:ascii="Times New Roman" w:hAnsi="Times New Roman" w:cs="Times New Roman"/>
          <w:color w:val="000000" w:themeColor="text1"/>
          <w:sz w:val="28"/>
          <w:szCs w:val="28"/>
        </w:rPr>
        <w:t xml:space="preserve">лабораторных и иных диагностических </w:t>
      </w:r>
      <w:r w:rsidRPr="00C40367">
        <w:rPr>
          <w:rFonts w:ascii="Times New Roman" w:hAnsi="Times New Roman" w:cs="Times New Roman"/>
          <w:color w:val="000000" w:themeColor="text1"/>
          <w:sz w:val="28"/>
          <w:szCs w:val="28"/>
        </w:rPr>
        <w:t xml:space="preserve">исследований, проведенных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по направлениям медицинских организаций гражданам, застрахованным за пределами Камчатского края, </w:t>
      </w:r>
      <w:r w:rsidR="00BD5F17" w:rsidRPr="00C40367">
        <w:rPr>
          <w:rFonts w:ascii="Times New Roman" w:hAnsi="Times New Roman" w:cs="Times New Roman"/>
          <w:color w:val="000000" w:themeColor="text1"/>
          <w:sz w:val="28"/>
          <w:szCs w:val="28"/>
        </w:rPr>
        <w:t xml:space="preserve">а также отклоненных от оплаты по результатам </w:t>
      </w:r>
      <w:r w:rsidR="009B2EFD" w:rsidRPr="00C40367">
        <w:rPr>
          <w:rFonts w:ascii="Times New Roman" w:hAnsi="Times New Roman" w:cs="Times New Roman"/>
          <w:color w:val="000000" w:themeColor="text1"/>
          <w:sz w:val="28"/>
          <w:szCs w:val="28"/>
        </w:rPr>
        <w:t xml:space="preserve">медико-экономического контроля </w:t>
      </w:r>
      <w:r w:rsidR="00BD5F17" w:rsidRPr="00C40367">
        <w:rPr>
          <w:rFonts w:ascii="Times New Roman" w:hAnsi="Times New Roman" w:cs="Times New Roman"/>
          <w:color w:val="000000" w:themeColor="text1"/>
          <w:sz w:val="28"/>
          <w:szCs w:val="28"/>
        </w:rPr>
        <w:t xml:space="preserve">без возможности </w:t>
      </w:r>
      <w:r w:rsidR="009B2EFD" w:rsidRPr="00C40367">
        <w:rPr>
          <w:rFonts w:ascii="Times New Roman" w:hAnsi="Times New Roman" w:cs="Times New Roman"/>
          <w:color w:val="000000" w:themeColor="text1"/>
          <w:sz w:val="28"/>
          <w:szCs w:val="28"/>
        </w:rPr>
        <w:t>последующей доработки в установленном порядке,</w:t>
      </w:r>
      <w:r w:rsidR="00BD5F17" w:rsidRPr="00C40367">
        <w:rPr>
          <w:rFonts w:ascii="Times New Roman" w:hAnsi="Times New Roman" w:cs="Times New Roman"/>
          <w:color w:val="000000" w:themeColor="text1"/>
          <w:sz w:val="28"/>
          <w:szCs w:val="28"/>
        </w:rPr>
        <w:t xml:space="preserve"> </w:t>
      </w:r>
      <w:r w:rsidRPr="00C40367">
        <w:rPr>
          <w:rFonts w:ascii="Times New Roman" w:hAnsi="Times New Roman" w:cs="Times New Roman"/>
          <w:color w:val="000000" w:themeColor="text1"/>
          <w:sz w:val="28"/>
          <w:szCs w:val="28"/>
        </w:rPr>
        <w:t>осуществляется в порядке межучрежденческих расчетов по гражданско-правовым договорам.</w:t>
      </w:r>
      <w:r w:rsidR="00DD2020" w:rsidRPr="00C40367">
        <w:rPr>
          <w:rFonts w:ascii="Times New Roman" w:hAnsi="Times New Roman" w:cs="Times New Roman"/>
          <w:color w:val="000000" w:themeColor="text1"/>
          <w:sz w:val="28"/>
          <w:szCs w:val="28"/>
        </w:rPr>
        <w:t xml:space="preserve"> </w:t>
      </w:r>
    </w:p>
    <w:p w14:paraId="43613ACC" w14:textId="42A43ADB" w:rsidR="008C5F5C" w:rsidRPr="00C40367" w:rsidRDefault="008C5F5C" w:rsidP="008C5F5C">
      <w:pPr>
        <w:ind w:firstLine="708"/>
        <w:rPr>
          <w:color w:val="000000" w:themeColor="text1"/>
        </w:rPr>
      </w:pPr>
      <w:bookmarkStart w:id="91" w:name="_Toc61865683"/>
      <w:bookmarkStart w:id="92" w:name="_Toc220493067"/>
      <w:r w:rsidRPr="00C40367">
        <w:rPr>
          <w:rStyle w:val="af8"/>
          <w:color w:val="000000" w:themeColor="text1"/>
        </w:rPr>
        <w:t>3.3.</w:t>
      </w:r>
      <w:r w:rsidR="00D45F15" w:rsidRPr="00C40367">
        <w:rPr>
          <w:rStyle w:val="af8"/>
          <w:color w:val="000000" w:themeColor="text1"/>
        </w:rPr>
        <w:t>5</w:t>
      </w:r>
      <w:r w:rsidRPr="00C40367">
        <w:rPr>
          <w:rStyle w:val="af8"/>
          <w:color w:val="000000" w:themeColor="text1"/>
        </w:rPr>
        <w:t>.</w:t>
      </w:r>
      <w:bookmarkEnd w:id="91"/>
      <w:bookmarkEnd w:id="92"/>
      <w:r w:rsidRPr="00C40367">
        <w:rPr>
          <w:rStyle w:val="af8"/>
          <w:color w:val="000000" w:themeColor="text1"/>
        </w:rPr>
        <w:t xml:space="preserve"> </w:t>
      </w:r>
      <w:r w:rsidRPr="00C40367">
        <w:rPr>
          <w:color w:val="000000" w:themeColor="text1"/>
        </w:rPr>
        <w:t xml:space="preserve">Учитывая, что в стоимости КСГ в рамках оказанной медицинской помощи </w:t>
      </w:r>
      <w:r w:rsidRPr="00C40367">
        <w:rPr>
          <w:b/>
          <w:bCs/>
          <w:color w:val="000000" w:themeColor="text1"/>
        </w:rPr>
        <w:t>в стационарных условиях и в условиях дневного стационара</w:t>
      </w:r>
      <w:r w:rsidRPr="00C40367">
        <w:rPr>
          <w:color w:val="000000" w:themeColor="text1"/>
        </w:rPr>
        <w:t xml:space="preserve"> уже учтено проведение диагностических исследований, установить с 01.0</w:t>
      </w:r>
      <w:r w:rsidR="007B62C8" w:rsidRPr="00C40367">
        <w:rPr>
          <w:color w:val="000000" w:themeColor="text1"/>
        </w:rPr>
        <w:t>1</w:t>
      </w:r>
      <w:r w:rsidRPr="00C40367">
        <w:rPr>
          <w:color w:val="000000" w:themeColor="text1"/>
        </w:rPr>
        <w:t>.</w:t>
      </w:r>
      <w:r w:rsidR="003043F1" w:rsidRPr="00C40367">
        <w:rPr>
          <w:color w:val="000000" w:themeColor="text1"/>
        </w:rPr>
        <w:t>202</w:t>
      </w:r>
      <w:r w:rsidR="009229EA" w:rsidRPr="00C40367">
        <w:rPr>
          <w:color w:val="000000" w:themeColor="text1"/>
        </w:rPr>
        <w:t>6</w:t>
      </w:r>
      <w:r w:rsidRPr="00C40367">
        <w:rPr>
          <w:color w:val="000000" w:themeColor="text1"/>
        </w:rPr>
        <w:t xml:space="preserve"> года следующий порядок расчетов за проведенные исследования:</w:t>
      </w:r>
    </w:p>
    <w:p w14:paraId="041973FD" w14:textId="05AD685A" w:rsidR="008C5F5C" w:rsidRPr="00C40367" w:rsidRDefault="008C5F5C" w:rsidP="008C5F5C">
      <w:pPr>
        <w:pStyle w:val="Default"/>
        <w:ind w:firstLine="708"/>
        <w:jc w:val="both"/>
        <w:rPr>
          <w:color w:val="000000" w:themeColor="text1"/>
          <w:sz w:val="28"/>
        </w:rPr>
      </w:pPr>
      <w:r w:rsidRPr="00C40367">
        <w:rPr>
          <w:color w:val="000000" w:themeColor="text1"/>
          <w:sz w:val="28"/>
          <w:szCs w:val="28"/>
        </w:rPr>
        <w:t xml:space="preserve"> в случаях, когда диагностические исследования, содержащиеся в перечне приложения </w:t>
      </w:r>
      <w:r w:rsidR="006A245F" w:rsidRPr="00C40367">
        <w:rPr>
          <w:color w:val="000000" w:themeColor="text1"/>
          <w:sz w:val="28"/>
          <w:szCs w:val="28"/>
        </w:rPr>
        <w:t>7</w:t>
      </w:r>
      <w:r w:rsidRPr="00C40367">
        <w:rPr>
          <w:color w:val="000000" w:themeColor="text1"/>
          <w:sz w:val="28"/>
          <w:szCs w:val="28"/>
        </w:rPr>
        <w:t xml:space="preserve"> к настоящему Соглашению, проводятся </w:t>
      </w:r>
      <w:r w:rsidR="008B1AA2" w:rsidRPr="00C40367">
        <w:rPr>
          <w:color w:val="000000" w:themeColor="text1"/>
          <w:sz w:val="28"/>
          <w:szCs w:val="28"/>
        </w:rPr>
        <w:t xml:space="preserve">медицинскими </w:t>
      </w:r>
      <w:r w:rsidR="008B1AA2" w:rsidRPr="00C40367">
        <w:rPr>
          <w:color w:val="000000" w:themeColor="text1"/>
          <w:sz w:val="28"/>
          <w:szCs w:val="28"/>
        </w:rPr>
        <w:lastRenderedPageBreak/>
        <w:t>организациями</w:t>
      </w:r>
      <w:r w:rsidRPr="00C40367">
        <w:rPr>
          <w:color w:val="000000" w:themeColor="text1"/>
          <w:sz w:val="28"/>
          <w:szCs w:val="28"/>
        </w:rPr>
        <w:t xml:space="preserve">-исполнителями </w:t>
      </w:r>
      <w:r w:rsidR="008B1AA2" w:rsidRPr="00C40367">
        <w:rPr>
          <w:color w:val="000000" w:themeColor="text1"/>
          <w:sz w:val="28"/>
          <w:szCs w:val="28"/>
        </w:rPr>
        <w:t>(далее – МО-исп</w:t>
      </w:r>
      <w:r w:rsidR="00024E23" w:rsidRPr="00C40367">
        <w:rPr>
          <w:color w:val="000000" w:themeColor="text1"/>
          <w:sz w:val="28"/>
          <w:szCs w:val="28"/>
        </w:rPr>
        <w:t>о</w:t>
      </w:r>
      <w:r w:rsidR="008B1AA2" w:rsidRPr="00C40367">
        <w:rPr>
          <w:color w:val="000000" w:themeColor="text1"/>
          <w:sz w:val="28"/>
          <w:szCs w:val="28"/>
        </w:rPr>
        <w:t xml:space="preserve">лнители) </w:t>
      </w:r>
      <w:r w:rsidRPr="00C40367">
        <w:rPr>
          <w:color w:val="000000" w:themeColor="text1"/>
          <w:sz w:val="28"/>
        </w:rPr>
        <w:t>по направлениям от медицинских организаций</w:t>
      </w:r>
      <w:r w:rsidR="008B1AA2" w:rsidRPr="00C40367">
        <w:rPr>
          <w:color w:val="000000" w:themeColor="text1"/>
          <w:sz w:val="28"/>
        </w:rPr>
        <w:t>-</w:t>
      </w:r>
      <w:r w:rsidRPr="00C40367">
        <w:rPr>
          <w:color w:val="000000" w:themeColor="text1"/>
          <w:sz w:val="28"/>
        </w:rPr>
        <w:t>заказчиков (далее – МО-</w:t>
      </w:r>
      <w:proofErr w:type="spellStart"/>
      <w:r w:rsidRPr="00C40367">
        <w:rPr>
          <w:color w:val="000000" w:themeColor="text1"/>
          <w:sz w:val="28"/>
        </w:rPr>
        <w:t>фондодержателей</w:t>
      </w:r>
      <w:proofErr w:type="spellEnd"/>
      <w:r w:rsidRPr="00C40367">
        <w:rPr>
          <w:color w:val="000000" w:themeColor="text1"/>
          <w:sz w:val="28"/>
        </w:rPr>
        <w:t xml:space="preserve">), осуществляющих деятельность в сфере ОМС, при оказании </w:t>
      </w:r>
      <w:r w:rsidRPr="00C40367">
        <w:rPr>
          <w:color w:val="000000" w:themeColor="text1"/>
          <w:sz w:val="28"/>
          <w:szCs w:val="28"/>
        </w:rPr>
        <w:t>медицинской помощи в стационарных условиях и в условиях дневного стационара</w:t>
      </w:r>
      <w:r w:rsidRPr="00C40367">
        <w:rPr>
          <w:b/>
          <w:color w:val="000000" w:themeColor="text1"/>
          <w:sz w:val="28"/>
        </w:rPr>
        <w:t xml:space="preserve"> лицам, застрахованным по ОМС на территории Камчатского края</w:t>
      </w:r>
      <w:r w:rsidRPr="00C40367">
        <w:rPr>
          <w:color w:val="000000" w:themeColor="text1"/>
          <w:sz w:val="28"/>
          <w:szCs w:val="28"/>
        </w:rPr>
        <w:t xml:space="preserve">, оплата диагностических исследований осуществляется </w:t>
      </w:r>
      <w:r w:rsidRPr="00C40367">
        <w:rPr>
          <w:color w:val="000000" w:themeColor="text1"/>
          <w:sz w:val="28"/>
        </w:rPr>
        <w:t xml:space="preserve">страховыми медицинскими организациями на основании предъявленного к оплате счета и реестра счета </w:t>
      </w:r>
      <w:r w:rsidR="004929F1" w:rsidRPr="00C40367">
        <w:rPr>
          <w:color w:val="000000" w:themeColor="text1"/>
          <w:sz w:val="28"/>
        </w:rPr>
        <w:br/>
      </w:r>
      <w:r w:rsidR="008B1AA2" w:rsidRPr="00C40367">
        <w:rPr>
          <w:color w:val="000000" w:themeColor="text1"/>
          <w:sz w:val="28"/>
        </w:rPr>
        <w:t>МО</w:t>
      </w:r>
      <w:r w:rsidRPr="00C40367">
        <w:rPr>
          <w:color w:val="000000" w:themeColor="text1"/>
          <w:sz w:val="28"/>
        </w:rPr>
        <w:t xml:space="preserve">-исполнителя в пределах утвержденных Комиссией по разработке территориальной программы обязательного медицинского страхования объемов указанных диагностических исследований по тарифам, установленным приложением </w:t>
      </w:r>
      <w:r w:rsidR="006A245F" w:rsidRPr="00C40367">
        <w:rPr>
          <w:color w:val="000000" w:themeColor="text1"/>
          <w:sz w:val="28"/>
        </w:rPr>
        <w:t>7</w:t>
      </w:r>
      <w:r w:rsidRPr="00C40367">
        <w:rPr>
          <w:color w:val="000000" w:themeColor="text1"/>
          <w:sz w:val="28"/>
        </w:rPr>
        <w:t xml:space="preserve"> к настоящему Соглашению. </w:t>
      </w:r>
    </w:p>
    <w:p w14:paraId="1E63B5F6"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xml:space="preserve">Оплата страховой медицинской организацией диагностических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МО-исполнителем. </w:t>
      </w:r>
    </w:p>
    <w:p w14:paraId="72484E8B"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Реестр счета МО-исполнителя на оплату оказанных диагностических услуг принимается территориальным фондом на медико-экономический контроль только при соблюдении следующих условий:</w:t>
      </w:r>
    </w:p>
    <w:p w14:paraId="5AFA22D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подписанные акты сверки между каждой МО-</w:t>
      </w:r>
      <w:proofErr w:type="spellStart"/>
      <w:r w:rsidRPr="00C40367">
        <w:rPr>
          <w:color w:val="000000" w:themeColor="text1"/>
        </w:rPr>
        <w:t>фондодержателем</w:t>
      </w:r>
      <w:proofErr w:type="spellEnd"/>
      <w:r w:rsidRPr="00C40367">
        <w:rPr>
          <w:color w:val="000000" w:themeColor="text1"/>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4917146E"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color w:val="000000" w:themeColor="text1"/>
        </w:rPr>
        <w:t>фондодержателями</w:t>
      </w:r>
      <w:proofErr w:type="spellEnd"/>
      <w:r w:rsidRPr="00C40367">
        <w:rPr>
          <w:color w:val="000000" w:themeColor="text1"/>
        </w:rPr>
        <w:t>.</w:t>
      </w:r>
    </w:p>
    <w:p w14:paraId="15778BA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color w:val="000000" w:themeColor="text1"/>
        </w:rPr>
        <w:t>фондодержателями</w:t>
      </w:r>
      <w:proofErr w:type="spellEnd"/>
      <w:r w:rsidRPr="00C40367">
        <w:rPr>
          <w:color w:val="000000" w:themeColor="text1"/>
        </w:rPr>
        <w:t xml:space="preserve"> и выборку по кодам цели проведенных лабораторных исследований в разрезе МО-</w:t>
      </w:r>
      <w:proofErr w:type="spellStart"/>
      <w:r w:rsidRPr="00C40367">
        <w:rPr>
          <w:color w:val="000000" w:themeColor="text1"/>
        </w:rPr>
        <w:t>фондодержателей</w:t>
      </w:r>
      <w:proofErr w:type="spellEnd"/>
      <w:r w:rsidRPr="00C40367">
        <w:rPr>
          <w:color w:val="000000" w:themeColor="text1"/>
        </w:rPr>
        <w:t xml:space="preserve"> (Классификатор целей посещения Т025 (одно из значений 5.2, 5.3)) в целях последующей оплаты.</w:t>
      </w:r>
    </w:p>
    <w:p w14:paraId="2634D797"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Оплата страховой медицинской организацией диагностических услуг за пациентов, находящихся на стационарном лечении или на лечении в условиях дневного стационара осуществляется за счет уменьшения объема финансирования МО-фондодержателя по тому условию оказания медицинской помощи, в рамках которого оформлено направление на исследование:</w:t>
      </w:r>
    </w:p>
    <w:p w14:paraId="543F7A7F"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стационарной медицинской помощи;</w:t>
      </w:r>
    </w:p>
    <w:p w14:paraId="18E89485" w14:textId="4A037771" w:rsidR="00DA3F4B" w:rsidRPr="00C40367" w:rsidRDefault="00DA3F4B" w:rsidP="00DA3F4B">
      <w:pPr>
        <w:pStyle w:val="20"/>
        <w:spacing w:after="0" w:line="240" w:lineRule="auto"/>
        <w:ind w:firstLine="624"/>
        <w:rPr>
          <w:color w:val="000000" w:themeColor="text1"/>
          <w:szCs w:val="24"/>
        </w:rPr>
      </w:pPr>
      <w:r w:rsidRPr="00C40367">
        <w:rPr>
          <w:color w:val="000000" w:themeColor="text1"/>
        </w:rPr>
        <w:t>– медицинской помощи в условиях дневного стационара</w:t>
      </w:r>
      <w:r w:rsidRPr="00C40367">
        <w:rPr>
          <w:color w:val="000000" w:themeColor="text1"/>
          <w:szCs w:val="28"/>
        </w:rPr>
        <w:t>.</w:t>
      </w:r>
    </w:p>
    <w:p w14:paraId="49210302" w14:textId="4151C0C4" w:rsidR="008C5F5C" w:rsidRPr="00C40367" w:rsidRDefault="008C5F5C" w:rsidP="008C5F5C">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FB05FE" w:rsidRPr="00C40367">
        <w:rPr>
          <w:color w:val="000000" w:themeColor="text1"/>
          <w:szCs w:val="24"/>
        </w:rPr>
        <w:br/>
      </w:r>
      <w:r w:rsidRPr="00C40367">
        <w:rPr>
          <w:color w:val="000000" w:themeColor="text1"/>
          <w:szCs w:val="24"/>
        </w:rPr>
        <w:t>МО-</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диагностических исследований в разрезе оплачиваемых медицинских услуг, </w:t>
      </w:r>
      <w:r w:rsidRPr="00C40367">
        <w:rPr>
          <w:color w:val="000000" w:themeColor="text1"/>
        </w:rPr>
        <w:t>спорные случаи не могут быть включены в счет и реестр счета МО-исполнителя до устранения разногласий с МО-</w:t>
      </w:r>
      <w:proofErr w:type="spellStart"/>
      <w:r w:rsidRPr="00C40367">
        <w:rPr>
          <w:color w:val="000000" w:themeColor="text1"/>
        </w:rPr>
        <w:t>фондодержателем</w:t>
      </w:r>
      <w:proofErr w:type="spellEnd"/>
      <w:r w:rsidRPr="00C40367">
        <w:rPr>
          <w:color w:val="000000" w:themeColor="text1"/>
        </w:rPr>
        <w:t>.</w:t>
      </w:r>
    </w:p>
    <w:p w14:paraId="127D406A" w14:textId="6A73B145" w:rsidR="008C5F5C" w:rsidRPr="00C40367" w:rsidRDefault="008C5F5C" w:rsidP="008C5F5C">
      <w:pPr>
        <w:pStyle w:val="20"/>
        <w:spacing w:after="0" w:line="240" w:lineRule="auto"/>
        <w:ind w:firstLine="624"/>
        <w:rPr>
          <w:color w:val="000000" w:themeColor="text1"/>
          <w:szCs w:val="24"/>
        </w:rPr>
      </w:pPr>
      <w:r w:rsidRPr="00C40367">
        <w:rPr>
          <w:color w:val="000000" w:themeColor="text1"/>
        </w:rPr>
        <w:lastRenderedPageBreak/>
        <w:t xml:space="preserve">Установить, что МО-исполнители направляют в течение 2 рабочих дней в </w:t>
      </w:r>
      <w:r w:rsidR="00FB05FE"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диагностических исследований по состоянию на 01 число месяца, следующего за отчетным, по установленной форме. Акт сверки произведенных исследований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произведенных исследований являются поименные списки пациентов, в отношении которых были оформлены направления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исследований в разрезе оплачиваемых медицинских услуг (предоставляются в электронном виде в соответствии с требованиями, установленными приложением 1 к </w:t>
      </w:r>
      <w:r w:rsidRPr="00C40367">
        <w:rPr>
          <w:color w:val="000000" w:themeColor="text1"/>
        </w:rPr>
        <w:t>«</w:t>
      </w:r>
      <w:r w:rsidR="00D14259"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A1CF06E" w14:textId="6B3B0642" w:rsidR="008C5F5C" w:rsidRPr="00C40367" w:rsidRDefault="008B1AA2" w:rsidP="008C5F5C">
      <w:pPr>
        <w:tabs>
          <w:tab w:val="left" w:pos="0"/>
        </w:tabs>
        <w:rPr>
          <w:color w:val="000000" w:themeColor="text1"/>
        </w:rPr>
      </w:pPr>
      <w:r w:rsidRPr="00C40367">
        <w:rPr>
          <w:color w:val="000000" w:themeColor="text1"/>
          <w:szCs w:val="24"/>
        </w:rPr>
        <w:t>МО</w:t>
      </w:r>
      <w:r w:rsidR="008C5F5C" w:rsidRPr="00C40367">
        <w:rPr>
          <w:color w:val="000000" w:themeColor="text1"/>
          <w:szCs w:val="24"/>
        </w:rPr>
        <w:t>-</w:t>
      </w:r>
      <w:proofErr w:type="spellStart"/>
      <w:r w:rsidR="008C5F5C" w:rsidRPr="00C40367">
        <w:rPr>
          <w:color w:val="000000" w:themeColor="text1"/>
          <w:szCs w:val="24"/>
        </w:rPr>
        <w:t>фондодержатели</w:t>
      </w:r>
      <w:proofErr w:type="spellEnd"/>
      <w:r w:rsidR="008C5F5C" w:rsidRPr="00C40367">
        <w:rPr>
          <w:color w:val="000000" w:themeColor="text1"/>
          <w:szCs w:val="24"/>
        </w:rPr>
        <w:t xml:space="preserve"> подписывают акты сверки проведенных диагностических исследований</w:t>
      </w:r>
      <w:r w:rsidR="008C5F5C" w:rsidRPr="00C40367">
        <w:rPr>
          <w:color w:val="000000" w:themeColor="text1"/>
        </w:rPr>
        <w:t xml:space="preserve"> усиленной квалифицированной электронной подписью уполномоченного лица</w:t>
      </w:r>
      <w:r w:rsidR="008C5F5C"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w:t>
      </w:r>
      <w:r w:rsidR="008C5F5C" w:rsidRPr="00C40367">
        <w:rPr>
          <w:color w:val="000000" w:themeColor="text1"/>
        </w:rPr>
        <w:t>в течение 5 рабочих дней месяца, следующего за отчетным.</w:t>
      </w:r>
      <w:r w:rsidR="00463021" w:rsidRPr="00C40367">
        <w:rPr>
          <w:color w:val="000000" w:themeColor="text1"/>
        </w:rPr>
        <w:t xml:space="preserve"> Подписанные между МО-</w:t>
      </w:r>
      <w:proofErr w:type="spellStart"/>
      <w:r w:rsidR="00463021" w:rsidRPr="00C40367">
        <w:rPr>
          <w:color w:val="000000" w:themeColor="text1"/>
        </w:rPr>
        <w:t>фондодержателем</w:t>
      </w:r>
      <w:proofErr w:type="spellEnd"/>
      <w:r w:rsidR="00463021" w:rsidRPr="00C40367">
        <w:rPr>
          <w:color w:val="000000" w:themeColor="text1"/>
        </w:rPr>
        <w:t xml:space="preserve"> и МО-исполнителем акты сверки произведенных лабораторных исследований направляются МО-исполнителем в страховую медицинскую организацию не позднее 15 числа месяца, следующего за отчетным.</w:t>
      </w:r>
    </w:p>
    <w:p w14:paraId="2A09A461" w14:textId="0615FC3B" w:rsidR="008C5F5C" w:rsidRPr="00C40367" w:rsidRDefault="008C5F5C" w:rsidP="008C5F5C">
      <w:pPr>
        <w:ind w:firstLine="708"/>
        <w:rPr>
          <w:color w:val="000000" w:themeColor="text1"/>
          <w:szCs w:val="28"/>
        </w:rPr>
      </w:pPr>
      <w:r w:rsidRPr="00C40367">
        <w:rPr>
          <w:color w:val="000000" w:themeColor="text1"/>
          <w:szCs w:val="28"/>
        </w:rPr>
        <w:t>Оплата отдельных диагностических</w:t>
      </w:r>
      <w:r w:rsidRPr="00C40367">
        <w:rPr>
          <w:color w:val="000000" w:themeColor="text1"/>
        </w:rPr>
        <w:t xml:space="preserve"> исследований в рамках оказания стационарной медицинской помощи и медицинской помощи в условиях дневного стационара </w:t>
      </w:r>
      <w:r w:rsidRPr="00C40367">
        <w:rPr>
          <w:color w:val="000000" w:themeColor="text1"/>
          <w:szCs w:val="28"/>
        </w:rPr>
        <w:t xml:space="preserve">по направлениям медицинских организаций гражданам, застрахованным за пределами Камчатского края, </w:t>
      </w:r>
      <w:r w:rsidR="009B2EFD" w:rsidRPr="00C40367">
        <w:rPr>
          <w:color w:val="000000" w:themeColor="text1"/>
          <w:szCs w:val="28"/>
        </w:rPr>
        <w:t xml:space="preserve">а также отклоненных от оплаты по результатам медико-экономического контроля без возможности последующей доработки в установленном порядке, </w:t>
      </w:r>
      <w:r w:rsidRPr="00C40367">
        <w:rPr>
          <w:color w:val="000000" w:themeColor="text1"/>
          <w:szCs w:val="28"/>
        </w:rPr>
        <w:t>осуществляется в порядке межучрежденческих расчетов по гражданско-правовым договорам.</w:t>
      </w:r>
    </w:p>
    <w:p w14:paraId="2D8DB9BB" w14:textId="1A8AFBB6" w:rsidR="00DD2020" w:rsidRPr="00B11EDE" w:rsidRDefault="00DD2020" w:rsidP="00DD2020">
      <w:pPr>
        <w:ind w:firstLine="708"/>
        <w:rPr>
          <w:strike/>
          <w:color w:val="000000" w:themeColor="text1"/>
        </w:rPr>
      </w:pPr>
      <w:bookmarkStart w:id="93" w:name="_Toc220493068"/>
      <w:r w:rsidRPr="00B11EDE">
        <w:rPr>
          <w:rStyle w:val="af8"/>
          <w:strike/>
          <w:color w:val="000000" w:themeColor="text1"/>
        </w:rPr>
        <w:t>3.3.</w:t>
      </w:r>
      <w:r w:rsidR="00D45F15" w:rsidRPr="00B11EDE">
        <w:rPr>
          <w:rStyle w:val="af8"/>
          <w:strike/>
          <w:color w:val="000000" w:themeColor="text1"/>
        </w:rPr>
        <w:t>6</w:t>
      </w:r>
      <w:r w:rsidRPr="00B11EDE">
        <w:rPr>
          <w:rStyle w:val="af8"/>
          <w:strike/>
          <w:color w:val="000000" w:themeColor="text1"/>
        </w:rPr>
        <w:t>.</w:t>
      </w:r>
      <w:bookmarkEnd w:id="93"/>
      <w:r w:rsidRPr="00B11EDE">
        <w:rPr>
          <w:rStyle w:val="af8"/>
          <w:strike/>
          <w:color w:val="000000" w:themeColor="text1"/>
        </w:rPr>
        <w:t xml:space="preserve"> </w:t>
      </w:r>
      <w:r w:rsidRPr="00B11EDE">
        <w:rPr>
          <w:strike/>
          <w:color w:val="000000" w:themeColor="text1"/>
        </w:rPr>
        <w:t xml:space="preserve">При проведении телемедицинских врачебных консультаций (консультирование врачей, фельдшеров </w:t>
      </w:r>
      <w:proofErr w:type="spellStart"/>
      <w:r w:rsidRPr="00B11EDE">
        <w:rPr>
          <w:strike/>
          <w:color w:val="000000" w:themeColor="text1"/>
        </w:rPr>
        <w:t>ФАПов</w:t>
      </w:r>
      <w:proofErr w:type="spellEnd"/>
      <w:r w:rsidRPr="00B11EDE">
        <w:rPr>
          <w:strike/>
          <w:color w:val="000000" w:themeColor="text1"/>
        </w:rPr>
        <w:t>, пациентов) в плановом режиме на территории Камчатского края в порядке, в случае проведения указанной консультации в период оказания медицинской помощи в условиях круглосуточного и дневного стационара в медицинской организации, оформившей направление на телемедицинскую консультацию:</w:t>
      </w:r>
    </w:p>
    <w:p w14:paraId="311B020B" w14:textId="0E765432" w:rsidR="00DD2020" w:rsidRPr="00B11EDE" w:rsidRDefault="00DD2020" w:rsidP="00DD2020">
      <w:pPr>
        <w:ind w:firstLine="708"/>
        <w:rPr>
          <w:strike/>
          <w:color w:val="000000" w:themeColor="text1"/>
        </w:rPr>
      </w:pPr>
      <w:r w:rsidRPr="00B11EDE">
        <w:rPr>
          <w:strike/>
          <w:color w:val="000000" w:themeColor="text1"/>
        </w:rPr>
        <w:t>услуга «Телемедицинская консультация врача-специалиста», оказанная на территории Камчатского края медицинской организацией, имеющей телемедицинский центр для проведения профильных медицинских консультаций (далее – МО-исполнитель)</w:t>
      </w:r>
      <w:r w:rsidR="005E18B0" w:rsidRPr="00B11EDE">
        <w:rPr>
          <w:strike/>
          <w:color w:val="000000" w:themeColor="text1"/>
        </w:rPr>
        <w:t>,</w:t>
      </w:r>
      <w:r w:rsidR="00EF1A49" w:rsidRPr="00B11EDE">
        <w:rPr>
          <w:strike/>
          <w:color w:val="000000" w:themeColor="text1"/>
        </w:rPr>
        <w:t xml:space="preserve"> включается в реестр счета и </w:t>
      </w:r>
      <w:r w:rsidRPr="00B11EDE">
        <w:rPr>
          <w:strike/>
          <w:color w:val="000000" w:themeColor="text1"/>
        </w:rPr>
        <w:t>счет на оплату оказанной медицинской помощи МО-исполнителя, предъявляемый в страховые медицинские организации, с указанием кода услуги В01.099.001.</w:t>
      </w:r>
    </w:p>
    <w:p w14:paraId="742A21EE" w14:textId="7FE19C8E" w:rsidR="00DD2020" w:rsidRPr="00B11EDE" w:rsidRDefault="00DD2020" w:rsidP="00DD2020">
      <w:pPr>
        <w:ind w:firstLine="708"/>
        <w:rPr>
          <w:strike/>
          <w:color w:val="000000" w:themeColor="text1"/>
        </w:rPr>
      </w:pPr>
      <w:r w:rsidRPr="00B11EDE">
        <w:rPr>
          <w:strike/>
          <w:color w:val="000000" w:themeColor="text1"/>
        </w:rPr>
        <w:t xml:space="preserve">Установить тариф за услугу по коду В01.099.001 «Телемедицинская консультация врача-специалиста» в размере </w:t>
      </w:r>
      <w:r w:rsidR="00AA623F" w:rsidRPr="00B11EDE">
        <w:rPr>
          <w:strike/>
          <w:color w:val="000000" w:themeColor="text1"/>
        </w:rPr>
        <w:t>991</w:t>
      </w:r>
      <w:r w:rsidRPr="00B11EDE">
        <w:rPr>
          <w:strike/>
          <w:color w:val="000000" w:themeColor="text1"/>
        </w:rPr>
        <w:t xml:space="preserve"> рубл</w:t>
      </w:r>
      <w:r w:rsidR="00DB37A3" w:rsidRPr="00B11EDE">
        <w:rPr>
          <w:strike/>
          <w:color w:val="000000" w:themeColor="text1"/>
        </w:rPr>
        <w:t>ь</w:t>
      </w:r>
      <w:r w:rsidRPr="00B11EDE">
        <w:rPr>
          <w:strike/>
          <w:color w:val="000000" w:themeColor="text1"/>
        </w:rPr>
        <w:t>.</w:t>
      </w:r>
    </w:p>
    <w:p w14:paraId="0F64A1AC" w14:textId="28305638" w:rsidR="00DD2020" w:rsidRPr="00B11EDE" w:rsidRDefault="00DD2020" w:rsidP="00DD2020">
      <w:pPr>
        <w:pStyle w:val="20"/>
        <w:spacing w:after="0" w:line="240" w:lineRule="auto"/>
        <w:ind w:firstLine="624"/>
        <w:rPr>
          <w:strike/>
          <w:color w:val="000000" w:themeColor="text1"/>
          <w:szCs w:val="28"/>
        </w:rPr>
      </w:pPr>
      <w:r w:rsidRPr="00B11EDE">
        <w:rPr>
          <w:strike/>
          <w:color w:val="000000" w:themeColor="text1"/>
          <w:szCs w:val="24"/>
        </w:rPr>
        <w:t xml:space="preserve">Оплата страховыми медицинскими организациями </w:t>
      </w:r>
      <w:r w:rsidRPr="00B11EDE">
        <w:rPr>
          <w:strike/>
          <w:color w:val="000000" w:themeColor="text1"/>
        </w:rPr>
        <w:t>услуги «Телемедицинская консультация врача-специалиста»</w:t>
      </w:r>
      <w:r w:rsidRPr="00B11EDE">
        <w:rPr>
          <w:strike/>
          <w:color w:val="000000" w:themeColor="text1"/>
          <w:szCs w:val="24"/>
        </w:rPr>
        <w:t xml:space="preserve"> осуществляется</w:t>
      </w:r>
      <w:r w:rsidR="00DA3F4B" w:rsidRPr="00B11EDE">
        <w:rPr>
          <w:strike/>
          <w:color w:val="000000" w:themeColor="text1"/>
          <w:szCs w:val="24"/>
        </w:rPr>
        <w:t xml:space="preserve"> </w:t>
      </w:r>
      <w:r w:rsidR="00DA3F4B" w:rsidRPr="00B11EDE">
        <w:rPr>
          <w:strike/>
          <w:color w:val="000000" w:themeColor="text1"/>
        </w:rPr>
        <w:t xml:space="preserve">на основании предъявленного на </w:t>
      </w:r>
      <w:r w:rsidR="00DA3F4B" w:rsidRPr="00B11EDE">
        <w:rPr>
          <w:strike/>
          <w:color w:val="000000" w:themeColor="text1"/>
        </w:rPr>
        <w:lastRenderedPageBreak/>
        <w:t>оплату МО-исполнителем отдельного счета и реестра счета</w:t>
      </w:r>
      <w:r w:rsidRPr="00B11EDE">
        <w:rPr>
          <w:strike/>
          <w:color w:val="000000" w:themeColor="text1"/>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 по </w:t>
      </w:r>
      <w:r w:rsidRPr="00B11EDE">
        <w:rPr>
          <w:strike/>
          <w:color w:val="000000" w:themeColor="text1"/>
          <w:szCs w:val="28"/>
        </w:rPr>
        <w:t>подушевому нормативу финансирования медицинской помощи.</w:t>
      </w:r>
    </w:p>
    <w:p w14:paraId="229B00DA" w14:textId="23539CAC" w:rsidR="00DD2020" w:rsidRDefault="00DD2020" w:rsidP="00DD2020">
      <w:pPr>
        <w:pStyle w:val="20"/>
        <w:spacing w:after="0" w:line="240" w:lineRule="auto"/>
        <w:ind w:firstLine="624"/>
        <w:rPr>
          <w:strike/>
          <w:color w:val="000000" w:themeColor="text1"/>
          <w:szCs w:val="28"/>
        </w:rPr>
      </w:pPr>
      <w:r w:rsidRPr="00B11EDE">
        <w:rPr>
          <w:strike/>
          <w:color w:val="000000" w:themeColor="text1"/>
          <w:szCs w:val="28"/>
        </w:rPr>
        <w:t>Оплата телемедицинских консультаций</w:t>
      </w:r>
      <w:r w:rsidRPr="00B11EDE">
        <w:rPr>
          <w:strike/>
          <w:color w:val="000000" w:themeColor="text1"/>
        </w:rPr>
        <w:t xml:space="preserve"> </w:t>
      </w:r>
      <w:r w:rsidRPr="00B11EDE">
        <w:rPr>
          <w:strike/>
          <w:color w:val="000000" w:themeColor="text1"/>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p>
    <w:p w14:paraId="68D42776" w14:textId="77777777" w:rsidR="00B11EDE" w:rsidRPr="00532778" w:rsidRDefault="00B11EDE" w:rsidP="00B11EDE">
      <w:pPr>
        <w:ind w:firstLine="708"/>
        <w:rPr>
          <w:color w:val="000000"/>
        </w:rPr>
      </w:pPr>
      <w:r w:rsidRPr="00532778">
        <w:rPr>
          <w:bCs/>
          <w:color w:val="000000"/>
          <w:kern w:val="28"/>
          <w:szCs w:val="32"/>
        </w:rPr>
        <w:t xml:space="preserve">3.3.6. </w:t>
      </w:r>
      <w:r w:rsidRPr="00532778">
        <w:rPr>
          <w:color w:val="000000"/>
        </w:rPr>
        <w:t xml:space="preserve">Установить тарифы для оплаты телемедицинских врачебных консультаций (консультирование врачей, фельдшеров </w:t>
      </w:r>
      <w:proofErr w:type="spellStart"/>
      <w:r w:rsidRPr="00532778">
        <w:rPr>
          <w:color w:val="000000"/>
        </w:rPr>
        <w:t>ФАПов</w:t>
      </w:r>
      <w:proofErr w:type="spellEnd"/>
      <w:r w:rsidRPr="00532778">
        <w:rPr>
          <w:color w:val="000000"/>
        </w:rPr>
        <w:t xml:space="preserve">, пациентов) в плановом режиме на территории Камчатского края, в случае проведения указанной консультации в период оказания медицинской помощи в амбулаторных условиях при обращении по заболеванию, диспансерном наблюдении, медицинской реабилитации, при лечении пациента в условиях круглосуточного и дневного стационара в медицинской организации, оформившей направление на телемедицинскую консультацию, </w:t>
      </w:r>
      <w:r>
        <w:rPr>
          <w:color w:val="000000"/>
        </w:rPr>
        <w:t xml:space="preserve">в </w:t>
      </w:r>
      <w:r w:rsidRPr="00785698">
        <w:rPr>
          <w:color w:val="000000"/>
        </w:rPr>
        <w:t>соответствии с приложением 2.4.7 к настоящему</w:t>
      </w:r>
      <w:r w:rsidRPr="00532778">
        <w:rPr>
          <w:color w:val="000000"/>
        </w:rPr>
        <w:t xml:space="preserve"> Соглашению.</w:t>
      </w:r>
    </w:p>
    <w:p w14:paraId="2DFAC983" w14:textId="77777777" w:rsidR="00B11EDE" w:rsidRDefault="00B11EDE" w:rsidP="00B11EDE">
      <w:pPr>
        <w:ind w:firstLine="624"/>
        <w:rPr>
          <w:color w:val="000000"/>
          <w:szCs w:val="28"/>
        </w:rPr>
      </w:pPr>
      <w:r w:rsidRPr="00532778">
        <w:rPr>
          <w:color w:val="000000"/>
          <w:szCs w:val="24"/>
        </w:rPr>
        <w:t xml:space="preserve">Оплата страховыми медицинскими организациями </w:t>
      </w:r>
      <w:r w:rsidRPr="00532778">
        <w:rPr>
          <w:color w:val="000000"/>
        </w:rPr>
        <w:t>телемедицинских врачебных консультаций</w:t>
      </w:r>
      <w:r w:rsidRPr="00532778">
        <w:rPr>
          <w:color w:val="000000"/>
          <w:szCs w:val="24"/>
        </w:rPr>
        <w:t xml:space="preserve"> осуществляется </w:t>
      </w:r>
      <w:r w:rsidRPr="00532778">
        <w:rPr>
          <w:color w:val="000000"/>
        </w:rPr>
        <w:t>на основании предъявленного на оплату МО-исполнителем отдельного счета и реестра счета</w:t>
      </w:r>
      <w:r w:rsidRPr="00532778">
        <w:rPr>
          <w:color w:val="000000"/>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w:t>
      </w:r>
      <w:r w:rsidRPr="00532778">
        <w:rPr>
          <w:color w:val="000000"/>
          <w:szCs w:val="28"/>
        </w:rPr>
        <w:t>.</w:t>
      </w:r>
    </w:p>
    <w:p w14:paraId="091172CC" w14:textId="77777777" w:rsidR="00B11EDE" w:rsidRPr="00532778" w:rsidRDefault="00B11EDE" w:rsidP="00B11EDE">
      <w:pPr>
        <w:ind w:firstLine="624"/>
        <w:rPr>
          <w:color w:val="000000"/>
          <w:szCs w:val="28"/>
        </w:rPr>
      </w:pPr>
      <w:r>
        <w:rPr>
          <w:color w:val="000000"/>
          <w:szCs w:val="28"/>
        </w:rPr>
        <w:t xml:space="preserve">Установить, что оплата </w:t>
      </w:r>
      <w:r w:rsidRPr="00D864EB">
        <w:rPr>
          <w:color w:val="000000"/>
          <w:szCs w:val="28"/>
        </w:rPr>
        <w:t>медицинской помощи с применением телемедицинских технологий при дистанционном взаимодействии медицинских работников с маломобильны</w:t>
      </w:r>
      <w:r>
        <w:rPr>
          <w:color w:val="000000"/>
          <w:szCs w:val="28"/>
        </w:rPr>
        <w:t>ми</w:t>
      </w:r>
      <w:r w:rsidRPr="00D864EB">
        <w:rPr>
          <w:color w:val="000000"/>
          <w:szCs w:val="28"/>
        </w:rPr>
        <w:t xml:space="preserve"> граждан</w:t>
      </w:r>
      <w:r>
        <w:rPr>
          <w:color w:val="000000"/>
          <w:szCs w:val="28"/>
        </w:rPr>
        <w:t>ами</w:t>
      </w:r>
      <w:r w:rsidRPr="00D864EB">
        <w:rPr>
          <w:color w:val="000000"/>
          <w:szCs w:val="28"/>
        </w:rPr>
        <w:t>, имеющи</w:t>
      </w:r>
      <w:r>
        <w:rPr>
          <w:color w:val="000000"/>
          <w:szCs w:val="28"/>
        </w:rPr>
        <w:t>ми</w:t>
      </w:r>
      <w:r w:rsidRPr="00D864EB">
        <w:rPr>
          <w:color w:val="000000"/>
          <w:szCs w:val="28"/>
        </w:rPr>
        <w:t xml:space="preserve"> физические ограничения, а также жителями отдаленных и малонаселенных районов</w:t>
      </w:r>
      <w:r>
        <w:rPr>
          <w:color w:val="000000"/>
          <w:szCs w:val="28"/>
        </w:rPr>
        <w:t xml:space="preserve"> или их законными представителями, оказанной медицинскими организациями, не имеющими прикрепленного населения, осуществляется по тарифам, установленным в соответствии с приложением 2.4.7 к настоящему Соглашению.</w:t>
      </w:r>
    </w:p>
    <w:p w14:paraId="59AE2AE7" w14:textId="382FE875" w:rsidR="00B11EDE" w:rsidRPr="00B11EDE" w:rsidRDefault="00B11EDE" w:rsidP="00B11EDE">
      <w:pPr>
        <w:pStyle w:val="20"/>
        <w:spacing w:after="0" w:line="240" w:lineRule="auto"/>
        <w:ind w:firstLine="624"/>
        <w:rPr>
          <w:color w:val="000000" w:themeColor="text1"/>
          <w:szCs w:val="28"/>
        </w:rPr>
      </w:pPr>
      <w:r w:rsidRPr="00532778">
        <w:rPr>
          <w:color w:val="000000"/>
          <w:szCs w:val="28"/>
        </w:rPr>
        <w:t>Оплата телемедицинских консультаций</w:t>
      </w:r>
      <w:r w:rsidRPr="00532778">
        <w:rPr>
          <w:color w:val="000000"/>
        </w:rPr>
        <w:t xml:space="preserve"> </w:t>
      </w:r>
      <w:r w:rsidRPr="00532778">
        <w:rPr>
          <w:color w:val="000000"/>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r>
        <w:rPr>
          <w:rStyle w:val="af"/>
          <w:color w:val="000000"/>
          <w:szCs w:val="28"/>
        </w:rPr>
        <w:footnoteReference w:id="15"/>
      </w:r>
    </w:p>
    <w:p w14:paraId="7F4C4704" w14:textId="20F00B2B"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3.3.</w:t>
      </w:r>
      <w:r w:rsidR="00D45F15" w:rsidRPr="00C40367">
        <w:rPr>
          <w:rFonts w:ascii="Times New Roman" w:hAnsi="Times New Roman"/>
          <w:color w:val="000000" w:themeColor="text1"/>
          <w:sz w:val="28"/>
          <w:szCs w:val="28"/>
          <w:lang w:val="ru-RU"/>
        </w:rPr>
        <w:t>7</w:t>
      </w:r>
      <w:r w:rsidRPr="00C40367">
        <w:rPr>
          <w:rFonts w:ascii="Times New Roman" w:hAnsi="Times New Roman"/>
          <w:color w:val="000000" w:themeColor="text1"/>
          <w:sz w:val="28"/>
          <w:szCs w:val="28"/>
          <w:lang w:val="ru-RU"/>
        </w:rPr>
        <w:t>. Установить, что расходы на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в рамках оплаты прерванного случая госпитализации по соответствующей клинико-статистической группе заболеваний/состояний.</w:t>
      </w:r>
    </w:p>
    <w:p w14:paraId="2C4D6FD3" w14:textId="77777777" w:rsidR="00532898" w:rsidRPr="00992A45" w:rsidRDefault="00532898" w:rsidP="00F5021E">
      <w:pPr>
        <w:pStyle w:val="af0"/>
        <w:spacing w:after="0" w:line="240" w:lineRule="auto"/>
        <w:ind w:left="0"/>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lang w:val="ru-RU"/>
        </w:rPr>
        <w:lastRenderedPageBreak/>
        <w:t xml:space="preserve">Установить тарифы для оплаты </w:t>
      </w:r>
      <w:proofErr w:type="gramStart"/>
      <w:r w:rsidRPr="00992A45">
        <w:rPr>
          <w:rFonts w:ascii="Times New Roman" w:hAnsi="Times New Roman"/>
          <w:strike/>
          <w:color w:val="000000" w:themeColor="text1"/>
          <w:sz w:val="28"/>
          <w:szCs w:val="28"/>
          <w:lang w:val="ru-RU"/>
        </w:rPr>
        <w:t>патолого-анатомических</w:t>
      </w:r>
      <w:proofErr w:type="gramEnd"/>
      <w:r w:rsidRPr="00992A45">
        <w:rPr>
          <w:rFonts w:ascii="Times New Roman" w:hAnsi="Times New Roman"/>
          <w:strike/>
          <w:color w:val="000000" w:themeColor="text1"/>
          <w:sz w:val="28"/>
          <w:szCs w:val="28"/>
          <w:lang w:val="ru-RU"/>
        </w:rPr>
        <w:t xml:space="preserve"> вскрытий </w:t>
      </w:r>
      <w:bookmarkStart w:id="94" w:name="_Hlk159938404"/>
      <w:r w:rsidRPr="00992A45">
        <w:rPr>
          <w:rFonts w:ascii="Times New Roman" w:hAnsi="Times New Roman"/>
          <w:strike/>
          <w:color w:val="000000" w:themeColor="text1"/>
          <w:sz w:val="28"/>
          <w:szCs w:val="28"/>
          <w:lang w:val="ru-RU"/>
        </w:rPr>
        <w:t>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w:t>
      </w:r>
      <w:bookmarkEnd w:id="94"/>
      <w:r w:rsidRPr="00992A45">
        <w:rPr>
          <w:rFonts w:ascii="Times New Roman" w:hAnsi="Times New Roman"/>
          <w:strike/>
          <w:color w:val="000000" w:themeColor="text1"/>
          <w:sz w:val="28"/>
          <w:szCs w:val="28"/>
          <w:lang w:val="ru-RU"/>
        </w:rPr>
        <w:t>:</w:t>
      </w:r>
    </w:p>
    <w:p w14:paraId="31C7AAF9" w14:textId="52FD456E"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08.30.019.002</w:t>
      </w:r>
      <w:r w:rsidRPr="00992A45">
        <w:rPr>
          <w:rFonts w:ascii="Times New Roman" w:hAnsi="Times New Roman"/>
          <w:strike/>
          <w:color w:val="000000" w:themeColor="text1"/>
          <w:sz w:val="28"/>
          <w:szCs w:val="28"/>
          <w:lang w:val="ru-RU"/>
        </w:rPr>
        <w:tab/>
        <w:t xml:space="preserve">«Патолого-анатомическое вскрытие первой категории сложности» – </w:t>
      </w:r>
      <w:r w:rsidR="009229EA" w:rsidRPr="00992A45">
        <w:rPr>
          <w:rFonts w:ascii="Times New Roman" w:hAnsi="Times New Roman"/>
          <w:strike/>
          <w:color w:val="000000" w:themeColor="text1"/>
          <w:sz w:val="28"/>
          <w:szCs w:val="28"/>
          <w:lang w:val="ru-RU"/>
        </w:rPr>
        <w:t>24 770,46</w:t>
      </w:r>
      <w:r w:rsidRPr="00992A45">
        <w:rPr>
          <w:rFonts w:ascii="Times New Roman" w:hAnsi="Times New Roman"/>
          <w:strike/>
          <w:color w:val="000000" w:themeColor="text1"/>
          <w:sz w:val="28"/>
          <w:szCs w:val="28"/>
          <w:lang w:val="ru-RU"/>
        </w:rPr>
        <w:t xml:space="preserve"> рублей;</w:t>
      </w:r>
    </w:p>
    <w:p w14:paraId="53F6EA92" w14:textId="6DD8714B"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08.30.019.003</w:t>
      </w:r>
      <w:r w:rsidRPr="00992A45">
        <w:rPr>
          <w:rFonts w:ascii="Times New Roman" w:hAnsi="Times New Roman"/>
          <w:strike/>
          <w:color w:val="000000" w:themeColor="text1"/>
          <w:sz w:val="28"/>
          <w:szCs w:val="28"/>
          <w:lang w:val="ru-RU"/>
        </w:rPr>
        <w:tab/>
        <w:t xml:space="preserve">«Патолого-анатомическое вскрытие второй категории сложности» – </w:t>
      </w:r>
      <w:r w:rsidR="009229EA" w:rsidRPr="00992A45">
        <w:rPr>
          <w:rFonts w:ascii="Times New Roman" w:hAnsi="Times New Roman"/>
          <w:strike/>
          <w:color w:val="000000" w:themeColor="text1"/>
          <w:sz w:val="28"/>
          <w:szCs w:val="28"/>
          <w:lang w:val="ru-RU"/>
        </w:rPr>
        <w:t>31 904,46</w:t>
      </w:r>
      <w:r w:rsidRPr="00992A45">
        <w:rPr>
          <w:rFonts w:ascii="Times New Roman" w:hAnsi="Times New Roman"/>
          <w:strike/>
          <w:color w:val="000000" w:themeColor="text1"/>
          <w:sz w:val="28"/>
          <w:szCs w:val="28"/>
          <w:lang w:val="ru-RU"/>
        </w:rPr>
        <w:t xml:space="preserve"> рублей;</w:t>
      </w:r>
    </w:p>
    <w:p w14:paraId="4291D442" w14:textId="2E9B00DF"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 xml:space="preserve">08.30.019.004 «Патолого-анатомическое вскрытие третьей категории сложности» – </w:t>
      </w:r>
      <w:r w:rsidR="009229EA" w:rsidRPr="00992A45">
        <w:rPr>
          <w:rFonts w:ascii="Times New Roman" w:hAnsi="Times New Roman"/>
          <w:strike/>
          <w:color w:val="000000" w:themeColor="text1"/>
          <w:sz w:val="28"/>
          <w:szCs w:val="28"/>
          <w:lang w:val="ru-RU"/>
        </w:rPr>
        <w:t>36 487,76</w:t>
      </w:r>
      <w:r w:rsidRPr="00992A45">
        <w:rPr>
          <w:rFonts w:ascii="Times New Roman" w:hAnsi="Times New Roman"/>
          <w:strike/>
          <w:color w:val="000000" w:themeColor="text1"/>
          <w:sz w:val="28"/>
          <w:szCs w:val="28"/>
          <w:lang w:val="ru-RU"/>
        </w:rPr>
        <w:t xml:space="preserve"> рублей;</w:t>
      </w:r>
    </w:p>
    <w:p w14:paraId="6F88AD0F" w14:textId="7A8D086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08.30.019.005</w:t>
      </w:r>
      <w:r w:rsidRPr="00992A45">
        <w:rPr>
          <w:rFonts w:ascii="Times New Roman" w:hAnsi="Times New Roman"/>
          <w:strike/>
          <w:color w:val="000000" w:themeColor="text1"/>
          <w:sz w:val="28"/>
          <w:szCs w:val="28"/>
          <w:lang w:val="ru-RU"/>
        </w:rPr>
        <w:tab/>
        <w:t xml:space="preserve">«Патолого-анатомическое вскрытие четвертой категории сложности» – </w:t>
      </w:r>
      <w:r w:rsidR="009229EA" w:rsidRPr="00992A45">
        <w:rPr>
          <w:rFonts w:ascii="Times New Roman" w:hAnsi="Times New Roman"/>
          <w:strike/>
          <w:color w:val="000000" w:themeColor="text1"/>
          <w:sz w:val="28"/>
          <w:szCs w:val="28"/>
          <w:lang w:val="ru-RU"/>
        </w:rPr>
        <w:t>42 904,38</w:t>
      </w:r>
      <w:r w:rsidRPr="00992A45">
        <w:rPr>
          <w:rFonts w:ascii="Times New Roman" w:hAnsi="Times New Roman"/>
          <w:strike/>
          <w:color w:val="000000" w:themeColor="text1"/>
          <w:sz w:val="28"/>
          <w:szCs w:val="28"/>
          <w:lang w:val="ru-RU"/>
        </w:rPr>
        <w:t xml:space="preserve"> рублей</w:t>
      </w:r>
    </w:p>
    <w:p w14:paraId="6964046B" w14:textId="1D8452D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08.30.019.006</w:t>
      </w:r>
      <w:r w:rsidRPr="00992A45">
        <w:rPr>
          <w:rFonts w:ascii="Times New Roman" w:hAnsi="Times New Roman"/>
          <w:strike/>
          <w:color w:val="000000" w:themeColor="text1"/>
          <w:sz w:val="28"/>
          <w:szCs w:val="28"/>
          <w:lang w:val="ru-RU"/>
        </w:rPr>
        <w:tab/>
        <w:t xml:space="preserve">«Патолого-анатомическое вскрытие пятой категории сложности» – </w:t>
      </w:r>
      <w:r w:rsidR="009229EA" w:rsidRPr="00992A45">
        <w:rPr>
          <w:rFonts w:ascii="Times New Roman" w:hAnsi="Times New Roman"/>
          <w:strike/>
          <w:color w:val="000000" w:themeColor="text1"/>
          <w:sz w:val="28"/>
          <w:szCs w:val="28"/>
          <w:lang w:val="ru-RU"/>
        </w:rPr>
        <w:t>52 529,32</w:t>
      </w:r>
      <w:r w:rsidRPr="00992A45">
        <w:rPr>
          <w:rFonts w:ascii="Times New Roman" w:hAnsi="Times New Roman"/>
          <w:strike/>
          <w:color w:val="000000" w:themeColor="text1"/>
          <w:sz w:val="28"/>
          <w:szCs w:val="28"/>
          <w:lang w:val="ru-RU"/>
        </w:rPr>
        <w:t xml:space="preserve"> рублей.</w:t>
      </w:r>
    </w:p>
    <w:p w14:paraId="786A58F7" w14:textId="2B8BDC70" w:rsidR="00992A45" w:rsidRPr="00992A45" w:rsidRDefault="00992A45" w:rsidP="00992A45">
      <w:r w:rsidRPr="00992A45">
        <w:t xml:space="preserve">Установить тарифы для оплаты </w:t>
      </w:r>
      <w:proofErr w:type="gramStart"/>
      <w:r w:rsidRPr="00992A45">
        <w:t>патолого-анатомических</w:t>
      </w:r>
      <w:proofErr w:type="gramEnd"/>
      <w:r w:rsidRPr="00992A45">
        <w:t xml:space="preserve">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в соответствии с приложением 8.2 к настоящему Соглашению.</w:t>
      </w:r>
      <w:r>
        <w:rPr>
          <w:rStyle w:val="af"/>
        </w:rPr>
        <w:footnoteReference w:id="16"/>
      </w:r>
    </w:p>
    <w:p w14:paraId="3D0A7355" w14:textId="77777777"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Оплата страховыми медицинскими организациями патолого-анатомических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осуществляется на основании предъявленного на оплату МО-исполнителем отдельного счета и реестра счета за счет уменьшения объема финансирования медицинской организации-фондодержателя (медицинской организации, оформившей направление на патолого-анатомическое вскрытие) после проведения медико-экономического контроля и при условии наличия подписанного акта сверки, подтверждающего сумму в реестре счета на оплату проведенных патолого-анатомических вскрытий.</w:t>
      </w:r>
    </w:p>
    <w:p w14:paraId="63275901" w14:textId="2E0D3880" w:rsidR="00532898" w:rsidRPr="00C40367" w:rsidRDefault="00532898" w:rsidP="00F5021E">
      <w:pPr>
        <w:pStyle w:val="20"/>
        <w:spacing w:after="0" w:line="240" w:lineRule="auto"/>
        <w:contextualSpacing/>
        <w:rPr>
          <w:color w:val="000000" w:themeColor="text1"/>
          <w:szCs w:val="28"/>
        </w:rPr>
      </w:pPr>
      <w:r w:rsidRPr="00C40367">
        <w:rPr>
          <w:color w:val="000000" w:themeColor="text1"/>
          <w:szCs w:val="28"/>
        </w:rPr>
        <w:t xml:space="preserve">Оплата </w:t>
      </w:r>
      <w:proofErr w:type="gramStart"/>
      <w:r w:rsidRPr="00C40367">
        <w:rPr>
          <w:color w:val="000000" w:themeColor="text1"/>
          <w:szCs w:val="28"/>
        </w:rPr>
        <w:t>патолого-анатомических</w:t>
      </w:r>
      <w:proofErr w:type="gramEnd"/>
      <w:r w:rsidRPr="00C40367">
        <w:rPr>
          <w:color w:val="000000" w:themeColor="text1"/>
          <w:szCs w:val="28"/>
        </w:rPr>
        <w:t xml:space="preserve"> вскрытий пациентов, застрахованных за пределами Камчатского края, умерших в стационаре медицинских организаций, расположенных на территории Камчатского края, в которых отсутствует патолого-анатомическое отделение граждан, осуществляется в порядке межучрежденческих расчетов по гражданско-правовым договорам.</w:t>
      </w:r>
    </w:p>
    <w:p w14:paraId="183492A6" w14:textId="11C468A3" w:rsidR="0091349B" w:rsidRPr="00305A86" w:rsidRDefault="0091349B" w:rsidP="00F5021E">
      <w:pPr>
        <w:contextualSpacing/>
        <w:rPr>
          <w:strike/>
          <w:color w:val="000000" w:themeColor="text1"/>
          <w:szCs w:val="28"/>
        </w:rPr>
      </w:pPr>
      <w:r w:rsidRPr="00305A86">
        <w:rPr>
          <w:strike/>
          <w:color w:val="000000" w:themeColor="text1"/>
          <w:szCs w:val="28"/>
        </w:rPr>
        <w:t>3.3.</w:t>
      </w:r>
      <w:r w:rsidR="00D45F15" w:rsidRPr="00305A86">
        <w:rPr>
          <w:strike/>
          <w:color w:val="000000" w:themeColor="text1"/>
          <w:szCs w:val="28"/>
        </w:rPr>
        <w:t>8</w:t>
      </w:r>
      <w:r w:rsidRPr="00305A86">
        <w:rPr>
          <w:strike/>
          <w:color w:val="000000" w:themeColor="text1"/>
          <w:szCs w:val="28"/>
        </w:rPr>
        <w:t xml:space="preserve">. </w:t>
      </w:r>
      <w:r w:rsidRPr="00305A86">
        <w:rPr>
          <w:strike/>
          <w:color w:val="000000" w:themeColor="text1"/>
        </w:rPr>
        <w:t xml:space="preserve">В целях расчетов за отдельные медицинские услуги (за исключением диагностических), проведенные МО-исполнителем, при оказании </w:t>
      </w:r>
      <w:r w:rsidRPr="00305A86">
        <w:rPr>
          <w:strike/>
          <w:color w:val="000000" w:themeColor="text1"/>
          <w:szCs w:val="28"/>
        </w:rPr>
        <w:t>медицинской помощи в стационарных условиях</w:t>
      </w:r>
      <w:r w:rsidRPr="00305A86">
        <w:rPr>
          <w:strike/>
          <w:color w:val="000000" w:themeColor="text1"/>
        </w:rPr>
        <w:t xml:space="preserve"> </w:t>
      </w:r>
      <w:r w:rsidRPr="00305A86">
        <w:rPr>
          <w:strike/>
          <w:color w:val="000000" w:themeColor="text1"/>
          <w:szCs w:val="28"/>
        </w:rPr>
        <w:t>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w:t>
      </w:r>
      <w:r w:rsidRPr="00305A86">
        <w:rPr>
          <w:strike/>
          <w:color w:val="000000" w:themeColor="text1"/>
        </w:rPr>
        <w:t>лицам, застрахованным по ОМС на территории Камчатского края</w:t>
      </w:r>
      <w:r w:rsidRPr="00305A86">
        <w:rPr>
          <w:strike/>
          <w:color w:val="000000" w:themeColor="text1"/>
          <w:szCs w:val="28"/>
        </w:rPr>
        <w:t>, установить тарифы в соответствии с приложением 8.1 к настоящему Соглашению.</w:t>
      </w:r>
    </w:p>
    <w:p w14:paraId="33EAB682" w14:textId="77777777" w:rsidR="0091349B" w:rsidRPr="00305A86" w:rsidRDefault="0091349B" w:rsidP="0091349B">
      <w:pPr>
        <w:ind w:firstLine="708"/>
        <w:rPr>
          <w:strike/>
          <w:color w:val="000000" w:themeColor="text1"/>
          <w:szCs w:val="28"/>
        </w:rPr>
      </w:pPr>
      <w:r w:rsidRPr="00305A86">
        <w:rPr>
          <w:strike/>
          <w:color w:val="000000" w:themeColor="text1"/>
          <w:szCs w:val="28"/>
        </w:rPr>
        <w:t>В случаях, когда услуги, содержащиеся в перечне приложения 8.1 к настоящему Соглашению, проводятся медицинскими организациями-исполнителями (далее – МО-исполнители) по заявке от медицинских организаций-заказчиков (далее –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осуществляющих деятельность в сфере ОМС, при оказании медицинской помощи в стационарных условиях </w:t>
      </w:r>
      <w:r w:rsidRPr="00305A86">
        <w:rPr>
          <w:b/>
          <w:strike/>
          <w:color w:val="000000" w:themeColor="text1"/>
          <w:szCs w:val="28"/>
        </w:rPr>
        <w:t>лицам, застрахованным по ОМС на территории Камчатского края</w:t>
      </w:r>
      <w:r w:rsidRPr="00305A86">
        <w:rPr>
          <w:strike/>
          <w:color w:val="000000" w:themeColor="text1"/>
          <w:szCs w:val="28"/>
        </w:rPr>
        <w:t xml:space="preserve">, оплата </w:t>
      </w:r>
      <w:r w:rsidRPr="00305A86">
        <w:rPr>
          <w:strike/>
          <w:color w:val="000000" w:themeColor="text1"/>
          <w:szCs w:val="28"/>
        </w:rPr>
        <w:lastRenderedPageBreak/>
        <w:t xml:space="preserve">соответствующих услуг осуществляется страховыми медицинскими организациями на основании предъявленного к оплате счета и реестра счета </w:t>
      </w:r>
      <w:r w:rsidRPr="00305A86">
        <w:rPr>
          <w:strike/>
          <w:color w:val="000000" w:themeColor="text1"/>
          <w:szCs w:val="28"/>
        </w:rPr>
        <w:br/>
        <w:t xml:space="preserve">МО-исполнителя в пределах утвержденных Комиссией по разработке территориальной программы обязательного медицинского страхования объемов указанных услуг по тарифам, установленным приложением 8.1 к настоящему Соглашению. </w:t>
      </w:r>
    </w:p>
    <w:p w14:paraId="4E6868A6"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услуг, оказанных МО-исполнителем. </w:t>
      </w:r>
    </w:p>
    <w:p w14:paraId="168396D4" w14:textId="77777777" w:rsidR="0091349B" w:rsidRPr="00305A86" w:rsidRDefault="0091349B" w:rsidP="0091349B">
      <w:pPr>
        <w:ind w:firstLine="708"/>
        <w:rPr>
          <w:strike/>
          <w:color w:val="000000" w:themeColor="text1"/>
          <w:szCs w:val="28"/>
        </w:rPr>
      </w:pPr>
      <w:r w:rsidRPr="00305A86">
        <w:rPr>
          <w:strike/>
          <w:color w:val="000000" w:themeColor="text1"/>
          <w:szCs w:val="28"/>
        </w:rPr>
        <w:t>Реестр счета МО-исполнителя на оплату отдельных услуг принимается территориальным фондом на медико-экономический контроль только при соблюдении следующих условий:</w:t>
      </w:r>
    </w:p>
    <w:p w14:paraId="513DF36B" w14:textId="77777777" w:rsidR="0091349B" w:rsidRPr="00305A86" w:rsidRDefault="0091349B" w:rsidP="0091349B">
      <w:pPr>
        <w:ind w:firstLine="708"/>
        <w:rPr>
          <w:strike/>
          <w:color w:val="000000" w:themeColor="text1"/>
          <w:szCs w:val="28"/>
        </w:rPr>
      </w:pPr>
      <w:r w:rsidRPr="00305A86">
        <w:rPr>
          <w:strike/>
          <w:color w:val="000000" w:themeColor="text1"/>
          <w:szCs w:val="28"/>
        </w:rPr>
        <w:t>подписанные акты сверки между каждой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50B036BF" w14:textId="77777777" w:rsidR="0091349B" w:rsidRPr="00305A86" w:rsidRDefault="0091349B" w:rsidP="0091349B">
      <w:pPr>
        <w:ind w:firstLine="708"/>
        <w:rPr>
          <w:strike/>
          <w:color w:val="000000" w:themeColor="text1"/>
          <w:szCs w:val="28"/>
        </w:rPr>
      </w:pPr>
      <w:r w:rsidRPr="00305A86">
        <w:rPr>
          <w:strike/>
          <w:color w:val="000000" w:themeColor="text1"/>
          <w:szCs w:val="28"/>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w:t>
      </w:r>
    </w:p>
    <w:p w14:paraId="1331264A" w14:textId="77777777" w:rsidR="0091349B" w:rsidRPr="00305A86" w:rsidRDefault="0091349B" w:rsidP="0091349B">
      <w:pPr>
        <w:ind w:firstLine="708"/>
        <w:rPr>
          <w:strike/>
          <w:color w:val="000000" w:themeColor="text1"/>
          <w:szCs w:val="28"/>
        </w:rPr>
      </w:pPr>
      <w:r w:rsidRPr="00305A86">
        <w:rPr>
          <w:strike/>
          <w:color w:val="000000" w:themeColor="text1"/>
          <w:szCs w:val="28"/>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и выборку по кодам цели проведенных лабораторных исследований в разрезе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(Классификатор целей посещения Т025 (одно из значений 5.2, 5.3)) в целях последующей оплаты.</w:t>
      </w:r>
    </w:p>
    <w:p w14:paraId="5F96A3BF"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за пациентов, находящихся </w:t>
      </w:r>
      <w:proofErr w:type="gramStart"/>
      <w:r w:rsidRPr="00305A86">
        <w:rPr>
          <w:strike/>
          <w:color w:val="000000" w:themeColor="text1"/>
          <w:szCs w:val="28"/>
        </w:rPr>
        <w:t>на стационарном лечении</w:t>
      </w:r>
      <w:proofErr w:type="gramEnd"/>
      <w:r w:rsidRPr="00305A86">
        <w:rPr>
          <w:strike/>
          <w:color w:val="000000" w:themeColor="text1"/>
          <w:szCs w:val="28"/>
        </w:rPr>
        <w:t xml:space="preserve"> осуществляется за счет уменьшения объема финансирования МО-фондодержателя по стационарной медицинской помощи.</w:t>
      </w:r>
    </w:p>
    <w:p w14:paraId="3114BF70"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При проведении между медицинскими организациями поименной сверки списков граждан, по которым были оформлены заявки </w:t>
      </w:r>
      <w:r w:rsidRPr="00305A86">
        <w:rPr>
          <w:strike/>
          <w:color w:val="000000" w:themeColor="text1"/>
          <w:szCs w:val="28"/>
        </w:rPr>
        <w:br/>
        <w:t>МО-</w:t>
      </w:r>
      <w:proofErr w:type="spellStart"/>
      <w:r w:rsidRPr="00305A86">
        <w:rPr>
          <w:strike/>
          <w:color w:val="000000" w:themeColor="text1"/>
          <w:szCs w:val="28"/>
        </w:rPr>
        <w:t>фондодержателем</w:t>
      </w:r>
      <w:proofErr w:type="spellEnd"/>
      <w:r w:rsidRPr="00305A86">
        <w:rPr>
          <w:strike/>
          <w:color w:val="000000" w:themeColor="text1"/>
          <w:szCs w:val="28"/>
        </w:rPr>
        <w:t>, и сверки объемов в разрезе оплачиваемых медицинских услуг, спорные случаи не могут быть включены в счет и реестр счета МО-исполнителя до устранения разногласий с МО-</w:t>
      </w:r>
      <w:proofErr w:type="spellStart"/>
      <w:r w:rsidRPr="00305A86">
        <w:rPr>
          <w:strike/>
          <w:color w:val="000000" w:themeColor="text1"/>
          <w:szCs w:val="28"/>
        </w:rPr>
        <w:t>фондодержателем</w:t>
      </w:r>
      <w:proofErr w:type="spellEnd"/>
      <w:r w:rsidRPr="00305A86">
        <w:rPr>
          <w:strike/>
          <w:color w:val="000000" w:themeColor="text1"/>
          <w:szCs w:val="28"/>
        </w:rPr>
        <w:t>.</w:t>
      </w:r>
    </w:p>
    <w:p w14:paraId="0400F87E" w14:textId="77777777" w:rsidR="0091349B" w:rsidRPr="00305A86" w:rsidRDefault="0091349B" w:rsidP="0091349B">
      <w:pPr>
        <w:ind w:firstLine="708"/>
        <w:rPr>
          <w:strike/>
          <w:color w:val="000000" w:themeColor="text1"/>
          <w:szCs w:val="28"/>
        </w:rPr>
      </w:pPr>
      <w:r w:rsidRPr="00305A86">
        <w:rPr>
          <w:strike/>
          <w:color w:val="000000" w:themeColor="text1"/>
          <w:szCs w:val="28"/>
        </w:rPr>
        <w:t>Установить, что МО-исполнители направляют в течение 2 рабочих дней в 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акты сверки оказанных услуг по состоянию на 01 число месяца, следующего за отчетным, по установленной форме. Акт сверки услуг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заявки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с указанием объемов в разрезе оплачиваемых медицинских услуг (предоставляются в электронном виде в соответствии с требованиями, установленными приложением 1 к «Правилам применения тарифов при формировании счетов реестров счетов на оплату </w:t>
      </w:r>
      <w:r w:rsidRPr="00305A86">
        <w:rPr>
          <w:strike/>
          <w:color w:val="000000" w:themeColor="text1"/>
          <w:szCs w:val="28"/>
        </w:rPr>
        <w:lastRenderedPageBreak/>
        <w:t xml:space="preserve">медицинской помощи по обязательному медицинскому страхованию в Камчатском крае»). </w:t>
      </w:r>
    </w:p>
    <w:p w14:paraId="3449B438" w14:textId="77777777" w:rsidR="0091349B" w:rsidRPr="00305A86" w:rsidRDefault="0091349B" w:rsidP="0091349B">
      <w:pPr>
        <w:ind w:firstLine="708"/>
        <w:rPr>
          <w:strike/>
          <w:color w:val="000000" w:themeColor="text1"/>
          <w:szCs w:val="28"/>
        </w:rPr>
      </w:pPr>
      <w:r w:rsidRPr="00305A86">
        <w:rPr>
          <w:strike/>
          <w:color w:val="000000" w:themeColor="text1"/>
          <w:szCs w:val="28"/>
        </w:rPr>
        <w:t>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подписывают акты сверки усиленной квалифицированной электронной подписью уполномоченного лица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в течение 5 рабочих дней месяца, следующего за отчетным. Подписанные между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акты сверки направляются МО-исполнителем в страховую медицинскую организацию не позднее 15 числа месяца, следующего за отчетным.</w:t>
      </w:r>
    </w:p>
    <w:p w14:paraId="353E7E66" w14:textId="6EF7C39C" w:rsidR="00BD718C" w:rsidRPr="00305A86" w:rsidRDefault="0091349B" w:rsidP="004E50D1">
      <w:pPr>
        <w:pStyle w:val="20"/>
        <w:spacing w:after="0" w:line="240" w:lineRule="auto"/>
        <w:ind w:firstLine="624"/>
        <w:rPr>
          <w:strike/>
          <w:color w:val="000000" w:themeColor="text1"/>
          <w:szCs w:val="28"/>
        </w:rPr>
      </w:pPr>
      <w:r w:rsidRPr="00305A86">
        <w:rPr>
          <w:strike/>
          <w:color w:val="000000" w:themeColor="text1"/>
          <w:szCs w:val="28"/>
        </w:rPr>
        <w:t>Оплата отдельных услуг в рамках оказания стационарной медицинской помощи по заявкам медицинских организаций гражданам, застрахованным за пределами Камчатского края, осуществляется в порядке межучрежденческих расчетов по гражданско-правовым договорам</w:t>
      </w:r>
      <w:r w:rsidRPr="00305A86">
        <w:rPr>
          <w:color w:val="000000" w:themeColor="text1"/>
          <w:szCs w:val="28"/>
        </w:rPr>
        <w:t>.</w:t>
      </w:r>
      <w:r w:rsidR="00305A86" w:rsidRPr="00305A86">
        <w:rPr>
          <w:rStyle w:val="af"/>
          <w:color w:val="000000" w:themeColor="text1"/>
          <w:szCs w:val="28"/>
        </w:rPr>
        <w:footnoteReference w:id="17"/>
      </w:r>
    </w:p>
    <w:p w14:paraId="55ACAB97" w14:textId="5AA770FB" w:rsidR="00DD2020" w:rsidRPr="00C40367" w:rsidRDefault="00DD2020" w:rsidP="00225CB1">
      <w:pPr>
        <w:pStyle w:val="1"/>
        <w:rPr>
          <w:color w:val="000000" w:themeColor="text1"/>
        </w:rPr>
      </w:pPr>
      <w:bookmarkStart w:id="95" w:name="_Toc61865684"/>
      <w:bookmarkStart w:id="96" w:name="_Toc220493069"/>
      <w:r w:rsidRPr="00C40367">
        <w:rPr>
          <w:color w:val="000000" w:themeColor="text1"/>
        </w:rPr>
        <w:t xml:space="preserve">3.4. </w:t>
      </w:r>
      <w:r w:rsidR="00DF0587" w:rsidRPr="00C40367">
        <w:rPr>
          <w:color w:val="000000" w:themeColor="text1"/>
        </w:rPr>
        <w:t>В целях оплаты медицинской помощи, оказываемой в амбулаторных условиях с 01.01.</w:t>
      </w:r>
      <w:r w:rsidR="003043F1" w:rsidRPr="00C40367">
        <w:rPr>
          <w:color w:val="000000" w:themeColor="text1"/>
        </w:rPr>
        <w:t>202</w:t>
      </w:r>
      <w:r w:rsidR="008A45CE" w:rsidRPr="00C40367">
        <w:rPr>
          <w:color w:val="000000" w:themeColor="text1"/>
        </w:rPr>
        <w:t>6</w:t>
      </w:r>
      <w:r w:rsidR="00DF0587" w:rsidRPr="00C40367">
        <w:rPr>
          <w:color w:val="000000" w:themeColor="text1"/>
        </w:rPr>
        <w:t xml:space="preserve"> года, у</w:t>
      </w:r>
      <w:r w:rsidRPr="00C40367">
        <w:rPr>
          <w:color w:val="000000" w:themeColor="text1"/>
        </w:rPr>
        <w:t xml:space="preserve">твердить </w:t>
      </w:r>
      <w:r w:rsidR="00DF0587" w:rsidRPr="00C40367">
        <w:rPr>
          <w:color w:val="000000" w:themeColor="text1"/>
        </w:rPr>
        <w:t xml:space="preserve">в соответствии с приложением </w:t>
      </w:r>
      <w:r w:rsidR="00CB78DA" w:rsidRPr="00C40367">
        <w:rPr>
          <w:color w:val="000000" w:themeColor="text1"/>
        </w:rPr>
        <w:t>2.2 к настоящему Соглашению</w:t>
      </w:r>
      <w:r w:rsidR="00DF0587" w:rsidRPr="00C40367">
        <w:rPr>
          <w:color w:val="000000" w:themeColor="text1"/>
        </w:rPr>
        <w:t>:</w:t>
      </w:r>
      <w:bookmarkEnd w:id="95"/>
      <w:bookmarkEnd w:id="96"/>
    </w:p>
    <w:p w14:paraId="326ED819" w14:textId="4EF6BB4A"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размер среднего подушевого норматива финансирования</w:t>
      </w:r>
      <w:r w:rsidR="00AD54D1" w:rsidRPr="00C40367">
        <w:rPr>
          <w:color w:val="000000" w:themeColor="text1"/>
          <w:szCs w:val="28"/>
        </w:rPr>
        <w:t xml:space="preserve"> медицинской</w:t>
      </w:r>
      <w:r w:rsidRPr="00C40367">
        <w:rPr>
          <w:color w:val="000000" w:themeColor="text1"/>
          <w:szCs w:val="28"/>
        </w:rPr>
        <w:t xml:space="preserve"> помощи</w:t>
      </w:r>
      <w:r w:rsidR="00AD54D1" w:rsidRPr="00C40367">
        <w:rPr>
          <w:color w:val="000000" w:themeColor="text1"/>
          <w:szCs w:val="28"/>
        </w:rPr>
        <w:t>, оказ</w:t>
      </w:r>
      <w:r w:rsidR="00235310" w:rsidRPr="00C40367">
        <w:rPr>
          <w:color w:val="000000" w:themeColor="text1"/>
          <w:szCs w:val="28"/>
        </w:rPr>
        <w:t>ываемой</w:t>
      </w:r>
      <w:r w:rsidR="00AD54D1" w:rsidRPr="00C40367">
        <w:rPr>
          <w:color w:val="000000" w:themeColor="text1"/>
          <w:szCs w:val="28"/>
        </w:rPr>
        <w:t xml:space="preserve"> в амбулаторных условиях</w:t>
      </w:r>
      <w:r w:rsidR="00040886" w:rsidRPr="00C40367">
        <w:rPr>
          <w:color w:val="000000" w:themeColor="text1"/>
          <w:szCs w:val="28"/>
        </w:rPr>
        <w:t>, на год</w:t>
      </w:r>
      <w:r w:rsidRPr="00C40367">
        <w:rPr>
          <w:color w:val="000000" w:themeColor="text1"/>
          <w:szCs w:val="28"/>
        </w:rPr>
        <w:t>;</w:t>
      </w:r>
    </w:p>
    <w:p w14:paraId="2D6C797B" w14:textId="3B1BDFEC" w:rsidR="00040886" w:rsidRPr="00C40367" w:rsidRDefault="00040886" w:rsidP="002C2337">
      <w:pPr>
        <w:autoSpaceDE w:val="0"/>
        <w:autoSpaceDN w:val="0"/>
        <w:adjustRightInd w:val="0"/>
        <w:ind w:firstLine="540"/>
        <w:rPr>
          <w:color w:val="000000" w:themeColor="text1"/>
        </w:rPr>
      </w:pPr>
      <w:r w:rsidRPr="00C40367">
        <w:rPr>
          <w:color w:val="000000" w:themeColor="text1"/>
          <w:szCs w:val="28"/>
        </w:rPr>
        <w:t xml:space="preserve">- </w:t>
      </w:r>
      <w:r w:rsidR="002C2337" w:rsidRPr="00C40367">
        <w:rPr>
          <w:color w:val="000000" w:themeColor="text1"/>
        </w:rPr>
        <w:t>значение</w:t>
      </w:r>
      <w:r w:rsidRPr="00C40367">
        <w:rPr>
          <w:color w:val="000000" w:themeColor="text1"/>
        </w:rPr>
        <w:t xml:space="preserve"> базового подушевого норматива финансирования медицинской помощи, оказываемой в амбулаторных условиях, на год</w:t>
      </w:r>
      <w:r w:rsidR="002C2337" w:rsidRPr="00C40367">
        <w:rPr>
          <w:color w:val="000000" w:themeColor="text1"/>
          <w:szCs w:val="28"/>
        </w:rPr>
        <w:t>,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D4CBF25" w14:textId="449476BF"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значения коэффициент</w:t>
      </w:r>
      <w:r w:rsidR="002C2337" w:rsidRPr="00C40367">
        <w:rPr>
          <w:color w:val="000000" w:themeColor="text1"/>
          <w:szCs w:val="28"/>
        </w:rPr>
        <w:t>ов</w:t>
      </w:r>
      <w:r w:rsidRPr="00C40367">
        <w:rPr>
          <w:color w:val="000000" w:themeColor="text1"/>
          <w:szCs w:val="28"/>
        </w:rPr>
        <w:t xml:space="preserve"> специфики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 медицинской организацией к базовому подушевому нормативу финансирования</w:t>
      </w:r>
      <w:r w:rsidR="00235310" w:rsidRPr="00C40367">
        <w:rPr>
          <w:color w:val="000000" w:themeColor="text1"/>
          <w:szCs w:val="28"/>
        </w:rPr>
        <w:t xml:space="preserve"> медицинской помощи, оказываемой в </w:t>
      </w:r>
      <w:r w:rsidR="00DC2E18" w:rsidRPr="00C40367">
        <w:rPr>
          <w:color w:val="000000" w:themeColor="text1"/>
          <w:szCs w:val="28"/>
        </w:rPr>
        <w:t>амбулаторной помощи</w:t>
      </w:r>
      <w:r w:rsidRPr="00C40367">
        <w:rPr>
          <w:color w:val="000000" w:themeColor="text1"/>
          <w:szCs w:val="28"/>
        </w:rPr>
        <w:t>;</w:t>
      </w:r>
    </w:p>
    <w:p w14:paraId="0E9C6517" w14:textId="291E0455" w:rsidR="002C2337" w:rsidRPr="00C40367" w:rsidRDefault="002C2337"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коэффициентов дифференциации (КД) по территориям оказания медицинской помощи, применяемых к базовому подушевому нормативу финансирования </w:t>
      </w:r>
      <w:proofErr w:type="spellStart"/>
      <w:r w:rsidRPr="00C40367">
        <w:rPr>
          <w:color w:val="000000" w:themeColor="text1"/>
          <w:szCs w:val="28"/>
        </w:rPr>
        <w:t>финансирования</w:t>
      </w:r>
      <w:proofErr w:type="spellEnd"/>
      <w:r w:rsidRPr="00C40367">
        <w:rPr>
          <w:color w:val="000000" w:themeColor="text1"/>
          <w:szCs w:val="28"/>
        </w:rPr>
        <w:t xml:space="preserve"> медицинской помощи, оказываемой в амбулаторной помощи;</w:t>
      </w:r>
    </w:p>
    <w:p w14:paraId="3B7B90B1" w14:textId="058F5540"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уровня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w:t>
      </w:r>
    </w:p>
    <w:p w14:paraId="2BD4DF32" w14:textId="2627C92A" w:rsidR="00CB78DA" w:rsidRPr="00C40367" w:rsidRDefault="00CB78DA" w:rsidP="00040886">
      <w:pPr>
        <w:autoSpaceDE w:val="0"/>
        <w:autoSpaceDN w:val="0"/>
        <w:adjustRightInd w:val="0"/>
        <w:ind w:firstLine="567"/>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DC2E18" w:rsidRPr="00C40367">
        <w:rPr>
          <w:color w:val="000000" w:themeColor="text1"/>
        </w:rPr>
        <w:t xml:space="preserve"> амбулаторной помощи</w:t>
      </w:r>
      <w:r w:rsidR="00040886" w:rsidRPr="00C40367">
        <w:rPr>
          <w:color w:val="000000" w:themeColor="text1"/>
          <w:szCs w:val="28"/>
        </w:rPr>
        <w:t xml:space="preserve"> на год.</w:t>
      </w:r>
    </w:p>
    <w:p w14:paraId="2888CA74" w14:textId="50089C2E" w:rsidR="00CE7961" w:rsidRPr="00C40367" w:rsidRDefault="00CE7961" w:rsidP="009D5993">
      <w:pPr>
        <w:ind w:firstLine="567"/>
        <w:rPr>
          <w:color w:val="000000" w:themeColor="text1"/>
          <w:szCs w:val="28"/>
        </w:rPr>
      </w:pPr>
      <w:r w:rsidRPr="00C40367">
        <w:rPr>
          <w:color w:val="000000" w:themeColor="text1"/>
          <w:szCs w:val="28"/>
        </w:rPr>
        <w:t xml:space="preserve">Утвердить Порядок оплаты </w:t>
      </w:r>
      <w:proofErr w:type="spellStart"/>
      <w:r w:rsidR="003049CC" w:rsidRPr="00C40367">
        <w:rPr>
          <w:bCs/>
          <w:color w:val="000000" w:themeColor="text1"/>
          <w:szCs w:val="28"/>
        </w:rPr>
        <w:t>оплаты</w:t>
      </w:r>
      <w:proofErr w:type="spellEnd"/>
      <w:r w:rsidR="003049CC" w:rsidRPr="00C40367">
        <w:rPr>
          <w:bCs/>
          <w:color w:val="000000" w:themeColor="text1"/>
          <w:szCs w:val="28"/>
        </w:rPr>
        <w:t xml:space="preserve"> медицинской помощи, оказанной в амбулаторных условиях, </w:t>
      </w:r>
      <w:bookmarkStart w:id="97" w:name="_Hlk155951823"/>
      <w:r w:rsidR="003049CC" w:rsidRPr="00C40367">
        <w:rPr>
          <w:bCs/>
          <w:color w:val="000000" w:themeColor="text1"/>
          <w:szCs w:val="28"/>
        </w:rPr>
        <w:t xml:space="preserve">по подушевому нормативу финансирования на </w:t>
      </w:r>
      <w:r w:rsidR="003049CC" w:rsidRPr="00C40367">
        <w:rPr>
          <w:bCs/>
          <w:color w:val="000000" w:themeColor="text1"/>
          <w:szCs w:val="28"/>
        </w:rPr>
        <w:lastRenderedPageBreak/>
        <w:t xml:space="preserve">прикрепившихся лиц </w:t>
      </w:r>
      <w:bookmarkEnd w:id="97"/>
      <w:r w:rsidR="00A90C46" w:rsidRPr="00C40367">
        <w:rPr>
          <w:bCs/>
          <w:color w:val="000000" w:themeColor="text1"/>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90C46" w:rsidRPr="00C40367">
        <w:rPr>
          <w:bCs/>
          <w:color w:val="000000" w:themeColor="text1"/>
          <w:szCs w:val="28"/>
        </w:rPr>
        <w:t>Hepatitis</w:t>
      </w:r>
      <w:proofErr w:type="spellEnd"/>
      <w:r w:rsidR="00A90C46" w:rsidRPr="00C40367">
        <w:rPr>
          <w:bCs/>
          <w:color w:val="000000" w:themeColor="text1"/>
          <w:szCs w:val="28"/>
        </w:rPr>
        <w:t xml:space="preserve"> C </w:t>
      </w:r>
      <w:proofErr w:type="spellStart"/>
      <w:r w:rsidR="00A90C46" w:rsidRPr="00C40367">
        <w:rPr>
          <w:bCs/>
          <w:color w:val="000000" w:themeColor="text1"/>
          <w:szCs w:val="28"/>
        </w:rPr>
        <w:t>virus</w:t>
      </w:r>
      <w:proofErr w:type="spellEnd"/>
      <w:r w:rsidR="00A90C46"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90C46" w:rsidRPr="00C40367">
        <w:rPr>
          <w:bCs/>
          <w:color w:val="000000" w:themeColor="text1"/>
          <w:szCs w:val="28"/>
        </w:rPr>
        <w:t>предрисками</w:t>
      </w:r>
      <w:proofErr w:type="spellEnd"/>
      <w:r w:rsidR="00A90C46" w:rsidRPr="00C40367">
        <w:rPr>
          <w:bCs/>
          <w:color w:val="000000" w:themeColor="text1"/>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3049CC" w:rsidRPr="00C40367">
        <w:rPr>
          <w:bCs/>
          <w:color w:val="000000" w:themeColor="text1"/>
          <w:szCs w:val="28"/>
        </w:rPr>
        <w:t xml:space="preserve"> в </w:t>
      </w:r>
      <w:r w:rsidR="003043F1" w:rsidRPr="00C40367">
        <w:rPr>
          <w:bCs/>
          <w:color w:val="000000" w:themeColor="text1"/>
          <w:szCs w:val="28"/>
        </w:rPr>
        <w:t>202</w:t>
      </w:r>
      <w:r w:rsidR="007D2235" w:rsidRPr="00C40367">
        <w:rPr>
          <w:bCs/>
          <w:color w:val="000000" w:themeColor="text1"/>
          <w:szCs w:val="28"/>
        </w:rPr>
        <w:t>6</w:t>
      </w:r>
      <w:r w:rsidR="003049CC" w:rsidRPr="00C40367">
        <w:rPr>
          <w:bCs/>
          <w:color w:val="000000" w:themeColor="text1"/>
          <w:szCs w:val="28"/>
        </w:rPr>
        <w:t xml:space="preserve"> году</w:t>
      </w:r>
      <w:r w:rsidR="008D7322" w:rsidRPr="00C40367">
        <w:rPr>
          <w:bCs/>
          <w:color w:val="000000" w:themeColor="text1"/>
          <w:szCs w:val="28"/>
        </w:rPr>
        <w:t xml:space="preserve"> </w:t>
      </w:r>
      <w:r w:rsidRPr="00C40367">
        <w:rPr>
          <w:bCs/>
          <w:color w:val="000000" w:themeColor="text1"/>
          <w:szCs w:val="28"/>
        </w:rPr>
        <w:t>в соответствии с приложением 2</w:t>
      </w:r>
      <w:r w:rsidRPr="00C40367">
        <w:rPr>
          <w:color w:val="000000" w:themeColor="text1"/>
          <w:szCs w:val="28"/>
        </w:rPr>
        <w:t xml:space="preserve">.1 к настоящему Соглашению.  </w:t>
      </w:r>
    </w:p>
    <w:p w14:paraId="7FDD65C5" w14:textId="77777777" w:rsidR="00DA5DF5" w:rsidRPr="00C40367" w:rsidRDefault="00DA5DF5" w:rsidP="00DA5DF5">
      <w:pPr>
        <w:ind w:firstLine="708"/>
        <w:rPr>
          <w:color w:val="000000" w:themeColor="text1"/>
        </w:rPr>
      </w:pPr>
      <w:bookmarkStart w:id="98" w:name="_Hlk193706683"/>
      <w:r w:rsidRPr="00C40367">
        <w:rPr>
          <w:color w:val="000000" w:themeColor="text1"/>
        </w:rPr>
        <w:t xml:space="preserve">Установить, что оплата страховыми медицинскими организациями медицинской помощи, оказанной в амбулаторных условиях по профилю «Акушерство и гинекология» и «Стоматология» медицинскими организациями, не имеющими прикрепленного населения, </w:t>
      </w:r>
      <w:bookmarkEnd w:id="98"/>
      <w:r w:rsidRPr="00C40367">
        <w:rPr>
          <w:color w:val="000000" w:themeColor="text1"/>
        </w:rPr>
        <w:t xml:space="preserve">осуществляется на основании </w:t>
      </w:r>
      <w:r w:rsidRPr="00C40367">
        <w:rPr>
          <w:color w:val="000000" w:themeColor="text1"/>
        </w:rPr>
        <w:lastRenderedPageBreak/>
        <w:t>предъявленного на оплату МО-исполнителем отдельного счета и реестра счета по тарифам, установленным приложениями 2.4, 2.4.1 к настоящему Соглашению, за счет уменьшения объема финансирования МО-фондодержателя (медицинской организации, к которой прикреплен пациент) по подушевому нормативу финансирования медицинской помощи.</w:t>
      </w:r>
    </w:p>
    <w:p w14:paraId="6B6A819D" w14:textId="64A645D1" w:rsidR="00DA5DF5" w:rsidRPr="00C40367" w:rsidRDefault="00DA5DF5" w:rsidP="00DA5DF5">
      <w:pPr>
        <w:pStyle w:val="Default"/>
        <w:ind w:firstLine="708"/>
        <w:jc w:val="both"/>
        <w:rPr>
          <w:strike/>
          <w:color w:val="000000" w:themeColor="text1"/>
          <w:sz w:val="28"/>
          <w:szCs w:val="28"/>
        </w:rPr>
      </w:pPr>
      <w:r w:rsidRPr="00C40367">
        <w:rPr>
          <w:color w:val="000000" w:themeColor="text1"/>
          <w:sz w:val="28"/>
        </w:rPr>
        <w:t xml:space="preserve">Установить, что оплата страховыми медицинскими организациями </w:t>
      </w:r>
      <w:bookmarkStart w:id="99" w:name="_Hlk193706753"/>
      <w:r w:rsidRPr="00C40367">
        <w:rPr>
          <w:color w:val="000000" w:themeColor="text1"/>
          <w:sz w:val="28"/>
        </w:rPr>
        <w:t xml:space="preserve">амбулаторной медицинской помощи, оказанной гражданам без направления от МО-фондодержателя, в том числе в рамках записи в </w:t>
      </w:r>
      <w:r w:rsidRPr="00C40367">
        <w:rPr>
          <w:b/>
          <w:bCs/>
          <w:color w:val="000000" w:themeColor="text1"/>
          <w:sz w:val="28"/>
        </w:rPr>
        <w:t>Едином колл-центре здравоохранения,</w:t>
      </w:r>
      <w:r w:rsidRPr="00C40367">
        <w:rPr>
          <w:color w:val="000000" w:themeColor="text1"/>
          <w:sz w:val="28"/>
        </w:rPr>
        <w:t xml:space="preserve"> не по месту прикрепления</w:t>
      </w:r>
      <w:bookmarkEnd w:id="99"/>
      <w:r w:rsidRPr="00C40367">
        <w:rPr>
          <w:color w:val="000000" w:themeColor="text1"/>
          <w:sz w:val="28"/>
        </w:rPr>
        <w:t>, осуществляется на основании предъявленного к оплате МО-исполнителем отдельного счета и реестра счета по тарифам, установленным приложением 2.4 к настоящему Соглашению, за счет уменьшения объема финансирования МО-фондодержателя (медицинской организации, к которой прикреплен пациент).</w:t>
      </w:r>
    </w:p>
    <w:p w14:paraId="3AB0229D" w14:textId="770015C8" w:rsidR="00DA5DF5" w:rsidRPr="00C40367" w:rsidRDefault="00DF0587" w:rsidP="004E50D1">
      <w:pPr>
        <w:autoSpaceDE w:val="0"/>
        <w:autoSpaceDN w:val="0"/>
        <w:adjustRightInd w:val="0"/>
        <w:ind w:firstLine="600"/>
        <w:rPr>
          <w:color w:val="000000" w:themeColor="text1"/>
        </w:rPr>
      </w:pPr>
      <w:bookmarkStart w:id="100" w:name="_Toc220493070"/>
      <w:r w:rsidRPr="00C40367">
        <w:rPr>
          <w:rStyle w:val="af8"/>
          <w:color w:val="000000" w:themeColor="text1"/>
        </w:rPr>
        <w:t>3.4.1.</w:t>
      </w:r>
      <w:bookmarkEnd w:id="100"/>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амбулаторных условиях, </w:t>
      </w:r>
      <w:r w:rsidRPr="00C40367">
        <w:rPr>
          <w:color w:val="000000" w:themeColor="text1"/>
        </w:rPr>
        <w:t>применяется коэффициент дифференциации по территориям оказания медицинской помощи (КД):</w:t>
      </w:r>
    </w:p>
    <w:p w14:paraId="09F62776" w14:textId="5574D7E7" w:rsidR="00DC0606" w:rsidRPr="00C40367" w:rsidRDefault="00DC0606" w:rsidP="00DC0606">
      <w:pPr>
        <w:autoSpaceDE w:val="0"/>
        <w:autoSpaceDN w:val="0"/>
        <w:adjustRightInd w:val="0"/>
        <w:ind w:firstLine="600"/>
        <w:jc w:val="right"/>
        <w:rPr>
          <w:color w:val="000000" w:themeColor="text1"/>
        </w:rPr>
      </w:pPr>
      <w:r w:rsidRPr="00C40367">
        <w:rPr>
          <w:color w:val="000000" w:themeColor="text1"/>
        </w:rPr>
        <w:t xml:space="preserve">Таблица </w:t>
      </w:r>
      <w:r w:rsidR="00603833" w:rsidRPr="00C40367">
        <w:rPr>
          <w:color w:val="000000" w:themeColor="text1"/>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828"/>
        <w:gridCol w:w="2649"/>
      </w:tblGrid>
      <w:tr w:rsidR="00C40367" w:rsidRPr="00C40367" w14:paraId="36226C01" w14:textId="77777777" w:rsidTr="00776EEE">
        <w:trPr>
          <w:jc w:val="center"/>
        </w:trPr>
        <w:tc>
          <w:tcPr>
            <w:tcW w:w="3397" w:type="dxa"/>
          </w:tcPr>
          <w:p w14:paraId="4354A0D3" w14:textId="77777777" w:rsidR="00DC0606" w:rsidRPr="00C40367" w:rsidRDefault="00DC0606" w:rsidP="00725496">
            <w:pPr>
              <w:autoSpaceDE w:val="0"/>
              <w:autoSpaceDN w:val="0"/>
              <w:adjustRightInd w:val="0"/>
              <w:ind w:firstLine="0"/>
              <w:jc w:val="center"/>
              <w:rPr>
                <w:color w:val="000000" w:themeColor="text1"/>
                <w:sz w:val="24"/>
                <w:szCs w:val="24"/>
              </w:rPr>
            </w:pPr>
          </w:p>
          <w:p w14:paraId="20AA9905" w14:textId="77777777" w:rsidR="00DC0606" w:rsidRPr="00C40367" w:rsidRDefault="00DC0606" w:rsidP="00725496">
            <w:pPr>
              <w:autoSpaceDE w:val="0"/>
              <w:autoSpaceDN w:val="0"/>
              <w:adjustRightInd w:val="0"/>
              <w:ind w:firstLine="0"/>
              <w:jc w:val="center"/>
              <w:rPr>
                <w:color w:val="000000" w:themeColor="text1"/>
                <w:sz w:val="24"/>
                <w:szCs w:val="24"/>
              </w:rPr>
            </w:pPr>
          </w:p>
          <w:p w14:paraId="4BBD0A8A" w14:textId="77777777" w:rsidR="00DC0606" w:rsidRPr="00C40367" w:rsidRDefault="00DC0606" w:rsidP="00725496">
            <w:pPr>
              <w:autoSpaceDE w:val="0"/>
              <w:autoSpaceDN w:val="0"/>
              <w:adjustRightInd w:val="0"/>
              <w:ind w:firstLine="0"/>
              <w:jc w:val="center"/>
              <w:rPr>
                <w:color w:val="000000" w:themeColor="text1"/>
                <w:sz w:val="24"/>
                <w:szCs w:val="24"/>
              </w:rPr>
            </w:pPr>
          </w:p>
          <w:p w14:paraId="2E4A330A" w14:textId="77777777" w:rsidR="00DC0606" w:rsidRPr="00C40367" w:rsidRDefault="00DC0606" w:rsidP="00725496">
            <w:pPr>
              <w:autoSpaceDE w:val="0"/>
              <w:autoSpaceDN w:val="0"/>
              <w:adjustRightInd w:val="0"/>
              <w:ind w:firstLine="0"/>
              <w:jc w:val="center"/>
              <w:rPr>
                <w:color w:val="000000" w:themeColor="text1"/>
                <w:sz w:val="24"/>
                <w:szCs w:val="24"/>
              </w:rPr>
            </w:pPr>
          </w:p>
          <w:p w14:paraId="6F94D77A" w14:textId="77777777" w:rsidR="00DC0606" w:rsidRPr="00C40367" w:rsidRDefault="00DC0606" w:rsidP="00725496">
            <w:pPr>
              <w:autoSpaceDE w:val="0"/>
              <w:autoSpaceDN w:val="0"/>
              <w:adjustRightInd w:val="0"/>
              <w:ind w:firstLine="0"/>
              <w:jc w:val="center"/>
              <w:rPr>
                <w:color w:val="000000" w:themeColor="text1"/>
                <w:sz w:val="24"/>
                <w:szCs w:val="24"/>
              </w:rPr>
            </w:pPr>
          </w:p>
          <w:p w14:paraId="3C1B6326" w14:textId="77777777" w:rsidR="00DC0606" w:rsidRPr="00C40367" w:rsidRDefault="00DC0606" w:rsidP="00725496">
            <w:pPr>
              <w:autoSpaceDE w:val="0"/>
              <w:autoSpaceDN w:val="0"/>
              <w:adjustRightInd w:val="0"/>
              <w:ind w:firstLine="0"/>
              <w:jc w:val="center"/>
              <w:rPr>
                <w:color w:val="000000" w:themeColor="text1"/>
                <w:sz w:val="24"/>
                <w:szCs w:val="24"/>
              </w:rPr>
            </w:pPr>
          </w:p>
          <w:p w14:paraId="01B77E27" w14:textId="77777777" w:rsidR="00DC0606" w:rsidRPr="00C40367" w:rsidRDefault="00DC0606" w:rsidP="00725496">
            <w:pPr>
              <w:autoSpaceDE w:val="0"/>
              <w:autoSpaceDN w:val="0"/>
              <w:adjustRightInd w:val="0"/>
              <w:ind w:firstLine="0"/>
              <w:jc w:val="center"/>
              <w:rPr>
                <w:color w:val="000000" w:themeColor="text1"/>
                <w:sz w:val="24"/>
                <w:szCs w:val="24"/>
              </w:rPr>
            </w:pPr>
          </w:p>
          <w:p w14:paraId="776F4D5F" w14:textId="77777777" w:rsidR="00DC0606" w:rsidRPr="00C40367" w:rsidRDefault="00DC0606" w:rsidP="00725496">
            <w:pPr>
              <w:autoSpaceDE w:val="0"/>
              <w:autoSpaceDN w:val="0"/>
              <w:adjustRightInd w:val="0"/>
              <w:ind w:firstLine="0"/>
              <w:jc w:val="center"/>
              <w:rPr>
                <w:color w:val="000000" w:themeColor="text1"/>
                <w:sz w:val="24"/>
                <w:szCs w:val="24"/>
              </w:rPr>
            </w:pPr>
          </w:p>
          <w:p w14:paraId="03F81FFE"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Медицинские организации по территориям оказания медицинской помощи</w:t>
            </w:r>
          </w:p>
        </w:tc>
        <w:tc>
          <w:tcPr>
            <w:tcW w:w="3828" w:type="dxa"/>
          </w:tcPr>
          <w:p w14:paraId="60EFFBA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tc>
        <w:tc>
          <w:tcPr>
            <w:tcW w:w="2649" w:type="dxa"/>
          </w:tcPr>
          <w:p w14:paraId="7196588F" w14:textId="77777777" w:rsidR="00DC0606" w:rsidRPr="00C40367" w:rsidRDefault="00DC0606" w:rsidP="00725496">
            <w:pPr>
              <w:autoSpaceDE w:val="0"/>
              <w:autoSpaceDN w:val="0"/>
              <w:adjustRightInd w:val="0"/>
              <w:ind w:firstLine="0"/>
              <w:jc w:val="center"/>
              <w:rPr>
                <w:color w:val="000000" w:themeColor="text1"/>
                <w:sz w:val="24"/>
                <w:szCs w:val="24"/>
              </w:rPr>
            </w:pPr>
          </w:p>
          <w:p w14:paraId="2FD061CF" w14:textId="77777777" w:rsidR="00DC0606" w:rsidRPr="00C40367" w:rsidRDefault="00DC0606" w:rsidP="00725496">
            <w:pPr>
              <w:autoSpaceDE w:val="0"/>
              <w:autoSpaceDN w:val="0"/>
              <w:adjustRightInd w:val="0"/>
              <w:ind w:firstLine="0"/>
              <w:jc w:val="center"/>
              <w:rPr>
                <w:color w:val="000000" w:themeColor="text1"/>
                <w:sz w:val="24"/>
                <w:szCs w:val="24"/>
              </w:rPr>
            </w:pPr>
          </w:p>
          <w:p w14:paraId="6844FF6A" w14:textId="77777777" w:rsidR="00DC0606" w:rsidRPr="00C40367" w:rsidRDefault="00DC0606" w:rsidP="00725496">
            <w:pPr>
              <w:autoSpaceDE w:val="0"/>
              <w:autoSpaceDN w:val="0"/>
              <w:adjustRightInd w:val="0"/>
              <w:ind w:firstLine="0"/>
              <w:jc w:val="center"/>
              <w:rPr>
                <w:color w:val="000000" w:themeColor="text1"/>
                <w:sz w:val="24"/>
                <w:szCs w:val="24"/>
              </w:rPr>
            </w:pPr>
          </w:p>
          <w:p w14:paraId="3A076EB5" w14:textId="77777777" w:rsidR="00DC0606" w:rsidRPr="00C40367" w:rsidRDefault="00DC0606" w:rsidP="00725496">
            <w:pPr>
              <w:autoSpaceDE w:val="0"/>
              <w:autoSpaceDN w:val="0"/>
              <w:adjustRightInd w:val="0"/>
              <w:ind w:firstLine="0"/>
              <w:jc w:val="center"/>
              <w:rPr>
                <w:color w:val="000000" w:themeColor="text1"/>
                <w:sz w:val="24"/>
                <w:szCs w:val="24"/>
              </w:rPr>
            </w:pPr>
          </w:p>
          <w:p w14:paraId="4A2EF07E" w14:textId="77777777" w:rsidR="00DC0606" w:rsidRPr="00C40367" w:rsidRDefault="00DC0606" w:rsidP="00725496">
            <w:pPr>
              <w:autoSpaceDE w:val="0"/>
              <w:autoSpaceDN w:val="0"/>
              <w:adjustRightInd w:val="0"/>
              <w:ind w:firstLine="0"/>
              <w:jc w:val="center"/>
              <w:rPr>
                <w:color w:val="000000" w:themeColor="text1"/>
                <w:sz w:val="24"/>
                <w:szCs w:val="24"/>
              </w:rPr>
            </w:pPr>
          </w:p>
          <w:p w14:paraId="05CCEA58" w14:textId="57C2754D"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дифференциации субъекта Российской Федерации, приведенный к 3,</w:t>
            </w:r>
            <w:r w:rsidR="0000120D" w:rsidRPr="00C40367">
              <w:rPr>
                <w:color w:val="000000" w:themeColor="text1"/>
                <w:sz w:val="24"/>
                <w:szCs w:val="24"/>
              </w:rPr>
              <w:t>6</w:t>
            </w:r>
            <w:r w:rsidRPr="00C40367">
              <w:rPr>
                <w:color w:val="000000" w:themeColor="text1"/>
                <w:sz w:val="24"/>
                <w:szCs w:val="24"/>
              </w:rPr>
              <w:t>3</w:t>
            </w:r>
            <w:r w:rsidR="008A45CE" w:rsidRPr="00C40367">
              <w:rPr>
                <w:color w:val="000000" w:themeColor="text1"/>
                <w:sz w:val="24"/>
                <w:szCs w:val="24"/>
              </w:rPr>
              <w:t>2</w:t>
            </w:r>
            <w:r w:rsidRPr="00C40367">
              <w:rPr>
                <w:color w:val="000000" w:themeColor="text1"/>
                <w:sz w:val="24"/>
                <w:szCs w:val="24"/>
              </w:rPr>
              <w:t xml:space="preserve"> по средневзвешенному значению, и применяемый к тарифам при оплате медицинской помощи, оказываемой в амбулаторных условиях</w:t>
            </w:r>
          </w:p>
          <w:p w14:paraId="2146D9E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(КД)</w:t>
            </w:r>
          </w:p>
        </w:tc>
      </w:tr>
      <w:tr w:rsidR="00C40367" w:rsidRPr="00C40367" w14:paraId="4B6AF3FB" w14:textId="77777777" w:rsidTr="00776EEE">
        <w:trPr>
          <w:trHeight w:val="2026"/>
          <w:jc w:val="center"/>
        </w:trPr>
        <w:tc>
          <w:tcPr>
            <w:tcW w:w="3397" w:type="dxa"/>
            <w:tcBorders>
              <w:top w:val="single" w:sz="4" w:space="0" w:color="auto"/>
              <w:left w:val="single" w:sz="4" w:space="0" w:color="auto"/>
              <w:bottom w:val="single" w:sz="4" w:space="0" w:color="auto"/>
              <w:right w:val="single" w:sz="4" w:space="0" w:color="auto"/>
            </w:tcBorders>
          </w:tcPr>
          <w:p w14:paraId="685BDE96" w14:textId="1215CEEB" w:rsidR="00BD718C" w:rsidRPr="00C40367" w:rsidRDefault="00BD718C" w:rsidP="007B76A2">
            <w:pPr>
              <w:tabs>
                <w:tab w:val="left" w:pos="0"/>
              </w:tabs>
              <w:autoSpaceDE w:val="0"/>
              <w:autoSpaceDN w:val="0"/>
              <w:adjustRightInd w:val="0"/>
              <w:ind w:firstLine="0"/>
              <w:rPr>
                <w:rStyle w:val="10"/>
                <w:b w:val="0"/>
                <w:bCs w:val="0"/>
                <w:color w:val="000000" w:themeColor="text1"/>
              </w:rPr>
            </w:pPr>
            <w:r w:rsidRPr="00C40367">
              <w:rPr>
                <w:color w:val="000000" w:themeColor="text1"/>
                <w:sz w:val="24"/>
                <w:szCs w:val="24"/>
              </w:rPr>
              <w:t>Медицинские организации, расположенные на территории Камчатского края (за исключением Корякского округа и Алеутского муниципального района)</w:t>
            </w:r>
          </w:p>
          <w:p w14:paraId="687FF4D4" w14:textId="77777777" w:rsidR="00BD718C" w:rsidRPr="00C40367" w:rsidRDefault="00BD718C" w:rsidP="007B76A2">
            <w:pPr>
              <w:autoSpaceDE w:val="0"/>
              <w:autoSpaceDN w:val="0"/>
              <w:adjustRightInd w:val="0"/>
              <w:ind w:firstLine="0"/>
              <w:rPr>
                <w:color w:val="000000" w:themeColor="text1"/>
                <w:sz w:val="24"/>
                <w:szCs w:val="24"/>
              </w:rPr>
            </w:pPr>
          </w:p>
        </w:tc>
        <w:tc>
          <w:tcPr>
            <w:tcW w:w="3828" w:type="dxa"/>
            <w:vMerge w:val="restart"/>
            <w:vAlign w:val="center"/>
          </w:tcPr>
          <w:p w14:paraId="0FE0499A" w14:textId="58B40419"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3,63</w:t>
            </w:r>
            <w:r w:rsidR="008A45CE" w:rsidRPr="00C40367">
              <w:rPr>
                <w:color w:val="000000" w:themeColor="text1"/>
                <w:sz w:val="24"/>
                <w:szCs w:val="24"/>
              </w:rPr>
              <w:t>2</w:t>
            </w:r>
          </w:p>
        </w:tc>
        <w:tc>
          <w:tcPr>
            <w:tcW w:w="2649" w:type="dxa"/>
            <w:tcBorders>
              <w:top w:val="single" w:sz="4" w:space="0" w:color="auto"/>
              <w:left w:val="single" w:sz="4" w:space="0" w:color="auto"/>
              <w:bottom w:val="single" w:sz="4" w:space="0" w:color="auto"/>
              <w:right w:val="single" w:sz="4" w:space="0" w:color="auto"/>
            </w:tcBorders>
            <w:vAlign w:val="center"/>
          </w:tcPr>
          <w:p w14:paraId="2A745198" w14:textId="71EF8A6D"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62</w:t>
            </w:r>
            <w:r w:rsidR="008A45CE" w:rsidRPr="00C40367">
              <w:rPr>
                <w:color w:val="000000" w:themeColor="text1"/>
                <w:sz w:val="24"/>
                <w:szCs w:val="24"/>
              </w:rPr>
              <w:t>2</w:t>
            </w:r>
          </w:p>
        </w:tc>
      </w:tr>
      <w:tr w:rsidR="00C40367" w:rsidRPr="00C40367" w14:paraId="1D51ACF8" w14:textId="77777777" w:rsidTr="00776EEE">
        <w:trPr>
          <w:jc w:val="center"/>
        </w:trPr>
        <w:tc>
          <w:tcPr>
            <w:tcW w:w="3397" w:type="dxa"/>
          </w:tcPr>
          <w:p w14:paraId="2923E6D8" w14:textId="77777777" w:rsidR="00BD718C" w:rsidRPr="00C40367" w:rsidRDefault="00BD718C" w:rsidP="007B76A2">
            <w:pPr>
              <w:autoSpaceDE w:val="0"/>
              <w:autoSpaceDN w:val="0"/>
              <w:adjustRightInd w:val="0"/>
              <w:ind w:firstLine="0"/>
              <w:rPr>
                <w:color w:val="000000" w:themeColor="text1"/>
                <w:sz w:val="24"/>
                <w:szCs w:val="24"/>
              </w:rPr>
            </w:pPr>
            <w:r w:rsidRPr="00C40367">
              <w:rPr>
                <w:color w:val="000000" w:themeColor="text1"/>
                <w:sz w:val="24"/>
                <w:szCs w:val="24"/>
              </w:rPr>
              <w:t>Медицинские организации, расположенные на территории Корякского округа</w:t>
            </w:r>
          </w:p>
        </w:tc>
        <w:tc>
          <w:tcPr>
            <w:tcW w:w="3828" w:type="dxa"/>
            <w:vMerge/>
          </w:tcPr>
          <w:p w14:paraId="615BA676"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7556C85E" w14:textId="1113BFEB"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76</w:t>
            </w:r>
            <w:r w:rsidR="008A45CE" w:rsidRPr="00C40367">
              <w:rPr>
                <w:color w:val="000000" w:themeColor="text1"/>
                <w:sz w:val="24"/>
                <w:szCs w:val="24"/>
              </w:rPr>
              <w:t>2</w:t>
            </w:r>
          </w:p>
        </w:tc>
      </w:tr>
      <w:tr w:rsidR="00BD718C" w:rsidRPr="00C40367" w14:paraId="2EF37B67" w14:textId="77777777" w:rsidTr="00776EEE">
        <w:trPr>
          <w:jc w:val="center"/>
        </w:trPr>
        <w:tc>
          <w:tcPr>
            <w:tcW w:w="3397" w:type="dxa"/>
          </w:tcPr>
          <w:p w14:paraId="61657272" w14:textId="06942829" w:rsidR="00BD718C" w:rsidRPr="00C40367" w:rsidRDefault="00BD718C" w:rsidP="007B76A2">
            <w:pPr>
              <w:tabs>
                <w:tab w:val="left" w:pos="0"/>
              </w:tabs>
              <w:autoSpaceDE w:val="0"/>
              <w:autoSpaceDN w:val="0"/>
              <w:adjustRightInd w:val="0"/>
              <w:ind w:firstLine="0"/>
              <w:rPr>
                <w:color w:val="000000" w:themeColor="text1"/>
                <w:sz w:val="24"/>
                <w:szCs w:val="24"/>
              </w:rPr>
            </w:pPr>
            <w:r w:rsidRPr="00C40367">
              <w:rPr>
                <w:color w:val="000000" w:themeColor="text1"/>
                <w:sz w:val="24"/>
                <w:szCs w:val="24"/>
              </w:rPr>
              <w:t xml:space="preserve">Медицинские организации, расположенные на территории </w:t>
            </w:r>
            <w:r w:rsidRPr="00C40367">
              <w:rPr>
                <w:color w:val="000000" w:themeColor="text1"/>
                <w:sz w:val="24"/>
                <w:szCs w:val="24"/>
              </w:rPr>
              <w:lastRenderedPageBreak/>
              <w:t>Алеутского муниципального района</w:t>
            </w:r>
          </w:p>
        </w:tc>
        <w:tc>
          <w:tcPr>
            <w:tcW w:w="3828" w:type="dxa"/>
            <w:vMerge/>
          </w:tcPr>
          <w:p w14:paraId="0BE45CC7"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5D700EC5" w14:textId="5F743667" w:rsidR="00BD718C" w:rsidRPr="00C40367" w:rsidRDefault="008E60E7"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A45CE" w:rsidRPr="00C40367">
              <w:rPr>
                <w:color w:val="000000" w:themeColor="text1"/>
                <w:sz w:val="24"/>
                <w:szCs w:val="24"/>
              </w:rPr>
              <w:t>902</w:t>
            </w:r>
          </w:p>
        </w:tc>
      </w:tr>
    </w:tbl>
    <w:p w14:paraId="7179FD08" w14:textId="77777777" w:rsidR="009F2BAB" w:rsidRPr="00C40367" w:rsidRDefault="009F2BAB" w:rsidP="00D50284">
      <w:pPr>
        <w:tabs>
          <w:tab w:val="left" w:pos="0"/>
        </w:tabs>
        <w:autoSpaceDE w:val="0"/>
        <w:autoSpaceDN w:val="0"/>
        <w:adjustRightInd w:val="0"/>
        <w:rPr>
          <w:rStyle w:val="af8"/>
          <w:color w:val="000000" w:themeColor="text1"/>
        </w:rPr>
      </w:pPr>
    </w:p>
    <w:p w14:paraId="0E59A542" w14:textId="7D8DDD2E" w:rsidR="00A03517" w:rsidRDefault="00A57775" w:rsidP="00A03517">
      <w:pPr>
        <w:tabs>
          <w:tab w:val="left" w:pos="0"/>
        </w:tabs>
        <w:autoSpaceDE w:val="0"/>
        <w:autoSpaceDN w:val="0"/>
        <w:adjustRightInd w:val="0"/>
        <w:rPr>
          <w:strike/>
          <w:color w:val="000000" w:themeColor="text1"/>
          <w:szCs w:val="28"/>
        </w:rPr>
      </w:pPr>
      <w:bookmarkStart w:id="101" w:name="_Toc220493071"/>
      <w:r w:rsidRPr="00305A86">
        <w:rPr>
          <w:rStyle w:val="af8"/>
          <w:strike/>
          <w:color w:val="000000" w:themeColor="text1"/>
        </w:rPr>
        <w:t>3.4.</w:t>
      </w:r>
      <w:r w:rsidR="00F07CC0" w:rsidRPr="00305A86">
        <w:rPr>
          <w:rStyle w:val="af8"/>
          <w:strike/>
          <w:color w:val="000000" w:themeColor="text1"/>
        </w:rPr>
        <w:t>2</w:t>
      </w:r>
      <w:r w:rsidRPr="00305A86">
        <w:rPr>
          <w:rStyle w:val="af8"/>
          <w:strike/>
          <w:color w:val="000000" w:themeColor="text1"/>
        </w:rPr>
        <w:t>.</w:t>
      </w:r>
      <w:bookmarkEnd w:id="101"/>
      <w:r w:rsidRPr="00305A86">
        <w:rPr>
          <w:rStyle w:val="af8"/>
          <w:b/>
          <w:bCs w:val="0"/>
          <w:strike/>
          <w:color w:val="000000" w:themeColor="text1"/>
        </w:rPr>
        <w:t xml:space="preserve"> </w:t>
      </w:r>
      <w:r w:rsidR="00A03517" w:rsidRPr="00305A86">
        <w:rPr>
          <w:strike/>
          <w:color w:val="000000" w:themeColor="text1"/>
          <w:szCs w:val="28"/>
        </w:rPr>
        <w:t xml:space="preserve">Утвердить тарифы на оплату комплексных посещений при </w:t>
      </w:r>
      <w:r w:rsidR="00A03517" w:rsidRPr="00305A86">
        <w:rPr>
          <w:b/>
          <w:bCs/>
          <w:strike/>
          <w:color w:val="000000" w:themeColor="text1"/>
          <w:szCs w:val="28"/>
        </w:rPr>
        <w:t xml:space="preserve">диспансерном наблюдении </w:t>
      </w:r>
      <w:r w:rsidR="00A03517" w:rsidRPr="00305A86">
        <w:rPr>
          <w:strike/>
          <w:color w:val="000000" w:themeColor="text1"/>
          <w:szCs w:val="28"/>
        </w:rPr>
        <w:t>в соответствии с приложением 2.4.2.</w:t>
      </w:r>
    </w:p>
    <w:p w14:paraId="4AE96015" w14:textId="77777777" w:rsidR="0067786B" w:rsidRDefault="00305A86" w:rsidP="0067786B">
      <w:pPr>
        <w:tabs>
          <w:tab w:val="left" w:pos="0"/>
        </w:tabs>
        <w:autoSpaceDE w:val="0"/>
        <w:autoSpaceDN w:val="0"/>
        <w:adjustRightInd w:val="0"/>
        <w:rPr>
          <w:color w:val="000000" w:themeColor="text1"/>
          <w:szCs w:val="28"/>
        </w:rPr>
      </w:pPr>
      <w:r w:rsidRPr="00305A86">
        <w:rPr>
          <w:color w:val="000000" w:themeColor="text1"/>
          <w:szCs w:val="28"/>
        </w:rPr>
        <w:t>3.4.2. Утвердить тарифы на оплату комплексных посещений при диспансерном наблюдении в соответствии с приложением 2.4.2.</w:t>
      </w:r>
      <w:r w:rsidR="0067786B" w:rsidRPr="0067786B">
        <w:rPr>
          <w:color w:val="000000" w:themeColor="text1"/>
          <w:szCs w:val="28"/>
        </w:rPr>
        <w:t xml:space="preserve"> </w:t>
      </w:r>
    </w:p>
    <w:p w14:paraId="5490AA1F" w14:textId="7850B2D4" w:rsidR="0067786B" w:rsidRPr="00305A86" w:rsidRDefault="0067786B" w:rsidP="0067786B">
      <w:pPr>
        <w:tabs>
          <w:tab w:val="left" w:pos="0"/>
        </w:tabs>
        <w:autoSpaceDE w:val="0"/>
        <w:autoSpaceDN w:val="0"/>
        <w:adjustRightInd w:val="0"/>
        <w:rPr>
          <w:color w:val="000000" w:themeColor="text1"/>
          <w:szCs w:val="28"/>
        </w:rPr>
      </w:pPr>
      <w:r w:rsidRPr="00305A86">
        <w:rPr>
          <w:color w:val="000000" w:themeColor="text1"/>
          <w:szCs w:val="28"/>
        </w:rPr>
        <w:t>Установить, что стоимость комплексного посещения при проведении диспансерного наблюдения уменьшается на стоимость ранее проведенных медицинских вмешательств, учтенных при прохождении пациентом диспансерного наблюдения.</w:t>
      </w:r>
    </w:p>
    <w:p w14:paraId="4CDB5050" w14:textId="77777777" w:rsidR="0067786B" w:rsidRPr="00305A86" w:rsidRDefault="0067786B" w:rsidP="0067786B">
      <w:pPr>
        <w:tabs>
          <w:tab w:val="left" w:pos="0"/>
        </w:tabs>
        <w:autoSpaceDE w:val="0"/>
        <w:autoSpaceDN w:val="0"/>
        <w:adjustRightInd w:val="0"/>
        <w:rPr>
          <w:color w:val="000000" w:themeColor="text1"/>
          <w:szCs w:val="28"/>
        </w:rPr>
      </w:pPr>
      <w:r w:rsidRPr="00305A86">
        <w:rPr>
          <w:color w:val="000000" w:themeColor="text1"/>
          <w:szCs w:val="28"/>
        </w:rPr>
        <w:t>Результаты ранее проведенных (не позднее одного года) медицинских вмешательств, учтенных при проведении диспансерного наблюдения, должны быть подтверждены медицинскими документами пациента.</w:t>
      </w:r>
      <w:r>
        <w:rPr>
          <w:rStyle w:val="af"/>
          <w:color w:val="000000" w:themeColor="text1"/>
          <w:szCs w:val="28"/>
        </w:rPr>
        <w:footnoteReference w:id="18"/>
      </w:r>
    </w:p>
    <w:p w14:paraId="0365732E" w14:textId="77777777" w:rsidR="0067786B" w:rsidRPr="00AB7D7C" w:rsidRDefault="0067786B" w:rsidP="0067786B">
      <w:pPr>
        <w:tabs>
          <w:tab w:val="left" w:pos="0"/>
        </w:tabs>
        <w:autoSpaceDE w:val="0"/>
        <w:autoSpaceDN w:val="0"/>
        <w:adjustRightInd w:val="0"/>
        <w:rPr>
          <w:color w:val="000000"/>
          <w:szCs w:val="28"/>
        </w:rPr>
      </w:pPr>
      <w:r w:rsidRPr="00AB7D7C">
        <w:rPr>
          <w:color w:val="000000"/>
          <w:szCs w:val="28"/>
        </w:rPr>
        <w:t xml:space="preserve">Установить, что стоимость комплексного посещения при проведении </w:t>
      </w:r>
      <w:r>
        <w:rPr>
          <w:color w:val="000000"/>
          <w:szCs w:val="28"/>
        </w:rPr>
        <w:t xml:space="preserve">диспансерного наблюдения </w:t>
      </w:r>
      <w:r w:rsidRPr="00AB7D7C">
        <w:rPr>
          <w:color w:val="000000"/>
          <w:szCs w:val="28"/>
        </w:rPr>
        <w:t xml:space="preserve">уменьшается на стоимость ранее проведенных медицинских вмешательств, учтенных при прохождении пациентом </w:t>
      </w:r>
      <w:r>
        <w:rPr>
          <w:color w:val="000000"/>
          <w:szCs w:val="28"/>
        </w:rPr>
        <w:t>диспансерного наблюдения</w:t>
      </w:r>
      <w:r w:rsidRPr="00AB7D7C">
        <w:rPr>
          <w:color w:val="000000"/>
          <w:szCs w:val="28"/>
        </w:rPr>
        <w:t>.</w:t>
      </w:r>
    </w:p>
    <w:p w14:paraId="0AF56662" w14:textId="66005A50" w:rsidR="0067786B" w:rsidRDefault="0067786B" w:rsidP="0067786B">
      <w:pPr>
        <w:tabs>
          <w:tab w:val="left" w:pos="0"/>
        </w:tabs>
        <w:autoSpaceDE w:val="0"/>
        <w:autoSpaceDN w:val="0"/>
        <w:adjustRightInd w:val="0"/>
        <w:rPr>
          <w:color w:val="000000" w:themeColor="text1"/>
          <w:szCs w:val="28"/>
        </w:rPr>
      </w:pPr>
      <w:r w:rsidRPr="00AB7D7C">
        <w:rPr>
          <w:color w:val="000000"/>
          <w:szCs w:val="28"/>
        </w:rPr>
        <w:t xml:space="preserve">Результаты ранее проведенных (не позднее одного года) медицинских вмешательств, учтенных при проведении </w:t>
      </w:r>
      <w:r>
        <w:rPr>
          <w:color w:val="000000"/>
          <w:szCs w:val="28"/>
        </w:rPr>
        <w:t>диспансерного наблюдения</w:t>
      </w:r>
      <w:r w:rsidRPr="00AB7D7C">
        <w:rPr>
          <w:color w:val="000000"/>
          <w:szCs w:val="28"/>
        </w:rPr>
        <w:t>, должны быть подтверждены медицинскими документами пациента.</w:t>
      </w:r>
    </w:p>
    <w:p w14:paraId="32FF52D9" w14:textId="77777777" w:rsidR="00701DB4" w:rsidRPr="00D00661" w:rsidRDefault="00701DB4" w:rsidP="00701DB4">
      <w:pPr>
        <w:tabs>
          <w:tab w:val="left" w:pos="0"/>
        </w:tabs>
        <w:autoSpaceDE w:val="0"/>
        <w:autoSpaceDN w:val="0"/>
        <w:adjustRightInd w:val="0"/>
        <w:rPr>
          <w:color w:val="000000"/>
          <w:szCs w:val="28"/>
        </w:rPr>
      </w:pPr>
      <w:r w:rsidRPr="00D00661">
        <w:rPr>
          <w:color w:val="000000"/>
          <w:szCs w:val="28"/>
        </w:rPr>
        <w:t>Установить, что стоимость комплексного посещения при проведении диспансерного наблюдения врачом-терапевтом или врачом общей практики (семейным врачом) определяется в зависимости от кода диагноза по МКБ-10, включенного в соответствующую группу заболевани</w:t>
      </w:r>
      <w:r>
        <w:rPr>
          <w:color w:val="000000"/>
          <w:szCs w:val="28"/>
        </w:rPr>
        <w:t>й</w:t>
      </w:r>
      <w:r w:rsidRPr="00D00661">
        <w:rPr>
          <w:color w:val="000000"/>
          <w:szCs w:val="28"/>
        </w:rPr>
        <w:t>, в соответствии с таблицей 2.</w:t>
      </w:r>
    </w:p>
    <w:p w14:paraId="081A1AE3" w14:textId="77777777" w:rsidR="00701DB4" w:rsidRPr="00D00661" w:rsidRDefault="00701DB4" w:rsidP="00701DB4">
      <w:pPr>
        <w:tabs>
          <w:tab w:val="left" w:pos="0"/>
        </w:tabs>
        <w:autoSpaceDE w:val="0"/>
        <w:autoSpaceDN w:val="0"/>
        <w:adjustRightInd w:val="0"/>
        <w:rPr>
          <w:color w:val="000000"/>
          <w:szCs w:val="28"/>
        </w:rPr>
      </w:pPr>
    </w:p>
    <w:p w14:paraId="6C8637F3" w14:textId="77777777" w:rsidR="00701DB4" w:rsidRPr="00D00661" w:rsidRDefault="00701DB4" w:rsidP="00701DB4">
      <w:pPr>
        <w:tabs>
          <w:tab w:val="left" w:pos="0"/>
        </w:tabs>
        <w:autoSpaceDE w:val="0"/>
        <w:autoSpaceDN w:val="0"/>
        <w:adjustRightInd w:val="0"/>
        <w:jc w:val="right"/>
        <w:rPr>
          <w:color w:val="000000"/>
          <w:szCs w:val="28"/>
        </w:rPr>
      </w:pPr>
      <w:r w:rsidRPr="00D00661">
        <w:rPr>
          <w:color w:val="000000"/>
          <w:szCs w:val="28"/>
        </w:rPr>
        <w:t>Таблица 2</w:t>
      </w:r>
    </w:p>
    <w:tbl>
      <w:tblPr>
        <w:tblW w:w="1003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left w:w="100" w:type="dxa"/>
          <w:right w:w="179" w:type="dxa"/>
        </w:tblCellMar>
        <w:tblLook w:val="04A0" w:firstRow="1" w:lastRow="0" w:firstColumn="1" w:lastColumn="0" w:noHBand="0" w:noVBand="1"/>
      </w:tblPr>
      <w:tblGrid>
        <w:gridCol w:w="3119"/>
        <w:gridCol w:w="3118"/>
        <w:gridCol w:w="3795"/>
      </w:tblGrid>
      <w:tr w:rsidR="00701DB4" w:rsidRPr="00D00661" w14:paraId="49231F37" w14:textId="77777777" w:rsidTr="00C62F5B">
        <w:trPr>
          <w:trHeight w:val="288"/>
        </w:trPr>
        <w:tc>
          <w:tcPr>
            <w:tcW w:w="3119" w:type="dxa"/>
          </w:tcPr>
          <w:p w14:paraId="741D5C09" w14:textId="77777777" w:rsidR="00701DB4" w:rsidRPr="00D00661" w:rsidRDefault="00701DB4" w:rsidP="00C62F5B">
            <w:pPr>
              <w:spacing w:line="259" w:lineRule="auto"/>
              <w:ind w:left="67"/>
              <w:jc w:val="center"/>
              <w:rPr>
                <w:color w:val="000000"/>
                <w:sz w:val="26"/>
                <w:szCs w:val="22"/>
                <w:lang w:eastAsia="en-US"/>
              </w:rPr>
            </w:pPr>
            <w:r w:rsidRPr="00D00661">
              <w:rPr>
                <w:color w:val="000000"/>
                <w:sz w:val="26"/>
                <w:szCs w:val="22"/>
                <w:lang w:eastAsia="en-US"/>
              </w:rPr>
              <w:t>Группа заболеваний</w:t>
            </w:r>
          </w:p>
        </w:tc>
        <w:tc>
          <w:tcPr>
            <w:tcW w:w="3118" w:type="dxa"/>
          </w:tcPr>
          <w:p w14:paraId="2560C1BA" w14:textId="77777777" w:rsidR="00701DB4" w:rsidRPr="00D00661" w:rsidRDefault="00701DB4" w:rsidP="00C62F5B">
            <w:pPr>
              <w:spacing w:line="259" w:lineRule="auto"/>
              <w:ind w:left="67"/>
              <w:jc w:val="center"/>
              <w:rPr>
                <w:color w:val="000000"/>
                <w:szCs w:val="22"/>
                <w:lang w:val="en-US" w:eastAsia="en-US"/>
              </w:rPr>
            </w:pPr>
            <w:proofErr w:type="spellStart"/>
            <w:r w:rsidRPr="00D00661">
              <w:rPr>
                <w:color w:val="000000"/>
                <w:sz w:val="26"/>
                <w:szCs w:val="22"/>
                <w:lang w:val="en-US" w:eastAsia="en-US"/>
              </w:rPr>
              <w:t>Заболевание</w:t>
            </w:r>
            <w:proofErr w:type="spellEnd"/>
          </w:p>
        </w:tc>
        <w:tc>
          <w:tcPr>
            <w:tcW w:w="3795" w:type="dxa"/>
          </w:tcPr>
          <w:p w14:paraId="0BF4CB2C" w14:textId="77777777" w:rsidR="00701DB4" w:rsidRPr="00D00661" w:rsidRDefault="00701DB4" w:rsidP="00C62F5B">
            <w:pPr>
              <w:spacing w:line="259" w:lineRule="auto"/>
              <w:ind w:left="67"/>
              <w:jc w:val="center"/>
              <w:rPr>
                <w:color w:val="000000"/>
                <w:szCs w:val="22"/>
                <w:lang w:val="en-US" w:eastAsia="en-US"/>
              </w:rPr>
            </w:pPr>
            <w:r>
              <w:rPr>
                <w:color w:val="000000"/>
                <w:sz w:val="26"/>
                <w:szCs w:val="22"/>
                <w:lang w:eastAsia="en-US"/>
              </w:rPr>
              <w:t>К</w:t>
            </w:r>
            <w:proofErr w:type="spellStart"/>
            <w:r w:rsidRPr="00D00661">
              <w:rPr>
                <w:color w:val="000000"/>
                <w:sz w:val="26"/>
                <w:szCs w:val="22"/>
                <w:lang w:val="en-US" w:eastAsia="en-US"/>
              </w:rPr>
              <w:t>од</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диагноза</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по</w:t>
            </w:r>
            <w:proofErr w:type="spellEnd"/>
            <w:r w:rsidRPr="00D00661">
              <w:rPr>
                <w:color w:val="000000"/>
                <w:sz w:val="26"/>
                <w:szCs w:val="22"/>
                <w:lang w:val="en-US" w:eastAsia="en-US"/>
              </w:rPr>
              <w:t xml:space="preserve"> МКБ-10</w:t>
            </w:r>
          </w:p>
        </w:tc>
      </w:tr>
      <w:tr w:rsidR="00701DB4" w:rsidRPr="0067786B" w14:paraId="34EE5C3F" w14:textId="77777777" w:rsidTr="00C62F5B">
        <w:trPr>
          <w:trHeight w:val="557"/>
        </w:trPr>
        <w:tc>
          <w:tcPr>
            <w:tcW w:w="3119" w:type="dxa"/>
            <w:vMerge w:val="restart"/>
            <w:vAlign w:val="center"/>
          </w:tcPr>
          <w:p w14:paraId="63715EB7" w14:textId="77777777" w:rsidR="00701DB4" w:rsidRPr="00D00661" w:rsidRDefault="00701DB4" w:rsidP="00C62F5B">
            <w:pPr>
              <w:spacing w:line="259" w:lineRule="auto"/>
              <w:ind w:left="10"/>
              <w:jc w:val="center"/>
              <w:rPr>
                <w:color w:val="000000"/>
                <w:sz w:val="24"/>
                <w:szCs w:val="22"/>
                <w:lang w:eastAsia="en-US"/>
              </w:rPr>
            </w:pPr>
            <w:r w:rsidRPr="00D00661">
              <w:rPr>
                <w:color w:val="000000"/>
                <w:sz w:val="24"/>
                <w:szCs w:val="22"/>
                <w:lang w:eastAsia="en-US"/>
              </w:rPr>
              <w:t>Болезни системы кровообращения</w:t>
            </w:r>
          </w:p>
        </w:tc>
        <w:tc>
          <w:tcPr>
            <w:tcW w:w="3118" w:type="dxa"/>
            <w:vAlign w:val="center"/>
          </w:tcPr>
          <w:p w14:paraId="0F4B753D" w14:textId="77777777" w:rsidR="00701DB4" w:rsidRPr="00D00661" w:rsidRDefault="00701DB4" w:rsidP="00C62F5B">
            <w:pPr>
              <w:spacing w:line="259" w:lineRule="auto"/>
              <w:ind w:left="10"/>
              <w:jc w:val="center"/>
              <w:rPr>
                <w:color w:val="000000"/>
                <w:szCs w:val="22"/>
                <w:lang w:val="en-US" w:eastAsia="en-US"/>
              </w:rPr>
            </w:pPr>
            <w:proofErr w:type="spellStart"/>
            <w:r w:rsidRPr="00D00661">
              <w:rPr>
                <w:color w:val="000000"/>
                <w:sz w:val="24"/>
                <w:szCs w:val="22"/>
                <w:lang w:val="en-US" w:eastAsia="en-US"/>
              </w:rPr>
              <w:t>Артериальная</w:t>
            </w:r>
            <w:proofErr w:type="spellEnd"/>
            <w:r w:rsidRPr="00D00661">
              <w:rPr>
                <w:color w:val="000000"/>
                <w:sz w:val="24"/>
                <w:szCs w:val="22"/>
                <w:lang w:val="en-US" w:eastAsia="en-US"/>
              </w:rPr>
              <w:t xml:space="preserve"> </w:t>
            </w:r>
            <w:proofErr w:type="spellStart"/>
            <w:r w:rsidRPr="00D00661">
              <w:rPr>
                <w:color w:val="000000"/>
                <w:sz w:val="24"/>
                <w:szCs w:val="22"/>
                <w:lang w:val="en-US" w:eastAsia="en-US"/>
              </w:rPr>
              <w:t>гипертония</w:t>
            </w:r>
            <w:proofErr w:type="spellEnd"/>
          </w:p>
        </w:tc>
        <w:tc>
          <w:tcPr>
            <w:tcW w:w="3795" w:type="dxa"/>
          </w:tcPr>
          <w:p w14:paraId="5CDD6812" w14:textId="77777777" w:rsidR="00701DB4" w:rsidRPr="00D00661" w:rsidRDefault="00701DB4" w:rsidP="00C62F5B">
            <w:pPr>
              <w:spacing w:line="259" w:lineRule="auto"/>
              <w:ind w:left="10" w:right="394"/>
              <w:jc w:val="left"/>
              <w:rPr>
                <w:color w:val="000000"/>
                <w:szCs w:val="22"/>
                <w:lang w:val="en-US" w:eastAsia="en-US"/>
              </w:rPr>
            </w:pPr>
            <w:r w:rsidRPr="00D00661">
              <w:rPr>
                <w:color w:val="000000"/>
                <w:sz w:val="24"/>
                <w:szCs w:val="22"/>
                <w:lang w:val="en-US" w:eastAsia="en-US"/>
              </w:rPr>
              <w:t>I10, I11, I11.0, I11.9, I12, I12.0, I12.9, I13, I13.0, I13.1, I13.2, I13.9, I15, I15.0, I15.1, I15.2, I15.8, I15.9</w:t>
            </w:r>
          </w:p>
        </w:tc>
      </w:tr>
      <w:tr w:rsidR="00701DB4" w:rsidRPr="0067786B" w14:paraId="2704C201" w14:textId="77777777" w:rsidTr="00C62F5B">
        <w:trPr>
          <w:trHeight w:val="288"/>
        </w:trPr>
        <w:tc>
          <w:tcPr>
            <w:tcW w:w="3119" w:type="dxa"/>
            <w:vMerge/>
          </w:tcPr>
          <w:p w14:paraId="3755B155" w14:textId="77777777" w:rsidR="00701DB4" w:rsidRPr="00D00661" w:rsidRDefault="00701DB4" w:rsidP="00C62F5B">
            <w:pPr>
              <w:tabs>
                <w:tab w:val="center" w:pos="2808"/>
              </w:tabs>
              <w:spacing w:line="259" w:lineRule="auto"/>
              <w:jc w:val="center"/>
              <w:rPr>
                <w:color w:val="000000"/>
                <w:sz w:val="24"/>
                <w:szCs w:val="22"/>
                <w:lang w:val="en-US" w:eastAsia="en-US"/>
              </w:rPr>
            </w:pPr>
          </w:p>
        </w:tc>
        <w:tc>
          <w:tcPr>
            <w:tcW w:w="3118" w:type="dxa"/>
            <w:vAlign w:val="center"/>
          </w:tcPr>
          <w:p w14:paraId="6D80D88D" w14:textId="77777777" w:rsidR="00701DB4" w:rsidRPr="00D00661" w:rsidRDefault="00701DB4" w:rsidP="00C62F5B">
            <w:pPr>
              <w:tabs>
                <w:tab w:val="center" w:pos="2808"/>
              </w:tabs>
              <w:spacing w:line="259" w:lineRule="auto"/>
              <w:jc w:val="center"/>
              <w:rPr>
                <w:color w:val="000000"/>
                <w:szCs w:val="22"/>
                <w:lang w:eastAsia="en-US"/>
              </w:rPr>
            </w:pPr>
            <w:r w:rsidRPr="00D00661">
              <w:rPr>
                <w:color w:val="000000"/>
                <w:sz w:val="24"/>
                <w:szCs w:val="22"/>
                <w:lang w:eastAsia="en-US"/>
              </w:rPr>
              <w:t>Острое нарушение мозгового кровообращения</w:t>
            </w:r>
          </w:p>
        </w:tc>
        <w:tc>
          <w:tcPr>
            <w:tcW w:w="3795" w:type="dxa"/>
          </w:tcPr>
          <w:p w14:paraId="03008ECA" w14:textId="77777777" w:rsidR="00701DB4" w:rsidRPr="00D00661" w:rsidRDefault="00701DB4" w:rsidP="00C62F5B">
            <w:pPr>
              <w:spacing w:after="2" w:line="259" w:lineRule="auto"/>
              <w:ind w:left="10"/>
              <w:jc w:val="left"/>
              <w:rPr>
                <w:color w:val="000000"/>
                <w:szCs w:val="22"/>
                <w:lang w:val="en-US" w:eastAsia="en-US"/>
              </w:rPr>
            </w:pPr>
            <w:r w:rsidRPr="00D00661">
              <w:rPr>
                <w:color w:val="000000"/>
                <w:sz w:val="24"/>
                <w:szCs w:val="22"/>
                <w:lang w:val="en-US" w:eastAsia="en-US"/>
              </w:rPr>
              <w:t>I60, I60.0, I60.1, I60.2, I60.3, I60.4, I60.5, I60.6, I60.7, I60.8,</w:t>
            </w:r>
          </w:p>
          <w:p w14:paraId="47728EB5" w14:textId="77777777" w:rsidR="00701DB4" w:rsidRPr="00D00661" w:rsidRDefault="00701DB4" w:rsidP="00C62F5B">
            <w:pPr>
              <w:spacing w:after="3" w:line="259" w:lineRule="auto"/>
              <w:ind w:left="10"/>
              <w:jc w:val="left"/>
              <w:rPr>
                <w:color w:val="000000"/>
                <w:szCs w:val="22"/>
                <w:lang w:val="en-US" w:eastAsia="en-US"/>
              </w:rPr>
            </w:pPr>
            <w:r w:rsidRPr="00D00661">
              <w:rPr>
                <w:color w:val="000000"/>
                <w:sz w:val="24"/>
                <w:szCs w:val="22"/>
                <w:lang w:val="en-US" w:eastAsia="en-US"/>
              </w:rPr>
              <w:t>I60.9, I61, I61.0, I61.1, I61.2, I61.3, I61.4, I61.5, I61.6, I61.8,</w:t>
            </w:r>
          </w:p>
          <w:p w14:paraId="10D99FD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I61.9, I62, I62.0, I62.1, I62.9, I63, I63.0, I63.1, I63.2, I63.3,</w:t>
            </w:r>
          </w:p>
          <w:p w14:paraId="07D666D5"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I63.4, I63.5, I63.6, I63.8, I63.9, I64, G4.5, G45.0, G45.1</w:t>
            </w:r>
          </w:p>
          <w:p w14:paraId="4733BDCA" w14:textId="77777777" w:rsidR="00701DB4" w:rsidRPr="00D00661" w:rsidRDefault="00701DB4" w:rsidP="00C62F5B">
            <w:pPr>
              <w:tabs>
                <w:tab w:val="right" w:pos="5923"/>
              </w:tabs>
              <w:spacing w:line="259" w:lineRule="auto"/>
              <w:jc w:val="left"/>
              <w:rPr>
                <w:color w:val="000000"/>
                <w:szCs w:val="22"/>
                <w:lang w:val="en-US" w:eastAsia="en-US"/>
              </w:rPr>
            </w:pPr>
            <w:r w:rsidRPr="00D00661">
              <w:rPr>
                <w:color w:val="000000"/>
                <w:sz w:val="26"/>
                <w:szCs w:val="22"/>
                <w:lang w:val="en-US" w:eastAsia="en-US"/>
              </w:rPr>
              <w:lastRenderedPageBreak/>
              <w:t>G45.2, G45.3, G45.4, G45.8, G45.9, G46*, G46.0, G46.1*</w:t>
            </w:r>
            <w:r w:rsidRPr="00D00661">
              <w:rPr>
                <w:color w:val="000000"/>
                <w:szCs w:val="22"/>
                <w:lang w:val="en-US" w:eastAsia="en-US"/>
              </w:rPr>
              <w:t>, G</w:t>
            </w:r>
            <w:r w:rsidRPr="00D00661">
              <w:rPr>
                <w:color w:val="000000"/>
                <w:sz w:val="26"/>
                <w:szCs w:val="22"/>
                <w:lang w:val="en-US" w:eastAsia="en-US"/>
              </w:rPr>
              <w:t>46.2*, G46.З*, G46.4*, G46.5*, G46.6*, G46.7*, G46.8*</w:t>
            </w:r>
          </w:p>
        </w:tc>
      </w:tr>
      <w:tr w:rsidR="00701DB4" w:rsidRPr="00D00661" w14:paraId="3D4AA059" w14:textId="77777777" w:rsidTr="00C62F5B">
        <w:trPr>
          <w:trHeight w:val="279"/>
        </w:trPr>
        <w:tc>
          <w:tcPr>
            <w:tcW w:w="3119" w:type="dxa"/>
            <w:vMerge/>
          </w:tcPr>
          <w:p w14:paraId="7C936F1C"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3F1A81B4"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Последствия острого нарушения мозгового кровообращения последствия</w:t>
            </w:r>
          </w:p>
        </w:tc>
        <w:tc>
          <w:tcPr>
            <w:tcW w:w="3795" w:type="dxa"/>
            <w:vAlign w:val="center"/>
          </w:tcPr>
          <w:p w14:paraId="76EEAC08"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I69, I69.0, I69.1, I69.2, I69.3, I69.4, I69.8</w:t>
            </w:r>
          </w:p>
        </w:tc>
      </w:tr>
      <w:tr w:rsidR="00701DB4" w:rsidRPr="00D00661" w14:paraId="351A2D16" w14:textId="77777777" w:rsidTr="00C62F5B">
        <w:trPr>
          <w:trHeight w:val="557"/>
        </w:trPr>
        <w:tc>
          <w:tcPr>
            <w:tcW w:w="3119" w:type="dxa"/>
            <w:vMerge/>
          </w:tcPr>
          <w:p w14:paraId="72F65078" w14:textId="77777777" w:rsidR="00701DB4" w:rsidRPr="00D00661" w:rsidRDefault="00701DB4" w:rsidP="00C62F5B">
            <w:pPr>
              <w:spacing w:line="259" w:lineRule="auto"/>
              <w:ind w:right="77"/>
              <w:jc w:val="center"/>
              <w:rPr>
                <w:color w:val="000000"/>
                <w:sz w:val="24"/>
                <w:szCs w:val="22"/>
                <w:lang w:eastAsia="en-US"/>
              </w:rPr>
            </w:pPr>
          </w:p>
        </w:tc>
        <w:tc>
          <w:tcPr>
            <w:tcW w:w="3118" w:type="dxa"/>
            <w:vAlign w:val="center"/>
          </w:tcPr>
          <w:p w14:paraId="6E79F923" w14:textId="77777777" w:rsidR="00701DB4" w:rsidRPr="00D00661" w:rsidRDefault="00701DB4" w:rsidP="00C62F5B">
            <w:pPr>
              <w:spacing w:line="259" w:lineRule="auto"/>
              <w:ind w:right="77"/>
              <w:jc w:val="center"/>
              <w:rPr>
                <w:color w:val="000000"/>
                <w:szCs w:val="22"/>
                <w:lang w:eastAsia="en-US"/>
              </w:rPr>
            </w:pPr>
            <w:r w:rsidRPr="00D00661">
              <w:rPr>
                <w:color w:val="000000"/>
                <w:sz w:val="24"/>
                <w:szCs w:val="22"/>
                <w:lang w:eastAsia="en-US"/>
              </w:rPr>
              <w:t>Мерцательная аритмия</w:t>
            </w:r>
          </w:p>
        </w:tc>
        <w:tc>
          <w:tcPr>
            <w:tcW w:w="3795" w:type="dxa"/>
          </w:tcPr>
          <w:p w14:paraId="5857A322"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I48, I48.0, I48.1, I48.2, I48.3, I48.4, I48.9</w:t>
            </w:r>
          </w:p>
        </w:tc>
      </w:tr>
      <w:tr w:rsidR="00701DB4" w:rsidRPr="00D00661" w14:paraId="308E65E4" w14:textId="77777777" w:rsidTr="00C62F5B">
        <w:trPr>
          <w:trHeight w:val="561"/>
        </w:trPr>
        <w:tc>
          <w:tcPr>
            <w:tcW w:w="3119" w:type="dxa"/>
            <w:vMerge/>
          </w:tcPr>
          <w:p w14:paraId="484087BF"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6EA493A9" w14:textId="77777777" w:rsidR="00701DB4" w:rsidRPr="00D00661" w:rsidRDefault="00701DB4" w:rsidP="00C62F5B">
            <w:pPr>
              <w:spacing w:line="259" w:lineRule="auto"/>
              <w:ind w:left="10"/>
              <w:jc w:val="center"/>
              <w:rPr>
                <w:color w:val="000000"/>
                <w:szCs w:val="22"/>
                <w:lang w:eastAsia="en-US"/>
              </w:rPr>
            </w:pPr>
            <w:proofErr w:type="spellStart"/>
            <w:r w:rsidRPr="00D00661">
              <w:rPr>
                <w:color w:val="000000"/>
                <w:sz w:val="24"/>
                <w:szCs w:val="22"/>
                <w:lang w:val="en-US" w:eastAsia="en-US"/>
              </w:rPr>
              <w:t>Хроническая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сердечная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недостаточность</w:t>
            </w:r>
            <w:proofErr w:type="spellEnd"/>
          </w:p>
        </w:tc>
        <w:tc>
          <w:tcPr>
            <w:tcW w:w="3795" w:type="dxa"/>
            <w:vAlign w:val="center"/>
          </w:tcPr>
          <w:p w14:paraId="3AC19C1A"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I50, I50.0, I50.1, I50.9</w:t>
            </w:r>
          </w:p>
        </w:tc>
      </w:tr>
      <w:tr w:rsidR="00701DB4" w:rsidRPr="0067786B" w14:paraId="1A27B1BB" w14:textId="77777777" w:rsidTr="00C62F5B">
        <w:trPr>
          <w:trHeight w:val="1658"/>
        </w:trPr>
        <w:tc>
          <w:tcPr>
            <w:tcW w:w="3119" w:type="dxa"/>
            <w:vMerge/>
          </w:tcPr>
          <w:p w14:paraId="61E7AA80"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0F84E611"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Инфаркт миокарда</w:t>
            </w:r>
          </w:p>
        </w:tc>
        <w:tc>
          <w:tcPr>
            <w:tcW w:w="3795" w:type="dxa"/>
          </w:tcPr>
          <w:p w14:paraId="787ACD6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I20.0, I21, I21.0, I21.1, I21.2, I21.3, I21.4, I21.9, I22, I22.0,</w:t>
            </w:r>
            <w:r w:rsidRPr="00D00661">
              <w:rPr>
                <w:lang w:val="en-US"/>
              </w:rPr>
              <w:t xml:space="preserve"> </w:t>
            </w:r>
            <w:r w:rsidRPr="00D00661">
              <w:rPr>
                <w:color w:val="000000"/>
                <w:sz w:val="24"/>
                <w:szCs w:val="22"/>
                <w:lang w:val="en-US" w:eastAsia="en-US"/>
              </w:rPr>
              <w:t>I22.l, I22.8, I22.9, I24, I24.0, I24.8, I24.9, I25.8</w:t>
            </w:r>
          </w:p>
        </w:tc>
      </w:tr>
      <w:tr w:rsidR="00701DB4" w:rsidRPr="0067786B" w14:paraId="6EB443E8" w14:textId="77777777" w:rsidTr="00C62F5B">
        <w:trPr>
          <w:trHeight w:val="830"/>
        </w:trPr>
        <w:tc>
          <w:tcPr>
            <w:tcW w:w="3119" w:type="dxa"/>
            <w:vMerge/>
          </w:tcPr>
          <w:p w14:paraId="7FDA1265"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6C00A71F" w14:textId="77777777" w:rsidR="00701DB4" w:rsidRPr="00D00661" w:rsidRDefault="00701DB4" w:rsidP="00C62F5B">
            <w:pPr>
              <w:spacing w:line="259" w:lineRule="auto"/>
              <w:ind w:left="10"/>
              <w:jc w:val="center"/>
              <w:rPr>
                <w:color w:val="000000"/>
                <w:szCs w:val="22"/>
                <w:lang w:eastAsia="en-US"/>
              </w:rPr>
            </w:pPr>
            <w:r w:rsidRPr="00D00661">
              <w:rPr>
                <w:sz w:val="24"/>
              </w:rPr>
              <w:t>Ишемическая болезнь сердца (стабильная стенокардия)</w:t>
            </w:r>
          </w:p>
        </w:tc>
        <w:tc>
          <w:tcPr>
            <w:tcW w:w="3795" w:type="dxa"/>
          </w:tcPr>
          <w:p w14:paraId="701848F8" w14:textId="77777777" w:rsidR="00701DB4" w:rsidRPr="00D00661" w:rsidRDefault="00701DB4" w:rsidP="00C62F5B">
            <w:pPr>
              <w:spacing w:line="259" w:lineRule="auto"/>
              <w:ind w:left="19"/>
              <w:jc w:val="left"/>
              <w:rPr>
                <w:color w:val="000000"/>
                <w:szCs w:val="22"/>
                <w:lang w:val="en-US" w:eastAsia="en-US"/>
              </w:rPr>
            </w:pPr>
            <w:r w:rsidRPr="00D00661">
              <w:rPr>
                <w:sz w:val="24"/>
                <w:lang w:val="en-US"/>
              </w:rPr>
              <w:t>I20.1, I20.8, I20.9, I25.0, I25.1, I25.2, I25.3, I25.4, I25.5, I25.6, I25.9</w:t>
            </w:r>
          </w:p>
        </w:tc>
      </w:tr>
      <w:tr w:rsidR="00701DB4" w:rsidRPr="00D00661" w14:paraId="171945FE" w14:textId="77777777" w:rsidTr="00C62F5B">
        <w:trPr>
          <w:trHeight w:val="279"/>
        </w:trPr>
        <w:tc>
          <w:tcPr>
            <w:tcW w:w="3119" w:type="dxa"/>
            <w:vMerge w:val="restart"/>
          </w:tcPr>
          <w:p w14:paraId="149E1831"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Сахарный диабет</w:t>
            </w:r>
          </w:p>
        </w:tc>
        <w:tc>
          <w:tcPr>
            <w:tcW w:w="3118" w:type="dxa"/>
            <w:vAlign w:val="center"/>
          </w:tcPr>
          <w:p w14:paraId="1012BB7D" w14:textId="77777777" w:rsidR="00701DB4" w:rsidRPr="00D00661" w:rsidRDefault="00701DB4" w:rsidP="00C62F5B">
            <w:pPr>
              <w:spacing w:line="259" w:lineRule="auto"/>
              <w:ind w:left="19"/>
              <w:jc w:val="center"/>
              <w:rPr>
                <w:color w:val="000000"/>
                <w:szCs w:val="22"/>
                <w:lang w:eastAsia="en-US"/>
              </w:rPr>
            </w:pPr>
            <w:r w:rsidRPr="00D00661">
              <w:rPr>
                <w:sz w:val="24"/>
              </w:rPr>
              <w:t>Сахарный диабет</w:t>
            </w:r>
          </w:p>
        </w:tc>
        <w:tc>
          <w:tcPr>
            <w:tcW w:w="3795" w:type="dxa"/>
          </w:tcPr>
          <w:p w14:paraId="39AF59EA" w14:textId="77777777" w:rsidR="00701DB4" w:rsidRPr="00D00661" w:rsidRDefault="00701DB4" w:rsidP="00C62F5B">
            <w:pPr>
              <w:spacing w:line="259" w:lineRule="auto"/>
              <w:ind w:left="19"/>
              <w:jc w:val="left"/>
              <w:rPr>
                <w:color w:val="000000"/>
                <w:szCs w:val="22"/>
                <w:lang w:val="en-US" w:eastAsia="en-US"/>
              </w:rPr>
            </w:pPr>
            <w:r w:rsidRPr="00D00661">
              <w:rPr>
                <w:sz w:val="24"/>
              </w:rPr>
              <w:t>Е</w:t>
            </w:r>
            <w:r w:rsidRPr="00D00661">
              <w:rPr>
                <w:sz w:val="24"/>
                <w:lang w:val="en-US"/>
              </w:rPr>
              <w:t xml:space="preserve">11, E11.2, E11.3, E11.4, </w:t>
            </w:r>
            <w:r w:rsidRPr="00D00661">
              <w:rPr>
                <w:sz w:val="24"/>
              </w:rPr>
              <w:t>Е</w:t>
            </w:r>
            <w:r w:rsidRPr="00D00661">
              <w:rPr>
                <w:sz w:val="24"/>
                <w:lang w:val="en-US"/>
              </w:rPr>
              <w:t xml:space="preserve">11.5, E11.6, E11.7, </w:t>
            </w:r>
            <w:r w:rsidRPr="00D00661">
              <w:rPr>
                <w:sz w:val="24"/>
              </w:rPr>
              <w:t>Е</w:t>
            </w:r>
            <w:r w:rsidRPr="00D00661">
              <w:rPr>
                <w:sz w:val="24"/>
                <w:lang w:val="en-US"/>
              </w:rPr>
              <w:t>11.8, E11.9</w:t>
            </w:r>
          </w:p>
        </w:tc>
      </w:tr>
      <w:tr w:rsidR="00701DB4" w:rsidRPr="00D00661" w14:paraId="03C6BA1F" w14:textId="77777777" w:rsidTr="00C62F5B">
        <w:trPr>
          <w:trHeight w:val="554"/>
        </w:trPr>
        <w:tc>
          <w:tcPr>
            <w:tcW w:w="3119" w:type="dxa"/>
            <w:vMerge/>
          </w:tcPr>
          <w:p w14:paraId="3F9EEEE6" w14:textId="77777777" w:rsidR="00701DB4" w:rsidRPr="00D00661" w:rsidRDefault="00701DB4" w:rsidP="00C62F5B">
            <w:pPr>
              <w:spacing w:line="259" w:lineRule="auto"/>
              <w:ind w:left="19"/>
              <w:jc w:val="center"/>
              <w:rPr>
                <w:color w:val="000000"/>
                <w:sz w:val="24"/>
                <w:szCs w:val="22"/>
                <w:lang w:val="en-US" w:eastAsia="en-US"/>
              </w:rPr>
            </w:pPr>
          </w:p>
        </w:tc>
        <w:tc>
          <w:tcPr>
            <w:tcW w:w="3118" w:type="dxa"/>
            <w:vAlign w:val="center"/>
          </w:tcPr>
          <w:p w14:paraId="4F3FCE49" w14:textId="77777777" w:rsidR="00701DB4" w:rsidRPr="00D00661" w:rsidRDefault="00701DB4" w:rsidP="00C62F5B">
            <w:pPr>
              <w:spacing w:line="259" w:lineRule="auto"/>
              <w:ind w:left="19"/>
              <w:jc w:val="center"/>
              <w:rPr>
                <w:color w:val="000000"/>
                <w:sz w:val="24"/>
                <w:szCs w:val="22"/>
                <w:lang w:eastAsia="en-US"/>
              </w:rPr>
            </w:pPr>
            <w:proofErr w:type="spellStart"/>
            <w:r w:rsidRPr="00D00661">
              <w:rPr>
                <w:color w:val="000000"/>
                <w:sz w:val="24"/>
                <w:szCs w:val="22"/>
                <w:lang w:eastAsia="en-US"/>
              </w:rPr>
              <w:t>Предиабет</w:t>
            </w:r>
            <w:proofErr w:type="spellEnd"/>
          </w:p>
        </w:tc>
        <w:tc>
          <w:tcPr>
            <w:tcW w:w="3795" w:type="dxa"/>
          </w:tcPr>
          <w:p w14:paraId="5DD9B377" w14:textId="77777777" w:rsidR="00701DB4" w:rsidRPr="00D00661" w:rsidRDefault="00701DB4" w:rsidP="00C62F5B">
            <w:pPr>
              <w:spacing w:line="259" w:lineRule="auto"/>
              <w:ind w:left="19"/>
              <w:jc w:val="left"/>
              <w:rPr>
                <w:color w:val="000000"/>
                <w:sz w:val="24"/>
                <w:szCs w:val="22"/>
                <w:lang w:eastAsia="en-US"/>
              </w:rPr>
            </w:pPr>
            <w:r w:rsidRPr="00D00661">
              <w:rPr>
                <w:color w:val="000000"/>
                <w:sz w:val="24"/>
                <w:szCs w:val="22"/>
                <w:lang w:eastAsia="en-US"/>
              </w:rPr>
              <w:t>R73.0, R73.9</w:t>
            </w:r>
          </w:p>
        </w:tc>
      </w:tr>
      <w:tr w:rsidR="00701DB4" w:rsidRPr="00D00661" w14:paraId="423BC4FA" w14:textId="77777777" w:rsidTr="00C62F5B">
        <w:trPr>
          <w:trHeight w:val="282"/>
        </w:trPr>
        <w:tc>
          <w:tcPr>
            <w:tcW w:w="3119" w:type="dxa"/>
          </w:tcPr>
          <w:p w14:paraId="79DEDB3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Прочие заболевания</w:t>
            </w:r>
          </w:p>
        </w:tc>
        <w:tc>
          <w:tcPr>
            <w:tcW w:w="6913" w:type="dxa"/>
            <w:gridSpan w:val="2"/>
            <w:vAlign w:val="center"/>
          </w:tcPr>
          <w:p w14:paraId="758D211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По перечню хронических заболеваний, функциональных расстройств, иных состояний, при наличии которых установлено диспансерное наблюдение в соответствии с приказом Минздрава России от 15.03.2022 № 168н, за исключением диагнозов по коду МКБ-10, включенных в группы заболеваний «Болезни системы кровообращения» и «Сахарный диабет» таблицы 2.</w:t>
            </w:r>
          </w:p>
        </w:tc>
      </w:tr>
    </w:tbl>
    <w:p w14:paraId="501F2261" w14:textId="684D1BEE" w:rsidR="00701DB4" w:rsidRDefault="00701DB4" w:rsidP="00701DB4">
      <w:pPr>
        <w:tabs>
          <w:tab w:val="left" w:pos="0"/>
          <w:tab w:val="left" w:pos="1069"/>
        </w:tabs>
        <w:rPr>
          <w:color w:val="000000" w:themeColor="text1"/>
        </w:rPr>
      </w:pPr>
      <w:r>
        <w:rPr>
          <w:color w:val="000000" w:themeColor="text1"/>
        </w:rPr>
        <w:t xml:space="preserve">* </w:t>
      </w:r>
      <w:r w:rsidRPr="00D00661">
        <w:rPr>
          <w:color w:val="000000" w:themeColor="text1"/>
        </w:rPr>
        <w:t xml:space="preserve">- </w:t>
      </w:r>
      <w:r>
        <w:rPr>
          <w:color w:val="000000" w:themeColor="text1"/>
        </w:rPr>
        <w:t xml:space="preserve">только в сочетании с кодами диагноза по МКБ-10: </w:t>
      </w:r>
      <w:r>
        <w:rPr>
          <w:color w:val="000000" w:themeColor="text1"/>
          <w:lang w:val="en-US"/>
        </w:rPr>
        <w:t>I</w:t>
      </w:r>
      <w:r w:rsidRPr="00D00661">
        <w:rPr>
          <w:color w:val="000000" w:themeColor="text1"/>
        </w:rPr>
        <w:t>60-</w:t>
      </w:r>
      <w:r>
        <w:rPr>
          <w:color w:val="000000" w:themeColor="text1"/>
          <w:lang w:val="en-US"/>
        </w:rPr>
        <w:t>I</w:t>
      </w:r>
      <w:r w:rsidRPr="00D00661">
        <w:rPr>
          <w:color w:val="000000" w:themeColor="text1"/>
        </w:rPr>
        <w:t>64</w:t>
      </w:r>
      <w:r>
        <w:rPr>
          <w:color w:val="000000" w:themeColor="text1"/>
        </w:rPr>
        <w:t>.</w:t>
      </w:r>
      <w:r>
        <w:rPr>
          <w:rStyle w:val="af"/>
          <w:color w:val="000000" w:themeColor="text1"/>
        </w:rPr>
        <w:footnoteReference w:id="19"/>
      </w:r>
    </w:p>
    <w:p w14:paraId="01AD16B7" w14:textId="77777777" w:rsidR="00701DB4" w:rsidRDefault="00701DB4" w:rsidP="00305A86">
      <w:pPr>
        <w:tabs>
          <w:tab w:val="left" w:pos="0"/>
        </w:tabs>
        <w:autoSpaceDE w:val="0"/>
        <w:autoSpaceDN w:val="0"/>
        <w:adjustRightInd w:val="0"/>
        <w:rPr>
          <w:color w:val="000000" w:themeColor="text1"/>
          <w:szCs w:val="28"/>
        </w:rPr>
      </w:pPr>
    </w:p>
    <w:p w14:paraId="2C00AA2C" w14:textId="52BA7229" w:rsidR="00A149C4" w:rsidRPr="00C40367" w:rsidRDefault="00A03517" w:rsidP="00A149C4">
      <w:pPr>
        <w:tabs>
          <w:tab w:val="left" w:pos="0"/>
        </w:tabs>
        <w:autoSpaceDE w:val="0"/>
        <w:autoSpaceDN w:val="0"/>
        <w:adjustRightInd w:val="0"/>
        <w:rPr>
          <w:color w:val="000000" w:themeColor="text1"/>
          <w:szCs w:val="28"/>
        </w:rPr>
      </w:pPr>
      <w:r w:rsidRPr="00C40367">
        <w:rPr>
          <w:color w:val="000000" w:themeColor="text1"/>
          <w:szCs w:val="28"/>
        </w:rPr>
        <w:t>Установить тарифы на оплату комплексных посещений</w:t>
      </w:r>
      <w:r w:rsidR="00A149C4" w:rsidRPr="00C40367">
        <w:rPr>
          <w:color w:val="000000" w:themeColor="text1"/>
          <w:szCs w:val="28"/>
        </w:rPr>
        <w:t xml:space="preserve"> </w:t>
      </w:r>
      <w:r w:rsidR="00A149C4" w:rsidRPr="00C40367">
        <w:rPr>
          <w:b/>
          <w:bCs/>
          <w:color w:val="000000" w:themeColor="text1"/>
          <w:szCs w:val="28"/>
        </w:rPr>
        <w:t>при дистанционном наблюдении</w:t>
      </w:r>
      <w:r w:rsidR="00A149C4" w:rsidRPr="00C40367">
        <w:rPr>
          <w:color w:val="000000" w:themeColor="text1"/>
        </w:rPr>
        <w:t xml:space="preserve"> </w:t>
      </w:r>
      <w:bookmarkStart w:id="102" w:name="_Hlk219200842"/>
      <w:r w:rsidR="00A149C4" w:rsidRPr="00C40367">
        <w:rPr>
          <w:color w:val="000000" w:themeColor="text1"/>
          <w:szCs w:val="28"/>
        </w:rPr>
        <w:t xml:space="preserve">за состоянием здоровья пациентов с артериальной гипертензией и пациентов с сахарным диабетом </w:t>
      </w:r>
      <w:bookmarkEnd w:id="102"/>
      <w:r w:rsidR="00A149C4" w:rsidRPr="00C40367">
        <w:rPr>
          <w:color w:val="000000" w:themeColor="text1"/>
          <w:szCs w:val="28"/>
        </w:rPr>
        <w:t>в соответствии с приложением 2.4.</w:t>
      </w:r>
      <w:r w:rsidR="00700B06" w:rsidRPr="00C40367">
        <w:rPr>
          <w:color w:val="000000" w:themeColor="text1"/>
          <w:szCs w:val="28"/>
        </w:rPr>
        <w:t>5</w:t>
      </w:r>
      <w:r w:rsidR="00A149C4" w:rsidRPr="00C40367">
        <w:rPr>
          <w:color w:val="000000" w:themeColor="text1"/>
          <w:szCs w:val="28"/>
        </w:rPr>
        <w:t>.</w:t>
      </w:r>
    </w:p>
    <w:p w14:paraId="5F15D2F8" w14:textId="77777777" w:rsidR="00140818" w:rsidRPr="00C40367" w:rsidRDefault="00565C85" w:rsidP="00A149C4">
      <w:pPr>
        <w:tabs>
          <w:tab w:val="left" w:pos="0"/>
        </w:tabs>
        <w:autoSpaceDE w:val="0"/>
        <w:autoSpaceDN w:val="0"/>
        <w:adjustRightInd w:val="0"/>
        <w:rPr>
          <w:color w:val="000000" w:themeColor="text1"/>
          <w:szCs w:val="28"/>
        </w:rPr>
      </w:pPr>
      <w:r w:rsidRPr="00C40367">
        <w:rPr>
          <w:color w:val="000000" w:themeColor="text1"/>
          <w:szCs w:val="28"/>
        </w:rPr>
        <w:t>Дистанционное наблюдение за состоянием здоровья</w:t>
      </w:r>
      <w:r w:rsidR="00140818" w:rsidRPr="00C40367">
        <w:rPr>
          <w:color w:val="000000" w:themeColor="text1"/>
          <w:szCs w:val="28"/>
        </w:rPr>
        <w:t xml:space="preserve"> пациентов </w:t>
      </w:r>
      <w:r w:rsidRPr="00C40367">
        <w:rPr>
          <w:color w:val="000000" w:themeColor="text1"/>
          <w:szCs w:val="28"/>
        </w:rPr>
        <w:t xml:space="preserve">– </w:t>
      </w:r>
      <w:r w:rsidR="00140818" w:rsidRPr="00C40367">
        <w:rPr>
          <w:color w:val="000000" w:themeColor="text1"/>
          <w:szCs w:val="28"/>
        </w:rPr>
        <w:t xml:space="preserve">это </w:t>
      </w:r>
      <w:r w:rsidRPr="00C40367">
        <w:rPr>
          <w:color w:val="000000" w:themeColor="text1"/>
          <w:szCs w:val="28"/>
        </w:rPr>
        <w:t>комплекс мероприятий, включающий в себя</w:t>
      </w:r>
      <w:r w:rsidR="00140818" w:rsidRPr="00C40367">
        <w:rPr>
          <w:color w:val="000000" w:themeColor="text1"/>
          <w:szCs w:val="28"/>
        </w:rPr>
        <w:t>:</w:t>
      </w:r>
    </w:p>
    <w:p w14:paraId="7A3C77AE" w14:textId="4E499C7F"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дистанционный мониторинг состояния показателей здоровья пациентов,</w:t>
      </w:r>
    </w:p>
    <w:p w14:paraId="6CEBF582" w14:textId="77777777"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 анализ получаемых от пациента сообщений, </w:t>
      </w:r>
    </w:p>
    <w:p w14:paraId="28270161" w14:textId="77777777" w:rsidR="00D85B5E"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proofErr w:type="spellStart"/>
      <w:r w:rsidRPr="00C40367">
        <w:rPr>
          <w:rFonts w:ascii="Times New Roman" w:hAnsi="Times New Roman"/>
          <w:color w:val="000000" w:themeColor="text1"/>
          <w:sz w:val="28"/>
          <w:szCs w:val="28"/>
          <w:lang w:val="ru-RU"/>
        </w:rPr>
        <w:t>проактивное</w:t>
      </w:r>
      <w:proofErr w:type="spellEnd"/>
      <w:r w:rsidRPr="00C40367">
        <w:rPr>
          <w:rFonts w:ascii="Times New Roman" w:hAnsi="Times New Roman"/>
          <w:color w:val="000000" w:themeColor="text1"/>
          <w:sz w:val="28"/>
          <w:szCs w:val="28"/>
          <w:lang w:val="ru-RU"/>
        </w:rPr>
        <w:t xml:space="preserve"> взаимодействие медицинского персонала с пациентом</w:t>
      </w:r>
      <w:r w:rsidR="00D85B5E" w:rsidRPr="00C40367">
        <w:rPr>
          <w:rFonts w:ascii="Times New Roman" w:hAnsi="Times New Roman"/>
          <w:color w:val="000000" w:themeColor="text1"/>
          <w:sz w:val="28"/>
          <w:szCs w:val="28"/>
          <w:lang w:val="ru-RU"/>
        </w:rPr>
        <w:t>,</w:t>
      </w:r>
    </w:p>
    <w:p w14:paraId="0584C089" w14:textId="7EC55F86" w:rsidR="00216D30"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lastRenderedPageBreak/>
        <w:t xml:space="preserve">оптимизацию процесса диагностики и лечения. </w:t>
      </w:r>
    </w:p>
    <w:p w14:paraId="644CEB31" w14:textId="6B765D99" w:rsidR="00C146D8" w:rsidRPr="00C40367" w:rsidRDefault="00C146D8" w:rsidP="00C146D8">
      <w:pPr>
        <w:tabs>
          <w:tab w:val="left" w:pos="0"/>
        </w:tabs>
        <w:autoSpaceDE w:val="0"/>
        <w:autoSpaceDN w:val="0"/>
        <w:adjustRightInd w:val="0"/>
        <w:rPr>
          <w:color w:val="000000" w:themeColor="text1"/>
          <w:szCs w:val="28"/>
        </w:rPr>
      </w:pPr>
      <w:r w:rsidRPr="00C40367">
        <w:rPr>
          <w:color w:val="000000" w:themeColor="text1"/>
          <w:szCs w:val="28"/>
        </w:rPr>
        <w:t xml:space="preserve">При организации проведении дистанционного наблюдения за состоянием здоровья пациентов медицинским организациям необходимо руководствоваться методическими рекомендациями по дистанционному наблюдению за состоянием здоровья пациентов с сахарным диабетом ФГБУ «НМИЦ эндокринологии им. </w:t>
      </w:r>
      <w:proofErr w:type="spellStart"/>
      <w:r w:rsidRPr="00C40367">
        <w:rPr>
          <w:color w:val="000000" w:themeColor="text1"/>
          <w:szCs w:val="28"/>
        </w:rPr>
        <w:t>ак</w:t>
      </w:r>
      <w:proofErr w:type="spellEnd"/>
      <w:r w:rsidRPr="00C40367">
        <w:rPr>
          <w:color w:val="000000" w:themeColor="text1"/>
          <w:szCs w:val="28"/>
        </w:rPr>
        <w:t xml:space="preserve">. И.И. Дедова» Минздрава России и методическими рекомендациями по дистанционному наблюдению за состоянием здоровья пациентов с артериальной гипертензией ФГБУ «НМИЦК» им. </w:t>
      </w:r>
      <w:proofErr w:type="spellStart"/>
      <w:r w:rsidRPr="00C40367">
        <w:rPr>
          <w:color w:val="000000" w:themeColor="text1"/>
          <w:szCs w:val="28"/>
        </w:rPr>
        <w:t>ак</w:t>
      </w:r>
      <w:proofErr w:type="spellEnd"/>
      <w:r w:rsidRPr="00C40367">
        <w:rPr>
          <w:color w:val="000000" w:themeColor="text1"/>
          <w:szCs w:val="28"/>
        </w:rPr>
        <w:t>. Е.И. Чазова Минздрава России.</w:t>
      </w:r>
    </w:p>
    <w:p w14:paraId="5C3A81BD" w14:textId="3EC750AF" w:rsidR="00D4415D" w:rsidRPr="00C40367" w:rsidRDefault="00D4415D" w:rsidP="00A149C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оплата </w:t>
      </w:r>
      <w:r w:rsidR="0003620E" w:rsidRPr="00C40367">
        <w:rPr>
          <w:color w:val="000000" w:themeColor="text1"/>
          <w:szCs w:val="28"/>
        </w:rPr>
        <w:t>дистанционного наблюдения осуществляется за 1 месяц наблюдения.</w:t>
      </w:r>
    </w:p>
    <w:p w14:paraId="7F6F1446" w14:textId="340A6607" w:rsidR="0003620E" w:rsidRPr="003A0435" w:rsidRDefault="0003620E" w:rsidP="0003620E">
      <w:pPr>
        <w:tabs>
          <w:tab w:val="left" w:pos="0"/>
        </w:tabs>
        <w:autoSpaceDE w:val="0"/>
        <w:autoSpaceDN w:val="0"/>
        <w:adjustRightInd w:val="0"/>
        <w:rPr>
          <w:strike/>
          <w:color w:val="000000" w:themeColor="text1"/>
          <w:szCs w:val="28"/>
        </w:rPr>
      </w:pPr>
      <w:r w:rsidRPr="003A0435">
        <w:rPr>
          <w:strike/>
          <w:color w:val="000000" w:themeColor="text1"/>
          <w:szCs w:val="28"/>
        </w:rPr>
        <w:t xml:space="preserve">Установить, что </w:t>
      </w:r>
      <w:r w:rsidR="0056790B" w:rsidRPr="003A0435">
        <w:rPr>
          <w:strike/>
          <w:color w:val="000000" w:themeColor="text1"/>
          <w:szCs w:val="28"/>
        </w:rPr>
        <w:t xml:space="preserve">отбор пациентов с артериальной гипертензией на </w:t>
      </w:r>
      <w:r w:rsidRPr="003A0435">
        <w:rPr>
          <w:strike/>
          <w:color w:val="000000" w:themeColor="text1"/>
          <w:szCs w:val="28"/>
        </w:rPr>
        <w:t>дистанционное наблюдение проводится при одновременном выполнении следующих условий:</w:t>
      </w:r>
    </w:p>
    <w:p w14:paraId="148458BB" w14:textId="355A3082" w:rsidR="0003620E"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у</w:t>
      </w:r>
      <w:r w:rsidR="0003620E" w:rsidRPr="003A0435">
        <w:rPr>
          <w:rFonts w:ascii="Times New Roman" w:hAnsi="Times New Roman"/>
          <w:strike/>
          <w:color w:val="000000" w:themeColor="text1"/>
          <w:sz w:val="28"/>
          <w:szCs w:val="28"/>
          <w:lang w:val="ru-RU"/>
        </w:rPr>
        <w:t xml:space="preserve">становлено диспансерное наблюдение по коду МКБ-10 </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10-</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13;</w:t>
      </w:r>
    </w:p>
    <w:p w14:paraId="12E69182" w14:textId="07C67BBA" w:rsidR="003E774C"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н</w:t>
      </w:r>
      <w:r w:rsidR="0003620E" w:rsidRPr="003A0435">
        <w:rPr>
          <w:rFonts w:ascii="Times New Roman" w:hAnsi="Times New Roman"/>
          <w:strike/>
          <w:color w:val="000000" w:themeColor="text1"/>
          <w:sz w:val="28"/>
          <w:szCs w:val="28"/>
          <w:lang w:val="ru-RU"/>
        </w:rPr>
        <w:t xml:space="preserve">еконтролируемая артериальная гипертензия (например, на очном приеме </w:t>
      </w:r>
      <w:proofErr w:type="spellStart"/>
      <w:r w:rsidR="0003620E" w:rsidRPr="003A0435">
        <w:rPr>
          <w:rFonts w:ascii="Times New Roman" w:hAnsi="Times New Roman"/>
          <w:strike/>
          <w:color w:val="000000" w:themeColor="text1"/>
          <w:sz w:val="28"/>
          <w:szCs w:val="28"/>
          <w:lang w:val="ru-RU"/>
        </w:rPr>
        <w:t>зафиксировано</w:t>
      </w:r>
      <w:r w:rsidRPr="003A0435">
        <w:rPr>
          <w:rFonts w:ascii="Times New Roman" w:hAnsi="Times New Roman"/>
          <w:strike/>
          <w:color w:val="000000" w:themeColor="text1"/>
          <w:sz w:val="28"/>
          <w:szCs w:val="28"/>
          <w:lang w:val="ru-RU"/>
        </w:rPr>
        <w:t>систолическое</w:t>
      </w:r>
      <w:proofErr w:type="spellEnd"/>
      <w:r w:rsidRPr="003A0435">
        <w:rPr>
          <w:rFonts w:ascii="Times New Roman" w:hAnsi="Times New Roman"/>
          <w:strike/>
          <w:color w:val="000000" w:themeColor="text1"/>
          <w:sz w:val="28"/>
          <w:szCs w:val="28"/>
          <w:lang w:val="ru-RU"/>
        </w:rPr>
        <w:t xml:space="preserve"> артериальное давление выше 140 мм рт. ст. и/или диастолическое артериальное давление выше 90 мм рт. ст.);</w:t>
      </w:r>
    </w:p>
    <w:p w14:paraId="74AAFD23" w14:textId="6D7D5EB6" w:rsidR="003E774C" w:rsidRPr="003A0435" w:rsidRDefault="003E774C" w:rsidP="003E774C">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proofErr w:type="spellStart"/>
      <w:r w:rsidRPr="003A0435">
        <w:rPr>
          <w:rFonts w:ascii="Times New Roman" w:hAnsi="Times New Roman"/>
          <w:strike/>
          <w:color w:val="000000" w:themeColor="text1"/>
          <w:sz w:val="28"/>
          <w:szCs w:val="28"/>
          <w:lang w:val="ru-RU"/>
        </w:rPr>
        <w:t>Коморбидный</w:t>
      </w:r>
      <w:proofErr w:type="spellEnd"/>
      <w:r w:rsidRPr="003A0435">
        <w:rPr>
          <w:rFonts w:ascii="Times New Roman" w:hAnsi="Times New Roman"/>
          <w:strike/>
          <w:color w:val="000000" w:themeColor="text1"/>
          <w:sz w:val="28"/>
          <w:szCs w:val="28"/>
          <w:lang w:val="ru-RU"/>
        </w:rPr>
        <w:t xml:space="preserve"> пациент (соответствующий диагноз из перечня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20-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25,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60-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69,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42,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48-</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50,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10-</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14, </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17-</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19).</w:t>
      </w:r>
    </w:p>
    <w:p w14:paraId="7DA75EC1" w14:textId="157185A7" w:rsidR="003E774C" w:rsidRPr="003A0435" w:rsidRDefault="003E774C" w:rsidP="00B52CE2">
      <w:pPr>
        <w:pStyle w:val="af0"/>
        <w:tabs>
          <w:tab w:val="left" w:pos="0"/>
        </w:tabs>
        <w:autoSpaceDE w:val="0"/>
        <w:autoSpaceDN w:val="0"/>
        <w:adjustRightInd w:val="0"/>
        <w:ind w:left="0"/>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Установить, что </w:t>
      </w:r>
      <w:r w:rsidR="0056790B" w:rsidRPr="003A0435">
        <w:rPr>
          <w:rFonts w:ascii="Times New Roman" w:hAnsi="Times New Roman"/>
          <w:strike/>
          <w:color w:val="000000" w:themeColor="text1"/>
          <w:sz w:val="28"/>
          <w:szCs w:val="28"/>
          <w:lang w:val="ru-RU"/>
        </w:rPr>
        <w:t xml:space="preserve">отбор пациентов с сахарным диабетом на </w:t>
      </w:r>
      <w:r w:rsidRPr="003A0435">
        <w:rPr>
          <w:rFonts w:ascii="Times New Roman" w:hAnsi="Times New Roman"/>
          <w:strike/>
          <w:color w:val="000000" w:themeColor="text1"/>
          <w:sz w:val="28"/>
          <w:szCs w:val="28"/>
          <w:lang w:val="ru-RU"/>
        </w:rPr>
        <w:t xml:space="preserve">дистанционное наблюдение проводится </w:t>
      </w:r>
      <w:r w:rsidR="00A9714B" w:rsidRPr="003A0435">
        <w:rPr>
          <w:rFonts w:ascii="Times New Roman" w:hAnsi="Times New Roman"/>
          <w:strike/>
          <w:color w:val="000000" w:themeColor="text1"/>
          <w:sz w:val="28"/>
          <w:szCs w:val="28"/>
          <w:lang w:val="ru-RU"/>
        </w:rPr>
        <w:t>с учетом следующих критериев</w:t>
      </w:r>
      <w:r w:rsidRPr="003A0435">
        <w:rPr>
          <w:rFonts w:ascii="Times New Roman" w:hAnsi="Times New Roman"/>
          <w:strike/>
          <w:color w:val="000000" w:themeColor="text1"/>
          <w:sz w:val="28"/>
          <w:szCs w:val="28"/>
          <w:lang w:val="ru-RU"/>
        </w:rPr>
        <w:t>:</w:t>
      </w:r>
    </w:p>
    <w:p w14:paraId="42D55D29" w14:textId="3A01897D" w:rsidR="003E774C" w:rsidRPr="003A0435" w:rsidRDefault="00B52CE2" w:rsidP="00B52CE2">
      <w:pPr>
        <w:pStyle w:val="af0"/>
        <w:numPr>
          <w:ilvl w:val="0"/>
          <w:numId w:val="10"/>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п</w:t>
      </w:r>
      <w:r w:rsidR="003E774C" w:rsidRPr="003A0435">
        <w:rPr>
          <w:rFonts w:ascii="Times New Roman" w:hAnsi="Times New Roman"/>
          <w:strike/>
          <w:color w:val="000000" w:themeColor="text1"/>
          <w:sz w:val="28"/>
          <w:szCs w:val="28"/>
          <w:lang w:val="ru-RU"/>
        </w:rPr>
        <w:t xml:space="preserve">ациенты с сахарным диабетом 1 типа (коды по МКБ-10 </w:t>
      </w:r>
      <w:r w:rsidR="003E774C" w:rsidRPr="003A0435">
        <w:rPr>
          <w:rFonts w:ascii="Times New Roman" w:hAnsi="Times New Roman"/>
          <w:strike/>
          <w:color w:val="000000" w:themeColor="text1"/>
          <w:sz w:val="28"/>
          <w:szCs w:val="28"/>
        </w:rPr>
        <w:t>E</w:t>
      </w:r>
      <w:r w:rsidR="003E774C" w:rsidRPr="003A0435">
        <w:rPr>
          <w:rFonts w:ascii="Times New Roman" w:hAnsi="Times New Roman"/>
          <w:strike/>
          <w:color w:val="000000" w:themeColor="text1"/>
          <w:sz w:val="28"/>
          <w:szCs w:val="28"/>
          <w:lang w:val="ru-RU"/>
        </w:rPr>
        <w:t>10.2</w:t>
      </w:r>
      <w:r w:rsidRPr="003A0435">
        <w:rPr>
          <w:rFonts w:ascii="Times New Roman" w:hAnsi="Times New Roman"/>
          <w:strike/>
          <w:color w:val="000000" w:themeColor="text1"/>
          <w:sz w:val="28"/>
          <w:szCs w:val="28"/>
          <w:lang w:val="ru-RU"/>
        </w:rPr>
        <w:t>-</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10.9), состоящие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p>
    <w:p w14:paraId="3B03F276" w14:textId="7DFE982B" w:rsidR="00B52CE2" w:rsidRPr="003A0435" w:rsidRDefault="00B52CE2" w:rsidP="00B52CE2">
      <w:pPr>
        <w:pStyle w:val="af0"/>
        <w:numPr>
          <w:ilvl w:val="0"/>
          <w:numId w:val="10"/>
        </w:numPr>
        <w:tabs>
          <w:tab w:val="left" w:pos="0"/>
        </w:tabs>
        <w:autoSpaceDE w:val="0"/>
        <w:autoSpaceDN w:val="0"/>
        <w:adjustRightInd w:val="0"/>
        <w:spacing w:after="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пациенты с сахарным диабетом 2 типа (коды по МКБ-10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11.2-</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11.9), </w:t>
      </w:r>
      <w:proofErr w:type="spellStart"/>
      <w:r w:rsidRPr="003A0435">
        <w:rPr>
          <w:rFonts w:ascii="Times New Roman" w:hAnsi="Times New Roman"/>
          <w:strike/>
          <w:color w:val="000000" w:themeColor="text1"/>
          <w:sz w:val="28"/>
          <w:szCs w:val="28"/>
          <w:lang w:val="ru-RU"/>
        </w:rPr>
        <w:t>стостоящие</w:t>
      </w:r>
      <w:proofErr w:type="spellEnd"/>
      <w:r w:rsidRPr="003A0435">
        <w:rPr>
          <w:rFonts w:ascii="Times New Roman" w:hAnsi="Times New Roman"/>
          <w:strike/>
          <w:color w:val="000000" w:themeColor="text1"/>
          <w:sz w:val="28"/>
          <w:szCs w:val="28"/>
          <w:lang w:val="ru-RU"/>
        </w:rPr>
        <w:t xml:space="preserve">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r w:rsidR="003A0435" w:rsidRPr="00DD6594">
        <w:rPr>
          <w:rStyle w:val="af"/>
          <w:rFonts w:ascii="Times New Roman" w:hAnsi="Times New Roman"/>
          <w:color w:val="000000" w:themeColor="text1"/>
          <w:sz w:val="28"/>
          <w:szCs w:val="28"/>
          <w:lang w:val="ru-RU"/>
        </w:rPr>
        <w:footnoteReference w:id="20"/>
      </w:r>
    </w:p>
    <w:p w14:paraId="390BD818" w14:textId="6568E997" w:rsidR="00B52CE2" w:rsidRPr="00C40367" w:rsidRDefault="00B52CE2" w:rsidP="00B52CE2">
      <w:pPr>
        <w:pStyle w:val="af0"/>
        <w:tabs>
          <w:tab w:val="left" w:pos="0"/>
        </w:tabs>
        <w:autoSpaceDE w:val="0"/>
        <w:autoSpaceDN w:val="0"/>
        <w:adjustRightInd w:val="0"/>
        <w:spacing w:after="0"/>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Установить, что при формировании отчетности учет выполненных объемов осуществляется по количеству </w:t>
      </w:r>
      <w:r w:rsidR="00CB183E" w:rsidRPr="00C40367">
        <w:rPr>
          <w:rFonts w:ascii="Times New Roman" w:hAnsi="Times New Roman"/>
          <w:color w:val="000000" w:themeColor="text1"/>
          <w:sz w:val="28"/>
          <w:szCs w:val="28"/>
          <w:lang w:val="ru-RU"/>
        </w:rPr>
        <w:t>застрахованных лиц</w:t>
      </w:r>
      <w:r w:rsidRPr="00C40367">
        <w:rPr>
          <w:rFonts w:ascii="Times New Roman" w:hAnsi="Times New Roman"/>
          <w:color w:val="000000" w:themeColor="text1"/>
          <w:sz w:val="28"/>
          <w:szCs w:val="28"/>
          <w:lang w:val="ru-RU"/>
        </w:rPr>
        <w:t>, состоящих на дистанционном наблюдении за отчетный период.</w:t>
      </w:r>
    </w:p>
    <w:p w14:paraId="77129A40" w14:textId="7FFBA9B8" w:rsidR="00A57775" w:rsidRPr="00C40367" w:rsidRDefault="00A57775" w:rsidP="00B52CE2">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w:t>
      </w:r>
      <w:r w:rsidR="00AA1603" w:rsidRPr="00C40367">
        <w:rPr>
          <w:color w:val="000000" w:themeColor="text1"/>
          <w:szCs w:val="28"/>
        </w:rPr>
        <w:t xml:space="preserve">на оплату </w:t>
      </w:r>
      <w:r w:rsidRPr="00C40367">
        <w:rPr>
          <w:color w:val="000000" w:themeColor="text1"/>
          <w:szCs w:val="28"/>
        </w:rPr>
        <w:t>комплексн</w:t>
      </w:r>
      <w:r w:rsidR="00AA1603" w:rsidRPr="00C40367">
        <w:rPr>
          <w:color w:val="000000" w:themeColor="text1"/>
          <w:szCs w:val="28"/>
        </w:rPr>
        <w:t>ых</w:t>
      </w:r>
      <w:r w:rsidRPr="00C40367">
        <w:rPr>
          <w:color w:val="000000" w:themeColor="text1"/>
          <w:szCs w:val="28"/>
        </w:rPr>
        <w:t xml:space="preserve"> посещени</w:t>
      </w:r>
      <w:r w:rsidR="00AA1603" w:rsidRPr="00C40367">
        <w:rPr>
          <w:color w:val="000000" w:themeColor="text1"/>
          <w:szCs w:val="28"/>
        </w:rPr>
        <w:t>й</w:t>
      </w:r>
      <w:r w:rsidRPr="00C40367">
        <w:rPr>
          <w:b/>
          <w:bCs/>
          <w:color w:val="000000" w:themeColor="text1"/>
          <w:szCs w:val="28"/>
        </w:rPr>
        <w:t xml:space="preserve"> при проведении профилактических медицинских осмотров, в том числе в рамках диспансеризации</w:t>
      </w:r>
      <w:r w:rsidRPr="00C40367">
        <w:rPr>
          <w:color w:val="000000" w:themeColor="text1"/>
          <w:szCs w:val="28"/>
        </w:rPr>
        <w:t xml:space="preserve">, в соответствии с </w:t>
      </w:r>
      <w:hyperlink r:id="rId13" w:history="1">
        <w:r w:rsidRPr="00C40367">
          <w:rPr>
            <w:color w:val="000000" w:themeColor="text1"/>
            <w:szCs w:val="28"/>
          </w:rPr>
          <w:t xml:space="preserve">приложением </w:t>
        </w:r>
      </w:hyperlink>
      <w:r w:rsidR="00F07CC0" w:rsidRPr="00C40367">
        <w:rPr>
          <w:color w:val="000000" w:themeColor="text1"/>
          <w:szCs w:val="28"/>
        </w:rPr>
        <w:t>2.6</w:t>
      </w:r>
      <w:r w:rsidRPr="00C40367">
        <w:rPr>
          <w:color w:val="000000" w:themeColor="text1"/>
          <w:szCs w:val="28"/>
        </w:rPr>
        <w:t xml:space="preserve"> к настоящему Соглашению, тарифы </w:t>
      </w:r>
      <w:r w:rsidR="00AA1603" w:rsidRPr="00C40367">
        <w:rPr>
          <w:color w:val="000000" w:themeColor="text1"/>
          <w:szCs w:val="28"/>
        </w:rPr>
        <w:t>на оплату</w:t>
      </w:r>
      <w:r w:rsidRPr="00C40367">
        <w:rPr>
          <w:b/>
          <w:bCs/>
          <w:color w:val="000000" w:themeColor="text1"/>
          <w:szCs w:val="28"/>
        </w:rPr>
        <w:t xml:space="preserve"> комплексн</w:t>
      </w:r>
      <w:r w:rsidR="00AA1603" w:rsidRPr="00C40367">
        <w:rPr>
          <w:b/>
          <w:bCs/>
          <w:color w:val="000000" w:themeColor="text1"/>
          <w:szCs w:val="28"/>
        </w:rPr>
        <w:t>ых</w:t>
      </w:r>
      <w:r w:rsidRPr="00C40367">
        <w:rPr>
          <w:b/>
          <w:bCs/>
          <w:color w:val="000000" w:themeColor="text1"/>
          <w:szCs w:val="28"/>
        </w:rPr>
        <w:t xml:space="preserve"> посещени</w:t>
      </w:r>
      <w:r w:rsidR="00AA1603" w:rsidRPr="00C40367">
        <w:rPr>
          <w:b/>
          <w:bCs/>
          <w:color w:val="000000" w:themeColor="text1"/>
          <w:szCs w:val="28"/>
        </w:rPr>
        <w:t>й</w:t>
      </w:r>
      <w:r w:rsidRPr="00C40367">
        <w:rPr>
          <w:b/>
          <w:bCs/>
          <w:color w:val="000000" w:themeColor="text1"/>
          <w:szCs w:val="28"/>
        </w:rPr>
        <w:t xml:space="preserve"> в выходные дни</w:t>
      </w:r>
      <w:r w:rsidRPr="00C40367">
        <w:rPr>
          <w:color w:val="000000" w:themeColor="text1"/>
          <w:szCs w:val="28"/>
        </w:rPr>
        <w:t xml:space="preserve"> при проведении профилактических медицинских осмотров, в том числе в рамках диспансеризации, в соответствии с приложением </w:t>
      </w:r>
      <w:r w:rsidR="00F07CC0" w:rsidRPr="00C40367">
        <w:rPr>
          <w:color w:val="000000" w:themeColor="text1"/>
          <w:szCs w:val="28"/>
        </w:rPr>
        <w:t>2.6</w:t>
      </w:r>
      <w:r w:rsidRPr="00C40367">
        <w:rPr>
          <w:color w:val="000000" w:themeColor="text1"/>
          <w:szCs w:val="28"/>
        </w:rPr>
        <w:t>.1</w:t>
      </w:r>
      <w:r w:rsidR="00FF5200" w:rsidRPr="00C40367">
        <w:rPr>
          <w:color w:val="000000" w:themeColor="text1"/>
          <w:szCs w:val="28"/>
        </w:rPr>
        <w:t>.</w:t>
      </w:r>
    </w:p>
    <w:p w14:paraId="0E78911D" w14:textId="4C77BB34" w:rsidR="00FB3B0F" w:rsidRPr="00C40367" w:rsidRDefault="00FB3B0F" w:rsidP="00D50284">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на исследования и медицинские вмешательства при проведении </w:t>
      </w:r>
      <w:r w:rsidRPr="00C40367">
        <w:rPr>
          <w:b/>
          <w:bCs/>
          <w:color w:val="000000" w:themeColor="text1"/>
          <w:szCs w:val="28"/>
        </w:rPr>
        <w:t>углубленной диспансеризации</w:t>
      </w:r>
      <w:r w:rsidRPr="00C40367">
        <w:rPr>
          <w:color w:val="000000" w:themeColor="text1"/>
          <w:szCs w:val="28"/>
        </w:rPr>
        <w:t xml:space="preserve"> застрахованных по </w:t>
      </w:r>
      <w:r w:rsidR="00C44CA2" w:rsidRPr="00C40367">
        <w:rPr>
          <w:color w:val="000000" w:themeColor="text1"/>
          <w:szCs w:val="28"/>
        </w:rPr>
        <w:t xml:space="preserve">ОМС </w:t>
      </w:r>
      <w:r w:rsidRPr="00C40367">
        <w:rPr>
          <w:color w:val="000000" w:themeColor="text1"/>
          <w:szCs w:val="28"/>
        </w:rPr>
        <w:t>лиц, перенесших новую коронавирусную инфекцию (COVID-19) в соответствии с приложением 2.6.2 к настоящему Соглашению.</w:t>
      </w:r>
    </w:p>
    <w:p w14:paraId="665F3437" w14:textId="5EC782C9" w:rsidR="0027696E" w:rsidRPr="00C40367" w:rsidRDefault="0027696E" w:rsidP="004B23BB">
      <w:pPr>
        <w:tabs>
          <w:tab w:val="left" w:pos="0"/>
        </w:tabs>
        <w:autoSpaceDE w:val="0"/>
        <w:autoSpaceDN w:val="0"/>
        <w:adjustRightInd w:val="0"/>
        <w:rPr>
          <w:color w:val="000000" w:themeColor="text1"/>
          <w:szCs w:val="28"/>
        </w:rPr>
      </w:pPr>
      <w:r w:rsidRPr="00C40367">
        <w:rPr>
          <w:color w:val="000000" w:themeColor="text1"/>
          <w:szCs w:val="28"/>
        </w:rPr>
        <w:lastRenderedPageBreak/>
        <w:t xml:space="preserve">Установить, что углубленная диспансеризация проводится в течение года после </w:t>
      </w:r>
      <w:r w:rsidR="004B23BB" w:rsidRPr="00C40367">
        <w:rPr>
          <w:color w:val="000000" w:themeColor="text1"/>
          <w:szCs w:val="28"/>
        </w:rPr>
        <w:t xml:space="preserve">случая </w:t>
      </w:r>
      <w:r w:rsidRPr="00C40367">
        <w:rPr>
          <w:color w:val="000000" w:themeColor="text1"/>
          <w:szCs w:val="28"/>
        </w:rPr>
        <w:t xml:space="preserve">заболевания </w:t>
      </w:r>
      <w:r w:rsidR="004B23BB" w:rsidRPr="00C40367">
        <w:rPr>
          <w:color w:val="000000" w:themeColor="text1"/>
          <w:szCs w:val="28"/>
        </w:rPr>
        <w:t>новой коронавирусной инфекцией (COVID-19).</w:t>
      </w:r>
    </w:p>
    <w:p w14:paraId="28367665" w14:textId="74DFE45E" w:rsidR="003D4EB2" w:rsidRPr="00C40367" w:rsidRDefault="00AA1603" w:rsidP="00D5028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при проведении профилактического медицинского осмотра или диспансеризации </w:t>
      </w:r>
      <w:r w:rsidR="00C83A9A" w:rsidRPr="00C40367">
        <w:rPr>
          <w:color w:val="000000" w:themeColor="text1"/>
          <w:szCs w:val="28"/>
        </w:rPr>
        <w:t>уменьшается на стоимость ранее проведенных медицинских вмешательств, учтенных при прохождении</w:t>
      </w:r>
      <w:r w:rsidR="003D4EB2" w:rsidRPr="00C40367">
        <w:rPr>
          <w:color w:val="000000" w:themeColor="text1"/>
          <w:szCs w:val="28"/>
        </w:rPr>
        <w:t xml:space="preserve"> пациентом профилактического медицинского осмотра или диспансеризации.</w:t>
      </w:r>
    </w:p>
    <w:p w14:paraId="4C48DCCA" w14:textId="011B05A9" w:rsidR="00C83A9A" w:rsidRDefault="00C83A9A" w:rsidP="00D50284">
      <w:pPr>
        <w:tabs>
          <w:tab w:val="left" w:pos="0"/>
        </w:tabs>
        <w:autoSpaceDE w:val="0"/>
        <w:autoSpaceDN w:val="0"/>
        <w:adjustRightInd w:val="0"/>
        <w:rPr>
          <w:color w:val="000000" w:themeColor="text1"/>
          <w:szCs w:val="28"/>
        </w:rPr>
      </w:pPr>
      <w:r w:rsidRPr="00C40367">
        <w:rPr>
          <w:color w:val="000000" w:themeColor="text1"/>
          <w:szCs w:val="28"/>
        </w:rPr>
        <w:t xml:space="preserve">Результаты ранее проведенных (не позднее одного года) медицинских </w:t>
      </w:r>
      <w:r w:rsidR="0027696E" w:rsidRPr="00C40367">
        <w:rPr>
          <w:color w:val="000000" w:themeColor="text1"/>
          <w:szCs w:val="28"/>
        </w:rPr>
        <w:t>вмешательств</w:t>
      </w:r>
      <w:r w:rsidRPr="00C40367">
        <w:rPr>
          <w:color w:val="000000" w:themeColor="text1"/>
          <w:szCs w:val="28"/>
        </w:rPr>
        <w:t>,</w:t>
      </w:r>
      <w:r w:rsidR="0027696E" w:rsidRPr="00C40367">
        <w:rPr>
          <w:color w:val="000000" w:themeColor="text1"/>
          <w:szCs w:val="28"/>
        </w:rPr>
        <w:t xml:space="preserve"> учтенных</w:t>
      </w:r>
      <w:r w:rsidRPr="00C40367">
        <w:rPr>
          <w:color w:val="000000" w:themeColor="text1"/>
          <w:szCs w:val="28"/>
        </w:rPr>
        <w:t xml:space="preserve"> </w:t>
      </w:r>
      <w:r w:rsidR="0027696E" w:rsidRPr="00C40367">
        <w:rPr>
          <w:color w:val="000000" w:themeColor="text1"/>
          <w:szCs w:val="28"/>
        </w:rPr>
        <w:t xml:space="preserve">при проведении профилактического медицинского осмотра и диспансеризации, должны быть </w:t>
      </w:r>
      <w:r w:rsidRPr="00C40367">
        <w:rPr>
          <w:color w:val="000000" w:themeColor="text1"/>
          <w:szCs w:val="28"/>
        </w:rPr>
        <w:t>подтвержден</w:t>
      </w:r>
      <w:r w:rsidR="0027696E" w:rsidRPr="00C40367">
        <w:rPr>
          <w:color w:val="000000" w:themeColor="text1"/>
          <w:szCs w:val="28"/>
        </w:rPr>
        <w:t>ы</w:t>
      </w:r>
      <w:r w:rsidRPr="00C40367">
        <w:rPr>
          <w:color w:val="000000" w:themeColor="text1"/>
          <w:szCs w:val="28"/>
        </w:rPr>
        <w:t xml:space="preserve"> медицинскими документами</w:t>
      </w:r>
      <w:r w:rsidR="0027696E" w:rsidRPr="00C40367">
        <w:rPr>
          <w:color w:val="000000" w:themeColor="text1"/>
          <w:szCs w:val="28"/>
        </w:rPr>
        <w:t xml:space="preserve"> пациента.</w:t>
      </w:r>
    </w:p>
    <w:p w14:paraId="0BCA60F6" w14:textId="77777777"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Одновременно с прохождением профилактического медицинского осмотра или диспансеризации организуются однократное определение уровня липопротеинов (а) в крови у всех пациентов в возрасте 18-40 лет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у пациентов в возрасте 18-39 лет – один раз в 6 лет, у пациентов с 40 лет и старше – один раз в 3 года.</w:t>
      </w:r>
    </w:p>
    <w:p w14:paraId="04B4CC7C" w14:textId="192635FE" w:rsidR="00305A86" w:rsidRPr="00701DB4" w:rsidRDefault="00305A86" w:rsidP="00305A86">
      <w:pPr>
        <w:tabs>
          <w:tab w:val="left" w:pos="0"/>
        </w:tabs>
        <w:autoSpaceDE w:val="0"/>
        <w:autoSpaceDN w:val="0"/>
        <w:adjustRightInd w:val="0"/>
        <w:rPr>
          <w:strike/>
          <w:color w:val="000000" w:themeColor="text1"/>
          <w:szCs w:val="28"/>
        </w:rPr>
      </w:pPr>
      <w:r w:rsidRPr="00701DB4">
        <w:rPr>
          <w:strike/>
          <w:color w:val="000000" w:themeColor="text1"/>
          <w:szCs w:val="28"/>
        </w:rPr>
        <w:t>Установить, что 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2.6 к настоящему Соглашению.</w:t>
      </w:r>
      <w:r w:rsidRPr="00701DB4">
        <w:rPr>
          <w:rStyle w:val="af"/>
          <w:strike/>
          <w:color w:val="000000" w:themeColor="text1"/>
          <w:szCs w:val="28"/>
        </w:rPr>
        <w:footnoteReference w:id="21"/>
      </w:r>
      <w:r w:rsidR="00701DB4">
        <w:rPr>
          <w:rStyle w:val="af"/>
          <w:strike/>
          <w:color w:val="000000" w:themeColor="text1"/>
          <w:szCs w:val="28"/>
        </w:rPr>
        <w:footnoteReference w:id="22"/>
      </w:r>
    </w:p>
    <w:p w14:paraId="74224C15" w14:textId="15D9E2E2" w:rsidR="00FF5200" w:rsidRPr="00C40367" w:rsidRDefault="00FF5200" w:rsidP="00D50284">
      <w:pPr>
        <w:autoSpaceDE w:val="0"/>
        <w:autoSpaceDN w:val="0"/>
        <w:adjustRightInd w:val="0"/>
        <w:rPr>
          <w:color w:val="000000" w:themeColor="text1"/>
        </w:rPr>
      </w:pPr>
      <w:bookmarkStart w:id="103" w:name="_Toc220493072"/>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.1.</w:t>
      </w:r>
      <w:bookmarkEnd w:id="103"/>
      <w:r w:rsidRPr="00C40367">
        <w:rPr>
          <w:color w:val="000000" w:themeColor="text1"/>
          <w:szCs w:val="28"/>
        </w:rPr>
        <w:t xml:space="preserve"> </w:t>
      </w:r>
      <w:r w:rsidRPr="00C40367">
        <w:rPr>
          <w:color w:val="000000" w:themeColor="text1"/>
        </w:rPr>
        <w:t>Установить, что стоимость комплексного посещения</w:t>
      </w:r>
      <w:r w:rsidRPr="00C40367">
        <w:rPr>
          <w:b/>
          <w:bCs/>
          <w:color w:val="000000" w:themeColor="text1"/>
        </w:rPr>
        <w:t xml:space="preserve"> второго этапа диспансеризации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а также медицинских осмотров несовершеннолетних</w:t>
      </w:r>
      <w:r w:rsidRPr="00C40367">
        <w:rPr>
          <w:color w:val="000000" w:themeColor="text1"/>
        </w:rPr>
        <w:t xml:space="preserve"> определяется как суммарная стоимость посещений к соответствующему врачу-специалисту по тарифам в соответствии с приложением </w:t>
      </w:r>
      <w:r w:rsidR="00F07CC0" w:rsidRPr="00C40367">
        <w:rPr>
          <w:color w:val="000000" w:themeColor="text1"/>
        </w:rPr>
        <w:t>2.4</w:t>
      </w:r>
      <w:r w:rsidRPr="00C40367">
        <w:rPr>
          <w:color w:val="000000" w:themeColor="text1"/>
        </w:rPr>
        <w:t xml:space="preserve"> к настоящему Соглашению</w:t>
      </w:r>
      <w:r w:rsidR="00645AC6" w:rsidRPr="00C40367">
        <w:rPr>
          <w:color w:val="000000" w:themeColor="text1"/>
        </w:rPr>
        <w:t xml:space="preserve"> и (или) исследований в соответствии с приложением 2.6 к настоящему Соглашению</w:t>
      </w:r>
      <w:r w:rsidRPr="00C40367">
        <w:rPr>
          <w:color w:val="000000" w:themeColor="text1"/>
        </w:rPr>
        <w:t>.</w:t>
      </w:r>
    </w:p>
    <w:p w14:paraId="62CDB6BD" w14:textId="5FD681A8" w:rsidR="00FF5200" w:rsidRPr="00C40367" w:rsidRDefault="00FF5200" w:rsidP="00D50284">
      <w:pPr>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w:t>
      </w:r>
      <w:r w:rsidRPr="00C40367">
        <w:rPr>
          <w:b/>
          <w:bCs/>
          <w:color w:val="000000" w:themeColor="text1"/>
          <w:szCs w:val="28"/>
        </w:rPr>
        <w:t>второго этапа диспансеризации определенных групп взрослого населения</w:t>
      </w:r>
      <w:r w:rsidRPr="00C40367">
        <w:rPr>
          <w:color w:val="000000" w:themeColor="text1"/>
          <w:szCs w:val="28"/>
        </w:rPr>
        <w:t xml:space="preserve"> определяется как суммарная стоимость посещений к соответствующему врачу-специалисту и диагностических исследований по тарифам в соответствии с приложением </w:t>
      </w:r>
      <w:r w:rsidR="00F07CC0" w:rsidRPr="00C40367">
        <w:rPr>
          <w:color w:val="000000" w:themeColor="text1"/>
          <w:szCs w:val="28"/>
        </w:rPr>
        <w:t>2.6</w:t>
      </w:r>
      <w:r w:rsidRPr="00C40367">
        <w:rPr>
          <w:color w:val="000000" w:themeColor="text1"/>
          <w:szCs w:val="28"/>
        </w:rPr>
        <w:t xml:space="preserve"> к настоящему Соглашению.</w:t>
      </w:r>
    </w:p>
    <w:p w14:paraId="7D2538F2" w14:textId="7FF78B36" w:rsidR="00FC6478" w:rsidRPr="00C40367" w:rsidRDefault="00FF5200" w:rsidP="00FC6478">
      <w:pPr>
        <w:autoSpaceDE w:val="0"/>
        <w:autoSpaceDN w:val="0"/>
        <w:adjustRightInd w:val="0"/>
        <w:rPr>
          <w:color w:val="000000" w:themeColor="text1"/>
        </w:rPr>
      </w:pPr>
      <w:bookmarkStart w:id="104" w:name="_Toc220493073"/>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.2.</w:t>
      </w:r>
      <w:bookmarkEnd w:id="104"/>
      <w:r w:rsidRPr="00C40367">
        <w:rPr>
          <w:color w:val="000000" w:themeColor="text1"/>
          <w:szCs w:val="28"/>
        </w:rPr>
        <w:t xml:space="preserve"> </w:t>
      </w:r>
      <w:r w:rsidR="00FC6478" w:rsidRPr="00C40367">
        <w:rPr>
          <w:color w:val="000000" w:themeColor="text1"/>
        </w:rPr>
        <w:t xml:space="preserve">Установить </w:t>
      </w:r>
      <w:r w:rsidR="00FC6478" w:rsidRPr="00C40367">
        <w:rPr>
          <w:b/>
          <w:bCs/>
          <w:color w:val="000000" w:themeColor="text1"/>
        </w:rPr>
        <w:t>повышающий коэффициент к стоимости комплексного посещения по диспансеризации (профилактическим медицинским осмотрам)</w:t>
      </w:r>
      <w:r w:rsidR="00FC6478" w:rsidRPr="00C40367">
        <w:rPr>
          <w:color w:val="000000" w:themeColor="text1"/>
        </w:rPr>
        <w:t xml:space="preserve">, а также диагностических исследований, проводимых </w:t>
      </w:r>
      <w:r w:rsidR="00FC6478" w:rsidRPr="00C40367">
        <w:rPr>
          <w:color w:val="000000" w:themeColor="text1"/>
        </w:rPr>
        <w:lastRenderedPageBreak/>
        <w:t xml:space="preserve">мобильными медицинскими бригадами, а также с использованием передвижного медицинского комплекса, в размере 1,2. </w:t>
      </w:r>
    </w:p>
    <w:p w14:paraId="402204E3" w14:textId="48659C2D" w:rsidR="00FF5200" w:rsidRPr="00C40367" w:rsidRDefault="00FF5200" w:rsidP="00FC6478">
      <w:pPr>
        <w:autoSpaceDE w:val="0"/>
        <w:autoSpaceDN w:val="0"/>
        <w:adjustRightInd w:val="0"/>
        <w:rPr>
          <w:color w:val="000000" w:themeColor="text1"/>
        </w:rPr>
      </w:pPr>
      <w:r w:rsidRPr="00C40367">
        <w:rPr>
          <w:color w:val="000000" w:themeColor="text1"/>
        </w:rPr>
        <w:t>Межучережденческие расчеты в связи с использованием передвижного медицинского комплекса производятся в соответствии с заключенным договором.</w:t>
      </w:r>
    </w:p>
    <w:p w14:paraId="43E9C118" w14:textId="6A532795" w:rsidR="002F4A86" w:rsidRPr="00C40367" w:rsidRDefault="002F4A86" w:rsidP="00D50284">
      <w:pPr>
        <w:widowControl w:val="0"/>
        <w:autoSpaceDE w:val="0"/>
        <w:autoSpaceDN w:val="0"/>
        <w:adjustRightInd w:val="0"/>
        <w:rPr>
          <w:color w:val="000000" w:themeColor="text1"/>
        </w:rPr>
      </w:pPr>
      <w:bookmarkStart w:id="105" w:name="_Toc220493074"/>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.3.</w:t>
      </w:r>
      <w:bookmarkEnd w:id="105"/>
      <w:r w:rsidRPr="00C40367">
        <w:rPr>
          <w:color w:val="000000" w:themeColor="text1"/>
          <w:szCs w:val="28"/>
        </w:rPr>
        <w:t xml:space="preserve"> </w:t>
      </w:r>
      <w:r w:rsidRPr="00C40367">
        <w:rPr>
          <w:color w:val="000000" w:themeColor="text1"/>
        </w:rPr>
        <w:t>В случае, когда медицинская организация</w:t>
      </w:r>
      <w:r w:rsidR="002430E1" w:rsidRPr="00C40367">
        <w:rPr>
          <w:color w:val="000000" w:themeColor="text1"/>
        </w:rPr>
        <w:t xml:space="preserve">, не имеющая лицензию на медицинскую деятельность в части выполнения отдельных работ (услуг), </w:t>
      </w:r>
      <w:r w:rsidRPr="00C40367">
        <w:rPr>
          <w:color w:val="000000" w:themeColor="text1"/>
        </w:rPr>
        <w:t>привлекает для проведения диспансеризации и медицинских осмотров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 в соответствии с договором, заключенным между указанными медицинскими организациями, предъявление реестра счета и счета к оплате производится в следующем порядке:</w:t>
      </w:r>
    </w:p>
    <w:p w14:paraId="79A18FEE"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 xml:space="preserve">а) в случае, когда привлекается врач-специалист для проведения осмотра, медицинская организация, в которой проводится диспансеризация/медицинский осмотр, включает осмотр указанного специалиста в реестр счета по диспансеризации/медицинскому осмотру; </w:t>
      </w:r>
    </w:p>
    <w:p w14:paraId="461B91F9"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б) в случае, когда заключен договор на лабораторные, инструментальные и иные исследования, медицинская организация, в которой проводится диспансеризация/медицинский осмотр, включает указанные исследования в реестр счета по диспансеризации/медицинскому осмотру.</w:t>
      </w:r>
    </w:p>
    <w:p w14:paraId="2ABBE8AE" w14:textId="4ED32A14"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При этом межучрежденческие расчеты осуществляются по тарифам, установленным приложени</w:t>
      </w:r>
      <w:r w:rsidR="003C737E" w:rsidRPr="00C40367">
        <w:rPr>
          <w:color w:val="000000" w:themeColor="text1"/>
          <w:szCs w:val="28"/>
        </w:rPr>
        <w:t>ями</w:t>
      </w:r>
      <w:r w:rsidRPr="00C40367">
        <w:rPr>
          <w:color w:val="000000" w:themeColor="text1"/>
          <w:szCs w:val="28"/>
        </w:rPr>
        <w:t xml:space="preserve"> </w:t>
      </w:r>
      <w:r w:rsidR="00F07CC0" w:rsidRPr="00C40367">
        <w:rPr>
          <w:color w:val="000000" w:themeColor="text1"/>
          <w:szCs w:val="28"/>
        </w:rPr>
        <w:t>2.6</w:t>
      </w:r>
      <w:r w:rsidR="003C737E" w:rsidRPr="00C40367">
        <w:rPr>
          <w:color w:val="000000" w:themeColor="text1"/>
          <w:szCs w:val="28"/>
        </w:rPr>
        <w:t>, 2.6.2</w:t>
      </w:r>
      <w:r w:rsidRPr="00C40367">
        <w:rPr>
          <w:color w:val="000000" w:themeColor="text1"/>
          <w:szCs w:val="28"/>
        </w:rPr>
        <w:t xml:space="preserve"> к</w:t>
      </w:r>
      <w:r w:rsidR="00F07CC0" w:rsidRPr="00C40367">
        <w:rPr>
          <w:color w:val="000000" w:themeColor="text1"/>
          <w:szCs w:val="28"/>
        </w:rPr>
        <w:t xml:space="preserve"> настоящему</w:t>
      </w:r>
      <w:r w:rsidRPr="00C40367">
        <w:rPr>
          <w:color w:val="000000" w:themeColor="text1"/>
          <w:szCs w:val="28"/>
        </w:rPr>
        <w:t xml:space="preserve"> Соглашению на соответствующие услуги.</w:t>
      </w:r>
    </w:p>
    <w:p w14:paraId="0EDE2512" w14:textId="776664FB" w:rsidR="001C102B" w:rsidRPr="00C40367" w:rsidRDefault="001C102B" w:rsidP="00D50284">
      <w:pPr>
        <w:autoSpaceDE w:val="0"/>
        <w:autoSpaceDN w:val="0"/>
        <w:adjustRightInd w:val="0"/>
        <w:rPr>
          <w:color w:val="000000" w:themeColor="text1"/>
          <w:szCs w:val="28"/>
        </w:rPr>
      </w:pPr>
      <w:bookmarkStart w:id="106" w:name="_Toc220493075"/>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.4.</w:t>
      </w:r>
      <w:bookmarkEnd w:id="106"/>
      <w:r w:rsidRPr="00C40367">
        <w:rPr>
          <w:color w:val="000000" w:themeColor="text1"/>
          <w:szCs w:val="28"/>
        </w:rPr>
        <w:t xml:space="preserve"> </w:t>
      </w:r>
      <w:r w:rsidRPr="00C40367">
        <w:rPr>
          <w:color w:val="000000" w:themeColor="text1"/>
        </w:rPr>
        <w:t xml:space="preserve">В связи с централизацией отдельных исследований (исследование кала на скрытую кровь иммунохимическим методом (количественный тест), исследование уровня </w:t>
      </w:r>
      <w:proofErr w:type="spellStart"/>
      <w:r w:rsidRPr="00C40367">
        <w:rPr>
          <w:color w:val="000000" w:themeColor="text1"/>
        </w:rPr>
        <w:t>простатспецифического</w:t>
      </w:r>
      <w:proofErr w:type="spellEnd"/>
      <w:r w:rsidRPr="00C40367">
        <w:rPr>
          <w:color w:val="000000" w:themeColor="text1"/>
        </w:rPr>
        <w:t xml:space="preserve"> антигена свободного в крови, цитологические исследования и т.п.) на базе ГБУЗ «Камчатский краевой центр по профилактике и борьбе со СПИД и инфекционными заболеваниями», ГБУЗ «Камчатский краевой онкологический диспансер» страховая медицинская организация осуществляет взаиморасчёты за выполненные исследования путём оплаты стоимости выполненных услуг с учётом сведений, содержащихся в реестрах счетов медицинских организаций о выполненных услугах, с учетом стоимости услуг в реестре счёта ГБУЗ «Камчатский краевой</w:t>
      </w:r>
      <w:r w:rsidRPr="00C40367">
        <w:rPr>
          <w:color w:val="000000" w:themeColor="text1"/>
          <w:szCs w:val="28"/>
        </w:rPr>
        <w:t xml:space="preserve"> центр по профилактике и борьбе со СПИД и инфекционными заболеваниями» и ГБУЗ «Камчатский краевой онкологический диспансер», на основании актов сверки с приложением поимённых списков пациентов, в отношении которых были оформлены направления на исследования.</w:t>
      </w:r>
    </w:p>
    <w:p w14:paraId="44C9735E" w14:textId="7B81F7F9" w:rsidR="00FB3B0F" w:rsidRPr="00C40367" w:rsidRDefault="00FB3B0F" w:rsidP="00D50284">
      <w:pPr>
        <w:autoSpaceDE w:val="0"/>
        <w:autoSpaceDN w:val="0"/>
        <w:adjustRightInd w:val="0"/>
        <w:rPr>
          <w:color w:val="000000" w:themeColor="text1"/>
          <w:szCs w:val="28"/>
        </w:rPr>
      </w:pPr>
      <w:bookmarkStart w:id="107" w:name="_Toc220493076"/>
      <w:r w:rsidRPr="00C40367">
        <w:rPr>
          <w:rStyle w:val="10"/>
          <w:b w:val="0"/>
          <w:bCs w:val="0"/>
          <w:color w:val="000000" w:themeColor="text1"/>
        </w:rPr>
        <w:t>3.4.2.5.</w:t>
      </w:r>
      <w:bookmarkEnd w:id="107"/>
      <w:r w:rsidRPr="00C40367">
        <w:rPr>
          <w:color w:val="000000" w:themeColor="text1"/>
          <w:szCs w:val="28"/>
        </w:rPr>
        <w:t xml:space="preserve"> </w:t>
      </w:r>
      <w:r w:rsidRPr="00C40367">
        <w:rPr>
          <w:color w:val="000000" w:themeColor="text1"/>
        </w:rPr>
        <w:t>В связи с централизацией отдельных исследований, проведенных в рамках углубленной диспансеризации, страховая медицинская организация осуществляет расчёты за выполненные исследования путём оплаты стоимости выполненных услуг с учётом:</w:t>
      </w:r>
    </w:p>
    <w:p w14:paraId="7F5BB1E4" w14:textId="77777777" w:rsidR="00FB3B0F" w:rsidRPr="00C40367" w:rsidRDefault="00FB3B0F" w:rsidP="00D50284">
      <w:pPr>
        <w:autoSpaceDE w:val="0"/>
        <w:autoSpaceDN w:val="0"/>
        <w:adjustRightInd w:val="0"/>
        <w:rPr>
          <w:color w:val="000000" w:themeColor="text1"/>
          <w:szCs w:val="28"/>
        </w:rPr>
      </w:pPr>
      <w:r w:rsidRPr="00C40367">
        <w:rPr>
          <w:color w:val="000000" w:themeColor="text1"/>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2ADF841B" w14:textId="3D13E214" w:rsidR="00FB3B0F" w:rsidRPr="00C40367" w:rsidRDefault="00FB3B0F" w:rsidP="00D50284">
      <w:pPr>
        <w:autoSpaceDE w:val="0"/>
        <w:autoSpaceDN w:val="0"/>
        <w:adjustRightInd w:val="0"/>
        <w:rPr>
          <w:color w:val="000000" w:themeColor="text1"/>
          <w:szCs w:val="28"/>
        </w:rPr>
      </w:pPr>
      <w:r w:rsidRPr="00C40367">
        <w:rPr>
          <w:color w:val="000000" w:themeColor="text1"/>
          <w:szCs w:val="28"/>
        </w:rPr>
        <w:t xml:space="preserve">– с учетом стоимости услуг в реестре счёта </w:t>
      </w:r>
      <w:r w:rsidR="004E64E4" w:rsidRPr="00C40367">
        <w:rPr>
          <w:color w:val="000000" w:themeColor="text1"/>
          <w:szCs w:val="28"/>
        </w:rPr>
        <w:t>МО-</w:t>
      </w:r>
      <w:r w:rsidRPr="00C40367">
        <w:rPr>
          <w:color w:val="000000" w:themeColor="text1"/>
          <w:szCs w:val="28"/>
        </w:rPr>
        <w:t xml:space="preserve">исполнителя отдельной услуги в рамках углубленной диспансеризации на основании актов сверки с приложением </w:t>
      </w:r>
      <w:r w:rsidRPr="00C40367">
        <w:rPr>
          <w:color w:val="000000" w:themeColor="text1"/>
          <w:szCs w:val="28"/>
        </w:rPr>
        <w:lastRenderedPageBreak/>
        <w:t>поимённых списков пациентов, в отношении которых были оформлены направления на исследования.</w:t>
      </w:r>
    </w:p>
    <w:p w14:paraId="0915AE2F" w14:textId="5E40815E" w:rsidR="00D14259" w:rsidRPr="00C40367" w:rsidRDefault="00D14259" w:rsidP="00D14259">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8"/>
        </w:rPr>
        <w:t>3.4.2.6.</w:t>
      </w:r>
      <w:r w:rsidRPr="00C40367">
        <w:rPr>
          <w:color w:val="000000" w:themeColor="text1"/>
          <w:szCs w:val="28"/>
        </w:rPr>
        <w:t xml:space="preserve"> </w:t>
      </w:r>
      <w:r w:rsidRPr="00C40367">
        <w:rPr>
          <w:rFonts w:ascii="Times New Roman" w:hAnsi="Times New Roman" w:cs="Times New Roman"/>
          <w:color w:val="000000" w:themeColor="text1"/>
          <w:sz w:val="28"/>
          <w:szCs w:val="24"/>
        </w:rPr>
        <w:t xml:space="preserve">Оплата </w:t>
      </w:r>
      <w:r w:rsidR="00FC0C59" w:rsidRPr="00C40367">
        <w:rPr>
          <w:rFonts w:ascii="Times New Roman" w:hAnsi="Times New Roman" w:cs="Times New Roman"/>
          <w:color w:val="000000" w:themeColor="text1"/>
          <w:sz w:val="28"/>
          <w:szCs w:val="24"/>
        </w:rPr>
        <w:t>МО-исполнителям</w:t>
      </w:r>
      <w:r w:rsidRPr="00C40367">
        <w:rPr>
          <w:rFonts w:ascii="Times New Roman" w:hAnsi="Times New Roman" w:cs="Times New Roman"/>
          <w:color w:val="000000" w:themeColor="text1"/>
          <w:sz w:val="28"/>
          <w:szCs w:val="24"/>
        </w:rPr>
        <w:t xml:space="preserve"> отдельных исследований, проведенных в рамках профилактических осмотров, диспансеризации, углубленной диспансеризации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может осуществляться в порядке межучрежденческих расчетов по гражданско-правовым договорам только при условии проведения расчетов по тарифам, установленным приложением 8 к настоящему Соглашению. </w:t>
      </w:r>
    </w:p>
    <w:p w14:paraId="7D2B2260" w14:textId="21A0BB16" w:rsidR="00DD2020" w:rsidRPr="00C40367" w:rsidRDefault="00DD2020" w:rsidP="00DD2020">
      <w:pPr>
        <w:ind w:firstLine="600"/>
        <w:rPr>
          <w:color w:val="000000" w:themeColor="text1"/>
        </w:rPr>
      </w:pPr>
      <w:bookmarkStart w:id="108" w:name="_Toc61865685"/>
      <w:bookmarkStart w:id="109" w:name="_Toc220493077"/>
      <w:r w:rsidRPr="00C40367">
        <w:rPr>
          <w:rStyle w:val="af8"/>
          <w:color w:val="000000" w:themeColor="text1"/>
        </w:rPr>
        <w:t>3.4.</w:t>
      </w:r>
      <w:r w:rsidR="00F07CC0" w:rsidRPr="00C40367">
        <w:rPr>
          <w:rStyle w:val="af8"/>
          <w:color w:val="000000" w:themeColor="text1"/>
        </w:rPr>
        <w:t>3</w:t>
      </w:r>
      <w:r w:rsidRPr="00C40367">
        <w:rPr>
          <w:rStyle w:val="af8"/>
          <w:color w:val="000000" w:themeColor="text1"/>
        </w:rPr>
        <w:t>.</w:t>
      </w:r>
      <w:bookmarkEnd w:id="108"/>
      <w:bookmarkEnd w:id="109"/>
      <w:r w:rsidRPr="00C40367">
        <w:rPr>
          <w:rStyle w:val="af8"/>
          <w:b/>
          <w:bCs w:val="0"/>
          <w:color w:val="000000" w:themeColor="text1"/>
        </w:rPr>
        <w:t xml:space="preserve"> </w:t>
      </w:r>
      <w:r w:rsidRPr="00C40367">
        <w:rPr>
          <w:b/>
          <w:bCs/>
          <w:color w:val="000000" w:themeColor="text1"/>
        </w:rPr>
        <w:t>Утвердить тариф за 1 посещение с иными целями</w:t>
      </w:r>
      <w:r w:rsidRPr="00C40367">
        <w:rPr>
          <w:color w:val="000000" w:themeColor="text1"/>
        </w:rPr>
        <w:t xml:space="preserve"> (</w:t>
      </w:r>
      <w:r w:rsidR="0067079E" w:rsidRPr="00C40367">
        <w:rPr>
          <w:color w:val="000000" w:themeColor="text1"/>
        </w:rPr>
        <w:t xml:space="preserve">в том числе стоматологической помощи) </w:t>
      </w:r>
      <w:r w:rsidRPr="00C40367">
        <w:rPr>
          <w:color w:val="000000" w:themeColor="text1"/>
        </w:rPr>
        <w:t xml:space="preserve">по специальностям врачей в соответствии с </w:t>
      </w:r>
      <w:hyperlink r:id="rId14" w:history="1">
        <w:r w:rsidRPr="00C40367">
          <w:rPr>
            <w:color w:val="000000" w:themeColor="text1"/>
          </w:rPr>
          <w:t xml:space="preserve">приложением </w:t>
        </w:r>
        <w:r w:rsidR="00772F47" w:rsidRPr="00C40367">
          <w:rPr>
            <w:color w:val="000000" w:themeColor="text1"/>
          </w:rPr>
          <w:t>2.4</w:t>
        </w:r>
        <w:r w:rsidRPr="00C40367">
          <w:rPr>
            <w:color w:val="000000" w:themeColor="text1"/>
          </w:rPr>
          <w:t>.</w:t>
        </w:r>
      </w:hyperlink>
      <w:r w:rsidRPr="00C40367">
        <w:rPr>
          <w:color w:val="000000" w:themeColor="text1"/>
        </w:rPr>
        <w:t xml:space="preserve"> </w:t>
      </w:r>
    </w:p>
    <w:p w14:paraId="08577E8C" w14:textId="2A32F898" w:rsidR="003F1146" w:rsidRPr="00C40367" w:rsidRDefault="003F1146" w:rsidP="003F1146">
      <w:pPr>
        <w:ind w:firstLine="708"/>
        <w:rPr>
          <w:color w:val="000000" w:themeColor="text1"/>
        </w:rPr>
      </w:pPr>
      <w:r w:rsidRPr="00C40367">
        <w:rPr>
          <w:color w:val="000000" w:themeColor="text1"/>
        </w:rPr>
        <w:t xml:space="preserve">3.4.3.1. </w:t>
      </w:r>
      <w:r w:rsidRPr="00C40367">
        <w:rPr>
          <w:b/>
          <w:bCs/>
          <w:color w:val="000000" w:themeColor="text1"/>
        </w:rPr>
        <w:t>Тариф 1 комплексного посещения с целью проведения обследования в центрах здоровья (центрах медицины здорового долголетия)</w:t>
      </w:r>
      <w:r w:rsidRPr="00C40367">
        <w:rPr>
          <w:color w:val="000000" w:themeColor="text1"/>
        </w:rPr>
        <w:t xml:space="preserve"> устанавливается в соответствии с </w:t>
      </w:r>
      <w:hyperlink r:id="rId15" w:history="1">
        <w:r w:rsidRPr="00C40367">
          <w:rPr>
            <w:rStyle w:val="af3"/>
            <w:color w:val="000000" w:themeColor="text1"/>
          </w:rPr>
          <w:t xml:space="preserve">приложением </w:t>
        </w:r>
      </w:hyperlink>
      <w:r w:rsidRPr="00C40367">
        <w:rPr>
          <w:rStyle w:val="af3"/>
          <w:color w:val="000000" w:themeColor="text1"/>
        </w:rPr>
        <w:t>2.4.4</w:t>
      </w:r>
      <w:r w:rsidRPr="00C40367">
        <w:rPr>
          <w:color w:val="000000" w:themeColor="text1"/>
        </w:rPr>
        <w:t xml:space="preserve"> к настоящему Соглашению.</w:t>
      </w:r>
    </w:p>
    <w:p w14:paraId="7144A9ED" w14:textId="2C3A3816" w:rsidR="005F5F99" w:rsidRPr="00C40367" w:rsidRDefault="005F5F99" w:rsidP="005F5F99">
      <w:pPr>
        <w:pStyle w:val="a6"/>
        <w:ind w:firstLine="720"/>
        <w:rPr>
          <w:color w:val="000000" w:themeColor="text1"/>
        </w:rPr>
      </w:pPr>
      <w:r w:rsidRPr="00C40367">
        <w:rPr>
          <w:color w:val="000000" w:themeColor="text1"/>
        </w:rPr>
        <w:t xml:space="preserve">Посещение с целью проведения комплексного обследования оплачивается за счет средств </w:t>
      </w:r>
      <w:r w:rsidR="00C44CA2" w:rsidRPr="00C40367">
        <w:rPr>
          <w:color w:val="000000" w:themeColor="text1"/>
        </w:rPr>
        <w:t xml:space="preserve">ОМС </w:t>
      </w:r>
      <w:r w:rsidRPr="00C40367">
        <w:rPr>
          <w:color w:val="000000" w:themeColor="text1"/>
        </w:rPr>
        <w:t>по каждому застрахованному гражданину, впервые обратившемуся в центр здоровья</w:t>
      </w:r>
      <w:r w:rsidR="0069720E" w:rsidRPr="00C40367">
        <w:rPr>
          <w:color w:val="000000" w:themeColor="text1"/>
        </w:rPr>
        <w:t xml:space="preserve"> (центр медицины здорового долголетия)</w:t>
      </w:r>
      <w:r w:rsidR="00AF08AE" w:rsidRPr="00C40367">
        <w:rPr>
          <w:color w:val="000000" w:themeColor="text1"/>
        </w:rPr>
        <w:t>.</w:t>
      </w:r>
    </w:p>
    <w:p w14:paraId="04A0585F" w14:textId="37617A70" w:rsidR="00AF08AE" w:rsidRPr="00C40367" w:rsidRDefault="005F5F99" w:rsidP="005F5F99">
      <w:pPr>
        <w:pStyle w:val="a6"/>
        <w:ind w:firstLine="720"/>
        <w:rPr>
          <w:color w:val="000000" w:themeColor="text1"/>
        </w:rPr>
      </w:pPr>
      <w:r w:rsidRPr="00C40367">
        <w:rPr>
          <w:color w:val="000000" w:themeColor="text1"/>
        </w:rPr>
        <w:t>Оплата посещения в центре здоровья</w:t>
      </w:r>
      <w:r w:rsidR="0069720E" w:rsidRPr="00C40367">
        <w:rPr>
          <w:color w:val="000000" w:themeColor="text1"/>
        </w:rPr>
        <w:t xml:space="preserve"> (центре медицины здорового долголетия)</w:t>
      </w:r>
      <w:r w:rsidRPr="00C40367">
        <w:rPr>
          <w:color w:val="000000" w:themeColor="text1"/>
        </w:rPr>
        <w:t xml:space="preserve"> с целью проведения комплексного обследования производится по соответствующему тарифу только при условии оказания всех медицинских услуг, входящих в комплексное обследование</w:t>
      </w:r>
      <w:r w:rsidR="00AF08AE" w:rsidRPr="00C40367">
        <w:rPr>
          <w:color w:val="000000" w:themeColor="text1"/>
        </w:rPr>
        <w:t xml:space="preserve"> </w:t>
      </w:r>
      <w:bookmarkStart w:id="110" w:name="_Hlk219627071"/>
      <w:r w:rsidR="00AF08AE" w:rsidRPr="00C40367">
        <w:rPr>
          <w:color w:val="000000" w:themeColor="text1"/>
        </w:rPr>
        <w:t xml:space="preserve">с учетом </w:t>
      </w:r>
      <w:r w:rsidR="00CA6A82" w:rsidRPr="00C40367">
        <w:rPr>
          <w:color w:val="000000" w:themeColor="text1"/>
        </w:rPr>
        <w:t xml:space="preserve">его </w:t>
      </w:r>
      <w:r w:rsidR="00AF08AE" w:rsidRPr="00C40367">
        <w:rPr>
          <w:color w:val="000000" w:themeColor="text1"/>
        </w:rPr>
        <w:t>этапности</w:t>
      </w:r>
      <w:r w:rsidR="00CA6A82" w:rsidRPr="00C40367">
        <w:rPr>
          <w:color w:val="000000" w:themeColor="text1"/>
        </w:rPr>
        <w:t>.</w:t>
      </w:r>
      <w:bookmarkEnd w:id="110"/>
    </w:p>
    <w:p w14:paraId="7237E879" w14:textId="5AE3120B" w:rsidR="005F5F99" w:rsidRPr="00C40367" w:rsidRDefault="005F5F99" w:rsidP="005F5F99">
      <w:pPr>
        <w:pStyle w:val="a6"/>
        <w:ind w:firstLine="720"/>
        <w:rPr>
          <w:color w:val="000000" w:themeColor="text1"/>
        </w:rPr>
      </w:pPr>
      <w:r w:rsidRPr="00C40367">
        <w:rPr>
          <w:color w:val="000000" w:themeColor="text1"/>
        </w:rPr>
        <w:t xml:space="preserve"> </w:t>
      </w:r>
      <w:r w:rsidR="00AF08AE" w:rsidRPr="00C40367">
        <w:rPr>
          <w:color w:val="000000" w:themeColor="text1"/>
        </w:rPr>
        <w:t xml:space="preserve">Если в течение предыдущих 6 месяцев обратившийся гражданин уже проходил исследования, </w:t>
      </w:r>
      <w:r w:rsidR="00BC5775" w:rsidRPr="00C40367">
        <w:rPr>
          <w:color w:val="000000" w:themeColor="text1"/>
        </w:rPr>
        <w:t>включенные в состав комплексного посещения,</w:t>
      </w:r>
      <w:r w:rsidR="00AF08AE" w:rsidRPr="00C40367">
        <w:rPr>
          <w:color w:val="000000" w:themeColor="text1"/>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r w:rsidR="00BC5775" w:rsidRPr="00C40367">
        <w:rPr>
          <w:color w:val="000000" w:themeColor="text1"/>
        </w:rPr>
        <w:t>. В этом случае стоимость комплексного посещения уменьшается на стоимость ранее проведенных медицинских вмешательств.</w:t>
      </w:r>
    </w:p>
    <w:p w14:paraId="65DE6D9B" w14:textId="4A169490" w:rsidR="005F5F99" w:rsidRPr="00C40367" w:rsidRDefault="005F5F99" w:rsidP="005F5F99">
      <w:pPr>
        <w:pStyle w:val="a6"/>
        <w:ind w:firstLine="720"/>
        <w:rPr>
          <w:color w:val="000000" w:themeColor="text1"/>
        </w:rPr>
      </w:pPr>
      <w:r w:rsidRPr="00C40367">
        <w:rPr>
          <w:color w:val="000000" w:themeColor="text1"/>
        </w:rPr>
        <w:t xml:space="preserve">Оплата посещения в </w:t>
      </w:r>
      <w:r w:rsidR="0069720E" w:rsidRPr="00C40367">
        <w:rPr>
          <w:color w:val="000000" w:themeColor="text1"/>
        </w:rPr>
        <w:t xml:space="preserve">центре здоровья (центре медицины здорового долголетия) </w:t>
      </w:r>
      <w:r w:rsidRPr="00C40367">
        <w:rPr>
          <w:color w:val="000000" w:themeColor="text1"/>
        </w:rPr>
        <w:t xml:space="preserve">с целью динамического наблюдения (повторное посещение) производится по тарифам посещения </w:t>
      </w:r>
      <w:r w:rsidR="006943BF" w:rsidRPr="00C40367">
        <w:rPr>
          <w:color w:val="000000" w:themeColor="text1"/>
        </w:rPr>
        <w:t xml:space="preserve">с целью динамического наблюдения </w:t>
      </w:r>
      <w:r w:rsidRPr="00C40367">
        <w:rPr>
          <w:color w:val="000000" w:themeColor="text1"/>
        </w:rPr>
        <w:t xml:space="preserve">в соответствии с </w:t>
      </w:r>
      <w:hyperlink r:id="rId16" w:history="1">
        <w:r w:rsidRPr="00C40367">
          <w:rPr>
            <w:rStyle w:val="af3"/>
            <w:color w:val="000000" w:themeColor="text1"/>
          </w:rPr>
          <w:t xml:space="preserve">приложением </w:t>
        </w:r>
      </w:hyperlink>
      <w:r w:rsidR="00772F47" w:rsidRPr="00C40367">
        <w:rPr>
          <w:rStyle w:val="af3"/>
          <w:color w:val="000000" w:themeColor="text1"/>
        </w:rPr>
        <w:t>2.4</w:t>
      </w:r>
      <w:r w:rsidR="006943BF" w:rsidRPr="00C40367">
        <w:rPr>
          <w:rStyle w:val="af3"/>
          <w:color w:val="000000" w:themeColor="text1"/>
        </w:rPr>
        <w:t>.4</w:t>
      </w:r>
      <w:r w:rsidRPr="00C40367">
        <w:rPr>
          <w:color w:val="000000" w:themeColor="text1"/>
        </w:rPr>
        <w:t xml:space="preserve"> к настоящему Соглашению.</w:t>
      </w:r>
    </w:p>
    <w:p w14:paraId="5F4E2C01" w14:textId="684425B1" w:rsidR="006943BF" w:rsidRPr="00C40367" w:rsidRDefault="006943BF" w:rsidP="005F5F99">
      <w:pPr>
        <w:pStyle w:val="a6"/>
        <w:ind w:firstLine="720"/>
        <w:rPr>
          <w:color w:val="000000" w:themeColor="text1"/>
        </w:rPr>
      </w:pPr>
      <w:r w:rsidRPr="00C40367">
        <w:rPr>
          <w:color w:val="000000" w:themeColor="text1"/>
        </w:rPr>
        <w:t>Оплата посещений в центре здоровья детским населением осуществляется по тарифу посещения центра здоровья детским населением, установленному приложением 2.4 к настоящему Соглашению.</w:t>
      </w:r>
    </w:p>
    <w:p w14:paraId="211FB2B2" w14:textId="2CF10C53" w:rsidR="005F5F99" w:rsidRPr="00C40367" w:rsidRDefault="005F5F99" w:rsidP="005F5F99">
      <w:pPr>
        <w:ind w:firstLine="720"/>
        <w:rPr>
          <w:color w:val="000000" w:themeColor="text1"/>
          <w:szCs w:val="28"/>
        </w:rPr>
      </w:pPr>
      <w:r w:rsidRPr="00C40367">
        <w:rPr>
          <w:color w:val="000000" w:themeColor="text1"/>
          <w:szCs w:val="28"/>
        </w:rPr>
        <w:t xml:space="preserve">Врачебный осмотр в </w:t>
      </w:r>
      <w:r w:rsidR="0069720E" w:rsidRPr="00C40367">
        <w:rPr>
          <w:color w:val="000000" w:themeColor="text1"/>
        </w:rPr>
        <w:t xml:space="preserve">центре здоровья (центре медицины здорового долголетия) </w:t>
      </w:r>
      <w:r w:rsidRPr="00C40367">
        <w:rPr>
          <w:color w:val="000000" w:themeColor="text1"/>
          <w:szCs w:val="28"/>
        </w:rPr>
        <w:t xml:space="preserve">должен быть зафиксирован в «Карте центра здоровья». Отсутствие в </w:t>
      </w:r>
      <w:r w:rsidRPr="00C40367">
        <w:rPr>
          <w:color w:val="000000" w:themeColor="text1"/>
          <w:szCs w:val="28"/>
        </w:rPr>
        <w:lastRenderedPageBreak/>
        <w:t>карте записей, отражающих комплексное обследование пациента (при первичном обращении), врачебный осмотр (при повторном обращении), служит основанием для отказа в оплате посещения.</w:t>
      </w:r>
    </w:p>
    <w:p w14:paraId="16437880" w14:textId="3A2A30EC" w:rsidR="009F2BAB" w:rsidRPr="00C40367" w:rsidRDefault="009F2BAB" w:rsidP="009F2BAB">
      <w:pPr>
        <w:ind w:firstLine="720"/>
        <w:rPr>
          <w:b/>
          <w:bCs/>
          <w:color w:val="000000" w:themeColor="text1"/>
          <w:szCs w:val="28"/>
        </w:rPr>
      </w:pPr>
      <w:r w:rsidRPr="00C40367">
        <w:rPr>
          <w:b/>
          <w:bCs/>
          <w:color w:val="000000" w:themeColor="text1"/>
          <w:szCs w:val="28"/>
        </w:rPr>
        <w:t>3.4.3.</w:t>
      </w:r>
      <w:r w:rsidR="003F1146" w:rsidRPr="00C40367">
        <w:rPr>
          <w:b/>
          <w:bCs/>
          <w:color w:val="000000" w:themeColor="text1"/>
          <w:szCs w:val="28"/>
        </w:rPr>
        <w:t>2</w:t>
      </w:r>
      <w:r w:rsidRPr="00C40367">
        <w:rPr>
          <w:b/>
          <w:bCs/>
          <w:color w:val="000000" w:themeColor="text1"/>
          <w:szCs w:val="28"/>
        </w:rPr>
        <w:t xml:space="preserve">. Утвердить тарифы на оплату </w:t>
      </w:r>
      <w:bookmarkStart w:id="111" w:name="_Hlk219628655"/>
      <w:r w:rsidRPr="00C40367">
        <w:rPr>
          <w:b/>
          <w:bCs/>
          <w:color w:val="000000" w:themeColor="text1"/>
          <w:szCs w:val="28"/>
        </w:rPr>
        <w:t xml:space="preserve">комплексных </w:t>
      </w:r>
      <w:proofErr w:type="gramStart"/>
      <w:r w:rsidRPr="00C40367">
        <w:rPr>
          <w:b/>
          <w:bCs/>
          <w:color w:val="000000" w:themeColor="text1"/>
          <w:szCs w:val="28"/>
        </w:rPr>
        <w:t>посещений</w:t>
      </w:r>
      <w:r w:rsidR="009F54B2" w:rsidRPr="00C40367">
        <w:rPr>
          <w:b/>
          <w:bCs/>
          <w:color w:val="000000" w:themeColor="text1"/>
          <w:szCs w:val="28"/>
        </w:rPr>
        <w:t xml:space="preserve"> </w:t>
      </w:r>
      <w:r w:rsidRPr="00C40367">
        <w:rPr>
          <w:b/>
          <w:bCs/>
          <w:color w:val="000000" w:themeColor="text1"/>
          <w:szCs w:val="28"/>
        </w:rPr>
        <w:t xml:space="preserve"> </w:t>
      </w:r>
      <w:bookmarkEnd w:id="111"/>
      <w:r w:rsidR="00904597" w:rsidRPr="00C40367">
        <w:rPr>
          <w:b/>
          <w:bCs/>
          <w:color w:val="000000" w:themeColor="text1"/>
          <w:szCs w:val="28"/>
        </w:rPr>
        <w:t>школ</w:t>
      </w:r>
      <w:proofErr w:type="gramEnd"/>
      <w:r w:rsidR="00904597" w:rsidRPr="00C40367">
        <w:rPr>
          <w:b/>
          <w:bCs/>
          <w:color w:val="000000" w:themeColor="text1"/>
          <w:szCs w:val="28"/>
        </w:rPr>
        <w:t xml:space="preserve">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392742" w:rsidRPr="00C40367">
        <w:rPr>
          <w:b/>
          <w:bCs/>
          <w:color w:val="000000" w:themeColor="text1"/>
          <w:szCs w:val="28"/>
        </w:rPr>
        <w:t xml:space="preserve">, </w:t>
      </w:r>
      <w:r w:rsidRPr="00C40367">
        <w:rPr>
          <w:b/>
          <w:bCs/>
          <w:color w:val="000000" w:themeColor="text1"/>
          <w:szCs w:val="28"/>
        </w:rPr>
        <w:t>в соответствии с приложением 2.4.3.</w:t>
      </w:r>
    </w:p>
    <w:p w14:paraId="10C9E1E9" w14:textId="5BC1E79E" w:rsidR="00F116AB" w:rsidRPr="00C40367" w:rsidRDefault="00AA3540" w:rsidP="009F2BAB">
      <w:pPr>
        <w:ind w:firstLine="720"/>
        <w:rPr>
          <w:color w:val="000000" w:themeColor="text1"/>
          <w:szCs w:val="28"/>
        </w:rPr>
      </w:pPr>
      <w:bookmarkStart w:id="112" w:name="_Hlk219629075"/>
      <w:r w:rsidRPr="00C40367">
        <w:rPr>
          <w:color w:val="000000" w:themeColor="text1"/>
          <w:szCs w:val="28"/>
        </w:rPr>
        <w:t>Указанные тарифы применяются при соблюдении условий по рекомендованной длительности, установленных</w:t>
      </w:r>
      <w:r w:rsidR="00F55FC4" w:rsidRPr="00C40367">
        <w:rPr>
          <w:color w:val="000000" w:themeColor="text1"/>
          <w:szCs w:val="28"/>
        </w:rPr>
        <w:t xml:space="preserve"> </w:t>
      </w:r>
      <w:r w:rsidRPr="00C40367">
        <w:rPr>
          <w:color w:val="000000" w:themeColor="text1"/>
          <w:szCs w:val="28"/>
        </w:rPr>
        <w:t>для</w:t>
      </w:r>
      <w:r w:rsidR="00F55FC4" w:rsidRPr="00C40367">
        <w:rPr>
          <w:color w:val="000000" w:themeColor="text1"/>
          <w:szCs w:val="28"/>
        </w:rPr>
        <w:t xml:space="preserve"> тариф</w:t>
      </w:r>
      <w:r w:rsidRPr="00C40367">
        <w:rPr>
          <w:color w:val="000000" w:themeColor="text1"/>
          <w:szCs w:val="28"/>
        </w:rPr>
        <w:t>а</w:t>
      </w:r>
      <w:r w:rsidR="00F55FC4" w:rsidRPr="00C40367">
        <w:rPr>
          <w:color w:val="000000" w:themeColor="text1"/>
          <w:szCs w:val="28"/>
        </w:rPr>
        <w:t xml:space="preserve"> по соответствующему заболеванию.</w:t>
      </w:r>
    </w:p>
    <w:p w14:paraId="0D80A7A5" w14:textId="77777777" w:rsidR="00AA3540" w:rsidRPr="00C40367" w:rsidRDefault="00AA3540" w:rsidP="009F2BAB">
      <w:pPr>
        <w:ind w:firstLine="720"/>
        <w:rPr>
          <w:color w:val="000000" w:themeColor="text1"/>
          <w:szCs w:val="28"/>
        </w:rPr>
      </w:pPr>
    </w:p>
    <w:p w14:paraId="1F0824BC" w14:textId="69AFCBA8" w:rsidR="00DD2020" w:rsidRPr="00C40367" w:rsidRDefault="00DD2020" w:rsidP="00DD2020">
      <w:pPr>
        <w:ind w:firstLine="720"/>
        <w:rPr>
          <w:color w:val="000000" w:themeColor="text1"/>
          <w:szCs w:val="28"/>
        </w:rPr>
      </w:pPr>
      <w:bookmarkStart w:id="113" w:name="_Toc61865686"/>
      <w:bookmarkStart w:id="114" w:name="_Toc220493078"/>
      <w:bookmarkEnd w:id="112"/>
      <w:r w:rsidRPr="00C40367">
        <w:rPr>
          <w:rStyle w:val="af8"/>
          <w:b/>
          <w:bCs w:val="0"/>
          <w:color w:val="000000" w:themeColor="text1"/>
        </w:rPr>
        <w:t>3.4.</w:t>
      </w:r>
      <w:r w:rsidR="0015774E" w:rsidRPr="00C40367">
        <w:rPr>
          <w:rStyle w:val="af8"/>
          <w:b/>
          <w:bCs w:val="0"/>
          <w:color w:val="000000" w:themeColor="text1"/>
        </w:rPr>
        <w:t>4</w:t>
      </w:r>
      <w:r w:rsidRPr="00C40367">
        <w:rPr>
          <w:rStyle w:val="af8"/>
          <w:b/>
          <w:bCs w:val="0"/>
          <w:color w:val="000000" w:themeColor="text1"/>
        </w:rPr>
        <w:t>.</w:t>
      </w:r>
      <w:bookmarkEnd w:id="113"/>
      <w:bookmarkEnd w:id="114"/>
      <w:r w:rsidRPr="00C40367">
        <w:rPr>
          <w:rStyle w:val="af8"/>
          <w:b/>
          <w:bCs w:val="0"/>
          <w:color w:val="000000" w:themeColor="text1"/>
        </w:rPr>
        <w:t xml:space="preserve"> </w:t>
      </w:r>
      <w:r w:rsidRPr="00C40367">
        <w:rPr>
          <w:b/>
          <w:bCs/>
          <w:color w:val="000000" w:themeColor="text1"/>
        </w:rPr>
        <w:t>Утвердить тариф за 1 посещение по неотложной медицинской помощи (в том числе стоматологической помощи)</w:t>
      </w:r>
      <w:r w:rsidRPr="00C40367">
        <w:rPr>
          <w:color w:val="000000" w:themeColor="text1"/>
          <w:szCs w:val="28"/>
        </w:rPr>
        <w:t xml:space="preserve">  в соответствии с </w:t>
      </w:r>
      <w:hyperlink r:id="rId17" w:history="1">
        <w:r w:rsidRPr="00C40367">
          <w:rPr>
            <w:rStyle w:val="af3"/>
            <w:color w:val="000000" w:themeColor="text1"/>
            <w:szCs w:val="28"/>
          </w:rPr>
          <w:t xml:space="preserve">приложением </w:t>
        </w:r>
        <w:r w:rsidR="00A95B6D" w:rsidRPr="00C40367">
          <w:rPr>
            <w:rStyle w:val="af3"/>
            <w:color w:val="000000" w:themeColor="text1"/>
            <w:szCs w:val="28"/>
          </w:rPr>
          <w:t>2.</w:t>
        </w:r>
        <w:r w:rsidR="00772F47" w:rsidRPr="00C40367">
          <w:rPr>
            <w:rStyle w:val="af3"/>
            <w:color w:val="000000" w:themeColor="text1"/>
            <w:szCs w:val="28"/>
          </w:rPr>
          <w:t>4</w:t>
        </w:r>
        <w:r w:rsidRPr="00C40367">
          <w:rPr>
            <w:rStyle w:val="af3"/>
            <w:color w:val="000000" w:themeColor="text1"/>
            <w:szCs w:val="28"/>
          </w:rPr>
          <w:t>.</w:t>
        </w:r>
      </w:hyperlink>
    </w:p>
    <w:p w14:paraId="1676136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Указанный тариф применяется:</w:t>
      </w:r>
    </w:p>
    <w:p w14:paraId="4AD21614"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78A5CCB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 – при оказании неотложной медицинской помощи на дому в форме разового посещения;</w:t>
      </w:r>
    </w:p>
    <w:p w14:paraId="0BAA6A76" w14:textId="77777777" w:rsidR="00DD2020" w:rsidRPr="00C40367" w:rsidRDefault="00DD2020" w:rsidP="00DD2020">
      <w:pPr>
        <w:autoSpaceDE w:val="0"/>
        <w:autoSpaceDN w:val="0"/>
        <w:adjustRightInd w:val="0"/>
        <w:rPr>
          <w:color w:val="000000" w:themeColor="text1"/>
          <w:szCs w:val="28"/>
        </w:rPr>
      </w:pPr>
      <w:r w:rsidRPr="00C40367">
        <w:rPr>
          <w:color w:val="000000" w:themeColor="text1"/>
          <w:szCs w:val="28"/>
        </w:rPr>
        <w:t>– 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23C2E159" w14:textId="08818B9B" w:rsidR="00DD2020" w:rsidRPr="00C40367" w:rsidRDefault="00DD2020" w:rsidP="00DD2020">
      <w:pPr>
        <w:tabs>
          <w:tab w:val="left" w:pos="720"/>
        </w:tabs>
        <w:ind w:firstLine="720"/>
        <w:rPr>
          <w:color w:val="000000" w:themeColor="text1"/>
          <w:szCs w:val="28"/>
        </w:rPr>
      </w:pPr>
      <w:r w:rsidRPr="00C40367">
        <w:rPr>
          <w:color w:val="000000" w:themeColor="text1"/>
          <w:szCs w:val="28"/>
        </w:rPr>
        <w:t xml:space="preserve">– при оказании медицинской помощи в соответствии с </w:t>
      </w:r>
      <w:r w:rsidR="00C44CA2" w:rsidRPr="00C40367">
        <w:rPr>
          <w:color w:val="000000" w:themeColor="text1"/>
          <w:szCs w:val="28"/>
        </w:rPr>
        <w:t>частью</w:t>
      </w:r>
      <w:r w:rsidRPr="00C40367">
        <w:rPr>
          <w:color w:val="000000" w:themeColor="text1"/>
          <w:szCs w:val="28"/>
        </w:rPr>
        <w:t xml:space="preserve"> </w:t>
      </w:r>
      <w:hyperlink w:anchor="мп_в_приемном_отделении_до_24часов" w:history="1">
        <w:r w:rsidRPr="00C40367">
          <w:rPr>
            <w:rStyle w:val="af3"/>
            <w:color w:val="000000" w:themeColor="text1"/>
            <w:szCs w:val="28"/>
          </w:rPr>
          <w:t>2.2.1</w:t>
        </w:r>
      </w:hyperlink>
      <w:r w:rsidR="00993188" w:rsidRPr="00C40367">
        <w:rPr>
          <w:rStyle w:val="af3"/>
          <w:color w:val="000000" w:themeColor="text1"/>
          <w:szCs w:val="28"/>
        </w:rPr>
        <w:t>1</w:t>
      </w:r>
      <w:r w:rsidRPr="00C40367">
        <w:rPr>
          <w:color w:val="000000" w:themeColor="text1"/>
          <w:szCs w:val="28"/>
        </w:rPr>
        <w:t xml:space="preserve"> настоящего Соглашения</w:t>
      </w:r>
      <w:r w:rsidRPr="00C40367">
        <w:rPr>
          <w:color w:val="000000" w:themeColor="text1"/>
        </w:rPr>
        <w:t>.</w:t>
      </w:r>
      <w:r w:rsidRPr="00C40367">
        <w:rPr>
          <w:color w:val="000000" w:themeColor="text1"/>
          <w:szCs w:val="28"/>
        </w:rPr>
        <w:t xml:space="preserve"> </w:t>
      </w:r>
    </w:p>
    <w:p w14:paraId="27164258" w14:textId="5220F9AB" w:rsidR="00DD2020" w:rsidRPr="00C40367" w:rsidRDefault="00DD2020" w:rsidP="00DD2020">
      <w:pPr>
        <w:ind w:firstLine="720"/>
        <w:rPr>
          <w:b/>
          <w:bCs/>
          <w:color w:val="000000" w:themeColor="text1"/>
          <w:szCs w:val="28"/>
        </w:rPr>
      </w:pPr>
      <w:bookmarkStart w:id="115" w:name="_Toc61865687"/>
      <w:bookmarkStart w:id="116" w:name="_Toc220493079"/>
      <w:r w:rsidRPr="00C40367">
        <w:rPr>
          <w:rStyle w:val="af8"/>
          <w:b/>
          <w:bCs w:val="0"/>
          <w:color w:val="000000" w:themeColor="text1"/>
        </w:rPr>
        <w:t>3.4.</w:t>
      </w:r>
      <w:r w:rsidR="0015774E" w:rsidRPr="00C40367">
        <w:rPr>
          <w:rStyle w:val="af8"/>
          <w:b/>
          <w:bCs w:val="0"/>
          <w:color w:val="000000" w:themeColor="text1"/>
        </w:rPr>
        <w:t>5</w:t>
      </w:r>
      <w:r w:rsidRPr="00C40367">
        <w:rPr>
          <w:rStyle w:val="af8"/>
          <w:b/>
          <w:bCs w:val="0"/>
          <w:color w:val="000000" w:themeColor="text1"/>
        </w:rPr>
        <w:t>.</w:t>
      </w:r>
      <w:bookmarkEnd w:id="115"/>
      <w:bookmarkEnd w:id="116"/>
      <w:r w:rsidRPr="00C40367">
        <w:rPr>
          <w:rStyle w:val="af8"/>
          <w:b/>
          <w:bCs w:val="0"/>
          <w:color w:val="000000" w:themeColor="text1"/>
        </w:rPr>
        <w:t xml:space="preserve"> </w:t>
      </w:r>
      <w:r w:rsidRPr="00C40367">
        <w:rPr>
          <w:b/>
          <w:bCs/>
          <w:color w:val="000000" w:themeColor="text1"/>
        </w:rPr>
        <w:t>Утвердить тариф за 1 обращение по поводу заболевания в соответствии</w:t>
      </w:r>
      <w:r w:rsidRPr="00C40367">
        <w:rPr>
          <w:b/>
          <w:bCs/>
          <w:color w:val="000000" w:themeColor="text1"/>
          <w:szCs w:val="28"/>
        </w:rPr>
        <w:t xml:space="preserve"> с </w:t>
      </w:r>
      <w:hyperlink r:id="rId18" w:history="1">
        <w:r w:rsidRPr="00C40367">
          <w:rPr>
            <w:rStyle w:val="af3"/>
            <w:b/>
            <w:bCs/>
            <w:color w:val="000000" w:themeColor="text1"/>
            <w:szCs w:val="28"/>
          </w:rPr>
          <w:t xml:space="preserve">приложением </w:t>
        </w:r>
        <w:r w:rsidR="00B24AF4" w:rsidRPr="00C40367">
          <w:rPr>
            <w:rStyle w:val="af3"/>
            <w:b/>
            <w:bCs/>
            <w:color w:val="000000" w:themeColor="text1"/>
            <w:szCs w:val="28"/>
          </w:rPr>
          <w:t>2.</w:t>
        </w:r>
        <w:r w:rsidR="00772F47" w:rsidRPr="00C40367">
          <w:rPr>
            <w:rStyle w:val="af3"/>
            <w:b/>
            <w:bCs/>
            <w:color w:val="000000" w:themeColor="text1"/>
            <w:szCs w:val="28"/>
          </w:rPr>
          <w:t>4</w:t>
        </w:r>
        <w:r w:rsidRPr="00C40367">
          <w:rPr>
            <w:rStyle w:val="af3"/>
            <w:b/>
            <w:bCs/>
            <w:color w:val="000000" w:themeColor="text1"/>
            <w:szCs w:val="28"/>
          </w:rPr>
          <w:t>.</w:t>
        </w:r>
      </w:hyperlink>
    </w:p>
    <w:p w14:paraId="6B4C20B3" w14:textId="2EEC1F49" w:rsidR="00DD2020" w:rsidRPr="00C40367" w:rsidRDefault="00DD2020" w:rsidP="00DD2020">
      <w:pPr>
        <w:autoSpaceDE w:val="0"/>
        <w:autoSpaceDN w:val="0"/>
        <w:adjustRightInd w:val="0"/>
        <w:rPr>
          <w:color w:val="000000" w:themeColor="text1"/>
          <w:szCs w:val="28"/>
        </w:rPr>
      </w:pPr>
      <w:bookmarkStart w:id="117" w:name="_Toc220493080"/>
      <w:bookmarkStart w:id="118" w:name="стоматологияУЕТ"/>
      <w:r w:rsidRPr="00C40367">
        <w:rPr>
          <w:rStyle w:val="af8"/>
          <w:bCs w:val="0"/>
          <w:color w:val="000000" w:themeColor="text1"/>
        </w:rPr>
        <w:t>3.4.</w:t>
      </w:r>
      <w:r w:rsidR="0015774E" w:rsidRPr="00C40367">
        <w:rPr>
          <w:rStyle w:val="af8"/>
          <w:bCs w:val="0"/>
          <w:color w:val="000000" w:themeColor="text1"/>
        </w:rPr>
        <w:t>5</w:t>
      </w:r>
      <w:r w:rsidRPr="00C40367">
        <w:rPr>
          <w:rStyle w:val="af8"/>
          <w:bCs w:val="0"/>
          <w:color w:val="000000" w:themeColor="text1"/>
        </w:rPr>
        <w:t>.</w:t>
      </w:r>
      <w:r w:rsidR="00DF32D1" w:rsidRPr="00C40367">
        <w:rPr>
          <w:rStyle w:val="af8"/>
          <w:bCs w:val="0"/>
          <w:color w:val="000000" w:themeColor="text1"/>
        </w:rPr>
        <w:t>1</w:t>
      </w:r>
      <w:r w:rsidRPr="00C40367">
        <w:rPr>
          <w:rStyle w:val="af8"/>
          <w:bCs w:val="0"/>
          <w:color w:val="000000" w:themeColor="text1"/>
        </w:rPr>
        <w:t>.</w:t>
      </w:r>
      <w:bookmarkEnd w:id="117"/>
      <w:r w:rsidRPr="00C40367">
        <w:rPr>
          <w:color w:val="000000" w:themeColor="text1"/>
          <w:szCs w:val="28"/>
        </w:rPr>
        <w:t xml:space="preserve"> </w:t>
      </w:r>
      <w:r w:rsidRPr="00C40367">
        <w:rPr>
          <w:color w:val="000000" w:themeColor="text1"/>
        </w:rPr>
        <w:t>Оплата обращений по поводу заболевания в стоматологии</w:t>
      </w:r>
      <w:r w:rsidRPr="00C40367">
        <w:rPr>
          <w:color w:val="000000" w:themeColor="text1"/>
          <w:szCs w:val="28"/>
        </w:rPr>
        <w:t>.</w:t>
      </w:r>
    </w:p>
    <w:p w14:paraId="628F728E" w14:textId="29DA5B66"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Утвердить классификатор основных медицинских услуг по оказанию стоматологической помощи в амбулаторных условиях, выраженной в условных единицах трудоемкости (УЕТ) в соответствии с </w:t>
      </w:r>
      <w:hyperlink r:id="rId19" w:history="1">
        <w:r w:rsidRPr="00C40367">
          <w:rPr>
            <w:rStyle w:val="af3"/>
            <w:color w:val="000000" w:themeColor="text1"/>
            <w:szCs w:val="28"/>
          </w:rPr>
          <w:t xml:space="preserve">приложением </w:t>
        </w:r>
        <w:r w:rsidR="00227FA3" w:rsidRPr="00C40367">
          <w:rPr>
            <w:rStyle w:val="af3"/>
            <w:color w:val="000000" w:themeColor="text1"/>
            <w:szCs w:val="28"/>
          </w:rPr>
          <w:t>2.5</w:t>
        </w:r>
        <w:r w:rsidRPr="00C40367">
          <w:rPr>
            <w:rStyle w:val="af3"/>
            <w:color w:val="000000" w:themeColor="text1"/>
            <w:szCs w:val="28"/>
          </w:rPr>
          <w:t>.</w:t>
        </w:r>
      </w:hyperlink>
    </w:p>
    <w:p w14:paraId="342A916C" w14:textId="77777777" w:rsidR="00DD2020" w:rsidRPr="00C40367" w:rsidRDefault="00DD2020" w:rsidP="00DD2020">
      <w:pPr>
        <w:ind w:firstLine="600"/>
        <w:rPr>
          <w:color w:val="000000" w:themeColor="text1"/>
          <w:szCs w:val="28"/>
        </w:rPr>
      </w:pPr>
      <w:r w:rsidRPr="00C40367">
        <w:rPr>
          <w:color w:val="000000" w:themeColor="text1"/>
          <w:szCs w:val="28"/>
        </w:rPr>
        <w:t>Установить, что стоимость обращения по поводу заболевания определяется как суммарная стоимость выполненных комплексных медицинских услуг, выраженных в УЕТ.</w:t>
      </w:r>
    </w:p>
    <w:p w14:paraId="60199BEC" w14:textId="4C9AB9E3" w:rsidR="00DD2020" w:rsidRPr="00C40367" w:rsidRDefault="00DD2020" w:rsidP="00DD2020">
      <w:pPr>
        <w:ind w:firstLine="600"/>
        <w:rPr>
          <w:color w:val="000000" w:themeColor="text1"/>
          <w:szCs w:val="28"/>
        </w:rPr>
      </w:pPr>
      <w:r w:rsidRPr="00C40367">
        <w:rPr>
          <w:color w:val="000000" w:themeColor="text1"/>
          <w:szCs w:val="28"/>
        </w:rPr>
        <w:t xml:space="preserve">Установить тарифы комплексных медицинских услуг, определяющих стоимость обращения по поводу заболевания, в соответствии </w:t>
      </w:r>
      <w:hyperlink r:id="rId20" w:history="1">
        <w:r w:rsidRPr="00C40367">
          <w:rPr>
            <w:rStyle w:val="af3"/>
            <w:color w:val="000000" w:themeColor="text1"/>
            <w:szCs w:val="28"/>
          </w:rPr>
          <w:t xml:space="preserve">с приложением </w:t>
        </w:r>
        <w:r w:rsidR="00227FA3" w:rsidRPr="00C40367">
          <w:rPr>
            <w:rStyle w:val="af3"/>
            <w:color w:val="000000" w:themeColor="text1"/>
            <w:szCs w:val="28"/>
          </w:rPr>
          <w:t>2.4</w:t>
        </w:r>
        <w:r w:rsidRPr="00C40367">
          <w:rPr>
            <w:rStyle w:val="af3"/>
            <w:color w:val="000000" w:themeColor="text1"/>
            <w:szCs w:val="28"/>
          </w:rPr>
          <w:t>.1</w:t>
        </w:r>
      </w:hyperlink>
      <w:r w:rsidRPr="00C40367">
        <w:rPr>
          <w:color w:val="000000" w:themeColor="text1"/>
          <w:szCs w:val="28"/>
        </w:rPr>
        <w:t xml:space="preserve"> к настоящему Соглашению.</w:t>
      </w:r>
    </w:p>
    <w:p w14:paraId="611270D2" w14:textId="42D1F8D3" w:rsidR="00DD2020" w:rsidRPr="00C40367" w:rsidRDefault="00DD2020" w:rsidP="00DD2020">
      <w:pPr>
        <w:pStyle w:val="af9"/>
        <w:ind w:firstLine="708"/>
        <w:jc w:val="both"/>
        <w:rPr>
          <w:color w:val="000000" w:themeColor="text1"/>
          <w:sz w:val="28"/>
          <w:szCs w:val="28"/>
        </w:rPr>
      </w:pPr>
      <w:bookmarkStart w:id="119" w:name="_Toc61865534"/>
      <w:bookmarkStart w:id="120" w:name="_Toc61865688"/>
      <w:bookmarkStart w:id="121" w:name="_Toc220493081"/>
      <w:bookmarkEnd w:id="118"/>
      <w:r w:rsidRPr="00C40367">
        <w:rPr>
          <w:rStyle w:val="10"/>
          <w:b w:val="0"/>
          <w:bCs w:val="0"/>
          <w:color w:val="000000" w:themeColor="text1"/>
        </w:rPr>
        <w:t>3.4.</w:t>
      </w:r>
      <w:r w:rsidR="0015774E" w:rsidRPr="00C40367">
        <w:rPr>
          <w:rStyle w:val="10"/>
          <w:b w:val="0"/>
          <w:bCs w:val="0"/>
          <w:color w:val="000000" w:themeColor="text1"/>
        </w:rPr>
        <w:t>5</w:t>
      </w:r>
      <w:r w:rsidRPr="00C40367">
        <w:rPr>
          <w:rStyle w:val="10"/>
          <w:b w:val="0"/>
          <w:bCs w:val="0"/>
          <w:color w:val="000000" w:themeColor="text1"/>
        </w:rPr>
        <w:t>.</w:t>
      </w:r>
      <w:r w:rsidR="00DF32D1" w:rsidRPr="00C40367">
        <w:rPr>
          <w:rStyle w:val="10"/>
          <w:b w:val="0"/>
          <w:bCs w:val="0"/>
          <w:color w:val="000000" w:themeColor="text1"/>
        </w:rPr>
        <w:t>2</w:t>
      </w:r>
      <w:r w:rsidRPr="00C40367">
        <w:rPr>
          <w:rStyle w:val="10"/>
          <w:b w:val="0"/>
          <w:bCs w:val="0"/>
          <w:color w:val="000000" w:themeColor="text1"/>
        </w:rPr>
        <w:t>.</w:t>
      </w:r>
      <w:bookmarkEnd w:id="119"/>
      <w:bookmarkEnd w:id="120"/>
      <w:bookmarkEnd w:id="121"/>
      <w:r w:rsidRPr="00C40367">
        <w:rPr>
          <w:b/>
          <w:bCs/>
          <w:color w:val="000000" w:themeColor="text1"/>
          <w:sz w:val="28"/>
          <w:szCs w:val="28"/>
        </w:rPr>
        <w:t xml:space="preserve"> </w:t>
      </w:r>
      <w:r w:rsidRPr="00C40367">
        <w:rPr>
          <w:color w:val="000000" w:themeColor="text1"/>
          <w:sz w:val="28"/>
          <w:szCs w:val="28"/>
        </w:rPr>
        <w:t>Оплата обращений за медицинской помощью с применением методов диализа в амбулаторных условиях</w:t>
      </w:r>
    </w:p>
    <w:p w14:paraId="1B7F1251" w14:textId="77777777" w:rsidR="00DD2020" w:rsidRPr="00C40367" w:rsidRDefault="00DD2020" w:rsidP="00DD2020">
      <w:pPr>
        <w:ind w:firstLine="708"/>
        <w:rPr>
          <w:color w:val="000000" w:themeColor="text1"/>
        </w:rPr>
      </w:pPr>
      <w:r w:rsidRPr="00C40367">
        <w:rPr>
          <w:color w:val="000000" w:themeColor="text1"/>
        </w:rPr>
        <w:t xml:space="preserve">При проведении диализа в амбулаторных условиях оплата осуществляется за медицинскую услугу – одну процедуру (сеанс) гемодиализа, </w:t>
      </w:r>
      <w:proofErr w:type="spellStart"/>
      <w:r w:rsidRPr="00C40367">
        <w:rPr>
          <w:color w:val="000000" w:themeColor="text1"/>
        </w:rPr>
        <w:t>гемодиафильтрации</w:t>
      </w:r>
      <w:proofErr w:type="spellEnd"/>
      <w:r w:rsidRPr="00C40367">
        <w:rPr>
          <w:color w:val="000000" w:themeColor="text1"/>
        </w:rPr>
        <w:t xml:space="preserve"> и один день перитонеального диализа.</w:t>
      </w:r>
    </w:p>
    <w:p w14:paraId="74EE61B9" w14:textId="018E63B3" w:rsidR="00DD2020" w:rsidRPr="00C40367" w:rsidRDefault="00DD2020" w:rsidP="00DD2020">
      <w:pPr>
        <w:rPr>
          <w:color w:val="000000" w:themeColor="text1"/>
          <w:szCs w:val="28"/>
        </w:rPr>
      </w:pPr>
      <w:r w:rsidRPr="00C40367">
        <w:rPr>
          <w:color w:val="000000" w:themeColor="text1"/>
        </w:rPr>
        <w:t xml:space="preserve">В целях учета объемов учитывается лечение в течение одного месяца как одно обращение (в среднем 13 процедур диализа или ежедневные обмены с эффективным объемом диализата при </w:t>
      </w:r>
      <w:proofErr w:type="spellStart"/>
      <w:r w:rsidRPr="00C40367">
        <w:rPr>
          <w:color w:val="000000" w:themeColor="text1"/>
        </w:rPr>
        <w:t>перитонеальном</w:t>
      </w:r>
      <w:proofErr w:type="spellEnd"/>
      <w:r w:rsidRPr="00C40367">
        <w:rPr>
          <w:color w:val="000000" w:themeColor="text1"/>
        </w:rPr>
        <w:t xml:space="preserve"> диализе в течение месяца). При проведении </w:t>
      </w:r>
      <w:r w:rsidRPr="00C40367">
        <w:rPr>
          <w:color w:val="000000" w:themeColor="text1"/>
        </w:rPr>
        <w:lastRenderedPageBreak/>
        <w:t xml:space="preserve">диализа в амбулаторных условиях обеспечение лекарственными препаратами для профилактики осложнений осуществляется за счет других источников с учетом норм, установленных приказом Минздрава России </w:t>
      </w:r>
      <w:r w:rsidR="00786C24" w:rsidRPr="00C40367">
        <w:rPr>
          <w:color w:val="000000" w:themeColor="text1"/>
        </w:rPr>
        <w:br/>
        <w:t>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00911BA5" w:rsidRPr="00C40367">
        <w:rPr>
          <w:color w:val="000000" w:themeColor="text1"/>
        </w:rPr>
        <w:t>, с учетом</w:t>
      </w:r>
      <w:r w:rsidRPr="00C40367">
        <w:rPr>
          <w:color w:val="000000" w:themeColor="text1"/>
        </w:rPr>
        <w:t xml:space="preserve"> установления запрета на выписку рецептов на лекарственные препараты,</w:t>
      </w:r>
      <w:r w:rsidRPr="00C40367">
        <w:rPr>
          <w:color w:val="000000" w:themeColor="text1"/>
          <w:szCs w:val="28"/>
        </w:rPr>
        <w:t xml:space="preserve"> которые в соответствии с инструкцией по медицинскому применению используются только в медицинских организациях).</w:t>
      </w:r>
    </w:p>
    <w:p w14:paraId="2EE8BA1E" w14:textId="0A4E2E96" w:rsidR="00D07ACB" w:rsidRPr="00305A86" w:rsidRDefault="00DD2020" w:rsidP="00DD2020">
      <w:pPr>
        <w:ind w:firstLine="720"/>
        <w:rPr>
          <w:strike/>
          <w:color w:val="000000" w:themeColor="text1"/>
        </w:rPr>
      </w:pPr>
      <w:r w:rsidRPr="00305A86">
        <w:rPr>
          <w:strike/>
          <w:color w:val="000000" w:themeColor="text1"/>
        </w:rPr>
        <w:t xml:space="preserve">Утвердить </w:t>
      </w:r>
      <w:r w:rsidR="00D07ACB" w:rsidRPr="00305A86">
        <w:rPr>
          <w:strike/>
          <w:color w:val="000000" w:themeColor="text1"/>
          <w:szCs w:val="28"/>
        </w:rPr>
        <w:t xml:space="preserve">тариф за 1 день обмена </w:t>
      </w:r>
      <w:r w:rsidR="00D07ACB" w:rsidRPr="00305A86">
        <w:rPr>
          <w:strike/>
          <w:color w:val="000000" w:themeColor="text1"/>
        </w:rPr>
        <w:t xml:space="preserve">при </w:t>
      </w:r>
      <w:proofErr w:type="spellStart"/>
      <w:r w:rsidR="00D07ACB" w:rsidRPr="00305A86">
        <w:rPr>
          <w:strike/>
          <w:color w:val="000000" w:themeColor="text1"/>
        </w:rPr>
        <w:t>перитонеальном</w:t>
      </w:r>
      <w:proofErr w:type="spellEnd"/>
      <w:r w:rsidR="00D07ACB" w:rsidRPr="00305A86">
        <w:rPr>
          <w:strike/>
          <w:color w:val="000000" w:themeColor="text1"/>
        </w:rPr>
        <w:t xml:space="preserve"> диализе – </w:t>
      </w:r>
      <w:r w:rsidR="007D2235" w:rsidRPr="00305A86">
        <w:rPr>
          <w:strike/>
          <w:color w:val="000000" w:themeColor="text1"/>
        </w:rPr>
        <w:t>3 035,85</w:t>
      </w:r>
      <w:r w:rsidR="005E30B4" w:rsidRPr="00305A86">
        <w:rPr>
          <w:strike/>
          <w:color w:val="000000" w:themeColor="text1"/>
        </w:rPr>
        <w:t xml:space="preserve"> </w:t>
      </w:r>
      <w:r w:rsidR="00D07ACB" w:rsidRPr="00305A86">
        <w:rPr>
          <w:strike/>
          <w:color w:val="000000" w:themeColor="text1"/>
        </w:rPr>
        <w:t>рубл</w:t>
      </w:r>
      <w:r w:rsidR="005E30B4" w:rsidRPr="00305A86">
        <w:rPr>
          <w:strike/>
          <w:color w:val="000000" w:themeColor="text1"/>
        </w:rPr>
        <w:t>ей</w:t>
      </w:r>
      <w:r w:rsidR="00D07ACB" w:rsidRPr="00305A86">
        <w:rPr>
          <w:strike/>
          <w:color w:val="000000" w:themeColor="text1"/>
        </w:rPr>
        <w:t>.</w:t>
      </w:r>
    </w:p>
    <w:p w14:paraId="3138EA4A" w14:textId="604226DB" w:rsidR="00DD2020" w:rsidRPr="00305A86" w:rsidRDefault="00DD2020" w:rsidP="00DD2020">
      <w:pPr>
        <w:ind w:firstLine="720"/>
        <w:rPr>
          <w:strike/>
          <w:color w:val="000000" w:themeColor="text1"/>
        </w:rPr>
      </w:pPr>
      <w:r w:rsidRPr="00305A86">
        <w:rPr>
          <w:strike/>
          <w:color w:val="000000" w:themeColor="text1"/>
        </w:rPr>
        <w:t xml:space="preserve">Утвердить тариф за 1 процедуру гемодиализа – </w:t>
      </w:r>
      <w:r w:rsidR="007D2235" w:rsidRPr="00305A86">
        <w:rPr>
          <w:strike/>
          <w:color w:val="000000" w:themeColor="text1"/>
        </w:rPr>
        <w:t>4 544,79</w:t>
      </w:r>
      <w:r w:rsidR="000231AD" w:rsidRPr="00305A86">
        <w:rPr>
          <w:strike/>
          <w:color w:val="000000" w:themeColor="text1"/>
        </w:rPr>
        <w:t xml:space="preserve"> </w:t>
      </w:r>
      <w:r w:rsidR="004A4FBD" w:rsidRPr="00305A86">
        <w:rPr>
          <w:strike/>
          <w:color w:val="000000" w:themeColor="text1"/>
        </w:rPr>
        <w:t>рубл</w:t>
      </w:r>
      <w:r w:rsidR="000231AD" w:rsidRPr="00305A86">
        <w:rPr>
          <w:strike/>
          <w:color w:val="000000" w:themeColor="text1"/>
        </w:rPr>
        <w:t>ей</w:t>
      </w:r>
      <w:r w:rsidRPr="00305A86">
        <w:rPr>
          <w:strike/>
          <w:color w:val="000000" w:themeColor="text1"/>
        </w:rPr>
        <w:t>.</w:t>
      </w:r>
    </w:p>
    <w:p w14:paraId="3A0610DF" w14:textId="381DC88A" w:rsidR="000A61B9" w:rsidRDefault="0092499E" w:rsidP="000A61B9">
      <w:pPr>
        <w:ind w:firstLine="720"/>
        <w:rPr>
          <w:strike/>
          <w:color w:val="000000" w:themeColor="text1"/>
        </w:rPr>
      </w:pPr>
      <w:r w:rsidRPr="00305A86">
        <w:rPr>
          <w:strike/>
          <w:color w:val="000000" w:themeColor="text1"/>
        </w:rPr>
        <w:t xml:space="preserve">Утвердить тариф за 1 процедуру </w:t>
      </w:r>
      <w:proofErr w:type="spellStart"/>
      <w:r w:rsidRPr="00305A86">
        <w:rPr>
          <w:strike/>
          <w:color w:val="000000" w:themeColor="text1"/>
        </w:rPr>
        <w:t>гемодиафильтрации</w:t>
      </w:r>
      <w:proofErr w:type="spellEnd"/>
      <w:r w:rsidRPr="00305A86">
        <w:rPr>
          <w:strike/>
          <w:color w:val="000000" w:themeColor="text1"/>
        </w:rPr>
        <w:t xml:space="preserve"> – </w:t>
      </w:r>
      <w:r w:rsidR="001911A5" w:rsidRPr="00305A86">
        <w:rPr>
          <w:strike/>
          <w:color w:val="000000" w:themeColor="text1"/>
        </w:rPr>
        <w:t>4 908,37</w:t>
      </w:r>
      <w:r w:rsidRPr="00305A86">
        <w:rPr>
          <w:strike/>
          <w:color w:val="000000" w:themeColor="text1"/>
        </w:rPr>
        <w:t xml:space="preserve"> рубл</w:t>
      </w:r>
      <w:r w:rsidR="00B1462C" w:rsidRPr="00305A86">
        <w:rPr>
          <w:strike/>
          <w:color w:val="000000" w:themeColor="text1"/>
        </w:rPr>
        <w:t>ей</w:t>
      </w:r>
      <w:r w:rsidRPr="00305A86">
        <w:rPr>
          <w:strike/>
          <w:color w:val="000000" w:themeColor="text1"/>
        </w:rPr>
        <w:t>.</w:t>
      </w:r>
    </w:p>
    <w:p w14:paraId="69A32721" w14:textId="27E7FBC0" w:rsidR="00305A86" w:rsidRPr="00305A86" w:rsidRDefault="00305A86" w:rsidP="000A61B9">
      <w:pPr>
        <w:ind w:firstLine="720"/>
        <w:rPr>
          <w:color w:val="000000" w:themeColor="text1"/>
        </w:rPr>
      </w:pPr>
      <w:r w:rsidRPr="0090122B">
        <w:rPr>
          <w:color w:val="000000" w:themeColor="text1"/>
        </w:rPr>
        <w:t>Утвердить тариф</w:t>
      </w:r>
      <w:r>
        <w:rPr>
          <w:color w:val="000000" w:themeColor="text1"/>
        </w:rPr>
        <w:t xml:space="preserve">ы для оплаты </w:t>
      </w:r>
      <w:bookmarkStart w:id="122" w:name="_Hlk222905476"/>
      <w:r>
        <w:rPr>
          <w:color w:val="000000" w:themeColor="text1"/>
        </w:rPr>
        <w:t xml:space="preserve">услуг диализа в соответствии </w:t>
      </w:r>
      <w:r w:rsidRPr="006E6786">
        <w:rPr>
          <w:color w:val="000000" w:themeColor="text1"/>
        </w:rPr>
        <w:t>с приложением 2.4.6</w:t>
      </w:r>
      <w:bookmarkEnd w:id="122"/>
      <w:r w:rsidRPr="006E6786">
        <w:rPr>
          <w:color w:val="000000" w:themeColor="text1"/>
        </w:rPr>
        <w:t xml:space="preserve"> к настоящему Соглашению.</w:t>
      </w:r>
      <w:r>
        <w:rPr>
          <w:rStyle w:val="af"/>
          <w:color w:val="000000" w:themeColor="text1"/>
        </w:rPr>
        <w:footnoteReference w:id="23"/>
      </w:r>
    </w:p>
    <w:p w14:paraId="446A9502" w14:textId="7B40E9FE" w:rsidR="00023BBD" w:rsidRPr="00C40367" w:rsidRDefault="00023BBD" w:rsidP="00A02EEE">
      <w:pPr>
        <w:ind w:firstLine="567"/>
        <w:rPr>
          <w:b/>
          <w:bCs/>
          <w:color w:val="000000" w:themeColor="text1"/>
          <w:szCs w:val="28"/>
        </w:rPr>
      </w:pPr>
      <w:bookmarkStart w:id="123" w:name="_Toc220493082"/>
      <w:r w:rsidRPr="00C40367">
        <w:rPr>
          <w:rStyle w:val="af8"/>
          <w:b/>
          <w:bCs w:val="0"/>
          <w:color w:val="000000" w:themeColor="text1"/>
        </w:rPr>
        <w:t>3.4.</w:t>
      </w:r>
      <w:r w:rsidR="0015774E" w:rsidRPr="00C40367">
        <w:rPr>
          <w:rStyle w:val="af8"/>
          <w:b/>
          <w:bCs w:val="0"/>
          <w:color w:val="000000" w:themeColor="text1"/>
        </w:rPr>
        <w:t>6</w:t>
      </w:r>
      <w:r w:rsidRPr="00C40367">
        <w:rPr>
          <w:rStyle w:val="af8"/>
          <w:b/>
          <w:bCs w:val="0"/>
          <w:color w:val="000000" w:themeColor="text1"/>
        </w:rPr>
        <w:t>.</w:t>
      </w:r>
      <w:bookmarkEnd w:id="123"/>
      <w:r w:rsidRPr="00C40367">
        <w:rPr>
          <w:rStyle w:val="af8"/>
          <w:b/>
          <w:bCs w:val="0"/>
          <w:color w:val="000000" w:themeColor="text1"/>
        </w:rPr>
        <w:t xml:space="preserve"> </w:t>
      </w:r>
      <w:r w:rsidRPr="00C40367">
        <w:rPr>
          <w:b/>
          <w:bCs/>
          <w:color w:val="000000" w:themeColor="text1"/>
        </w:rPr>
        <w:t>В целях оплаты медицинской помощи, оказываемой в амбулаторных условиях фельдшерскими, фельдшерско-акушерскими пунктами с 01.01.</w:t>
      </w:r>
      <w:r w:rsidR="003043F1" w:rsidRPr="00C40367">
        <w:rPr>
          <w:b/>
          <w:bCs/>
          <w:color w:val="000000" w:themeColor="text1"/>
        </w:rPr>
        <w:t>202</w:t>
      </w:r>
      <w:r w:rsidR="007D2235" w:rsidRPr="00C40367">
        <w:rPr>
          <w:b/>
          <w:bCs/>
          <w:color w:val="000000" w:themeColor="text1"/>
        </w:rPr>
        <w:t>6</w:t>
      </w:r>
      <w:r w:rsidRPr="00C40367">
        <w:rPr>
          <w:b/>
          <w:bCs/>
          <w:color w:val="000000" w:themeColor="text1"/>
        </w:rPr>
        <w:t xml:space="preserve"> года,</w:t>
      </w:r>
      <w:r w:rsidRPr="00C40367">
        <w:rPr>
          <w:color w:val="000000" w:themeColor="text1"/>
          <w:szCs w:val="28"/>
        </w:rPr>
        <w:t xml:space="preserve"> утвердить в соответствии с приложением 2.3 к настоящему Соглашению:</w:t>
      </w:r>
    </w:p>
    <w:p w14:paraId="06858F65" w14:textId="6103DF7A" w:rsidR="00023BBD" w:rsidRPr="00C40367" w:rsidRDefault="00023BBD" w:rsidP="00023BBD">
      <w:pPr>
        <w:autoSpaceDE w:val="0"/>
        <w:autoSpaceDN w:val="0"/>
        <w:adjustRightInd w:val="0"/>
        <w:ind w:firstLine="567"/>
        <w:rPr>
          <w:color w:val="000000" w:themeColor="text1"/>
        </w:rPr>
      </w:pPr>
      <w:r w:rsidRPr="00C40367">
        <w:rPr>
          <w:color w:val="000000" w:themeColor="text1"/>
          <w:szCs w:val="28"/>
        </w:rPr>
        <w:t xml:space="preserve">- </w:t>
      </w:r>
      <w:r w:rsidRPr="00C40367">
        <w:rPr>
          <w:color w:val="000000" w:themeColor="text1"/>
        </w:rPr>
        <w:t xml:space="preserve">размер базового норматива финансовых затрат </w:t>
      </w:r>
      <w:r w:rsidR="0076539A" w:rsidRPr="00C40367">
        <w:rPr>
          <w:color w:val="000000" w:themeColor="text1"/>
        </w:rPr>
        <w:t xml:space="preserve">на финансовое обеспечение структурных подразделений </w:t>
      </w:r>
      <w:r w:rsidRPr="00C40367">
        <w:rPr>
          <w:color w:val="000000" w:themeColor="text1"/>
        </w:rPr>
        <w:t>медицинск</w:t>
      </w:r>
      <w:r w:rsidR="0076539A" w:rsidRPr="00C40367">
        <w:rPr>
          <w:color w:val="000000" w:themeColor="text1"/>
        </w:rPr>
        <w:t>их организаций – фельдшерских, фельдшерско-акушерских пунктов</w:t>
      </w:r>
      <w:r w:rsidRPr="00C40367">
        <w:rPr>
          <w:color w:val="000000" w:themeColor="text1"/>
        </w:rPr>
        <w:t>, на год;</w:t>
      </w:r>
    </w:p>
    <w:p w14:paraId="4CDACD10" w14:textId="4AAC4EC4" w:rsidR="00023BBD" w:rsidRPr="00C40367" w:rsidRDefault="00023BBD" w:rsidP="00023BBD">
      <w:pPr>
        <w:autoSpaceDE w:val="0"/>
        <w:autoSpaceDN w:val="0"/>
        <w:adjustRightInd w:val="0"/>
        <w:ind w:firstLine="540"/>
        <w:rPr>
          <w:color w:val="000000" w:themeColor="text1"/>
          <w:szCs w:val="28"/>
        </w:rPr>
      </w:pPr>
      <w:r w:rsidRPr="00C40367">
        <w:rPr>
          <w:color w:val="000000" w:themeColor="text1"/>
          <w:szCs w:val="28"/>
        </w:rPr>
        <w:t xml:space="preserve">- значения </w:t>
      </w:r>
      <w:r w:rsidR="00B95A40" w:rsidRPr="00C40367">
        <w:rPr>
          <w:color w:val="000000" w:themeColor="text1"/>
          <w:szCs w:val="28"/>
        </w:rPr>
        <w:t xml:space="preserve">коэффициента специфики оказания </w:t>
      </w:r>
      <w:r w:rsidRPr="00C40367">
        <w:rPr>
          <w:color w:val="000000" w:themeColor="text1"/>
          <w:szCs w:val="28"/>
        </w:rPr>
        <w:t>медицинской помощи</w:t>
      </w:r>
      <w:r w:rsidR="00B95A40" w:rsidRPr="00C40367">
        <w:rPr>
          <w:color w:val="000000" w:themeColor="text1"/>
          <w:szCs w:val="28"/>
        </w:rPr>
        <w:t xml:space="preserve">, применяемого к базовому нормативу финансовых затрат на финансовое обеспечение структурных подразделений </w:t>
      </w:r>
      <w:r w:rsidRPr="00C40367">
        <w:rPr>
          <w:color w:val="000000" w:themeColor="text1"/>
          <w:szCs w:val="28"/>
        </w:rPr>
        <w:t>медицинской организаци</w:t>
      </w:r>
      <w:r w:rsidR="00B95A40" w:rsidRPr="00C40367">
        <w:rPr>
          <w:color w:val="000000" w:themeColor="text1"/>
          <w:szCs w:val="28"/>
        </w:rPr>
        <w:t>и, учитывающего критерий соответствия их установленным требованиям</w:t>
      </w:r>
      <w:r w:rsidR="00745E66" w:rsidRPr="00C40367">
        <w:rPr>
          <w:color w:val="000000" w:themeColor="text1"/>
          <w:szCs w:val="28"/>
        </w:rPr>
        <w:t>;</w:t>
      </w:r>
    </w:p>
    <w:p w14:paraId="59486DE2" w14:textId="0BB37FD4" w:rsidR="00745E66" w:rsidRPr="00C40367" w:rsidRDefault="00745E66" w:rsidP="00023BBD">
      <w:pPr>
        <w:autoSpaceDE w:val="0"/>
        <w:autoSpaceDN w:val="0"/>
        <w:adjustRightInd w:val="0"/>
        <w:ind w:firstLine="540"/>
        <w:rPr>
          <w:color w:val="000000" w:themeColor="text1"/>
        </w:rPr>
      </w:pPr>
      <w:r w:rsidRPr="00C40367">
        <w:rPr>
          <w:color w:val="000000" w:themeColor="text1"/>
          <w:szCs w:val="28"/>
        </w:rPr>
        <w:t xml:space="preserve">- годовой размер финансового обеспечения </w:t>
      </w:r>
      <w:r w:rsidRPr="00C40367">
        <w:rPr>
          <w:color w:val="000000" w:themeColor="text1"/>
        </w:rPr>
        <w:t>структурных подразделений медицинских организаций – фельдшерских, фельдшерско-акушерских пунктов.</w:t>
      </w:r>
    </w:p>
    <w:p w14:paraId="352849F9" w14:textId="17860B6D" w:rsidR="007F15C9" w:rsidRPr="00C40367" w:rsidRDefault="007F15C9" w:rsidP="00533A91">
      <w:pPr>
        <w:spacing w:line="259" w:lineRule="auto"/>
        <w:ind w:firstLine="567"/>
        <w:rPr>
          <w:rFonts w:eastAsia="Calibri"/>
          <w:color w:val="000000" w:themeColor="text1"/>
          <w:szCs w:val="28"/>
          <w:lang w:eastAsia="en-US"/>
        </w:rPr>
      </w:pPr>
      <w:bookmarkStart w:id="124" w:name="_Toc220493083"/>
      <w:r w:rsidRPr="00C40367">
        <w:rPr>
          <w:rStyle w:val="af8"/>
          <w:rFonts w:eastAsia="Calibri"/>
          <w:b/>
          <w:bCs w:val="0"/>
          <w:color w:val="000000" w:themeColor="text1"/>
        </w:rPr>
        <w:t>3.4.7.</w:t>
      </w:r>
      <w:bookmarkEnd w:id="124"/>
      <w:r w:rsidRPr="00C40367">
        <w:rPr>
          <w:rStyle w:val="af8"/>
          <w:rFonts w:eastAsia="Calibri"/>
          <w:b/>
          <w:bCs w:val="0"/>
          <w:color w:val="000000" w:themeColor="text1"/>
        </w:rPr>
        <w:t xml:space="preserve"> </w:t>
      </w:r>
      <w:r w:rsidRPr="00C40367">
        <w:rPr>
          <w:rFonts w:eastAsia="Calibri"/>
          <w:b/>
          <w:bCs/>
          <w:color w:val="000000" w:themeColor="text1"/>
        </w:rPr>
        <w:t>Оплата медицинской помощи (в части посещений с иными целями и обращений по заболеванию), оказанной гражданам, не прикрепленным к соответствующей медицинской организации, по направлениям медицинских организаций, осуществляющих деятельность в сфере обязательного медицинского страхования на текущий год и работающих на территории Камчатского края, выданным по согласованию с МО-исполнителем иной медицинской организацией по месту прикрепления гражданина, имеющей лицензию на оказание соответствующей медицинской помощи, но не имеющей специалиста соответствующего профиля (</w:t>
      </w:r>
      <w:r w:rsidR="00583265" w:rsidRPr="00C40367">
        <w:rPr>
          <w:b/>
          <w:bCs/>
          <w:color w:val="000000" w:themeColor="text1"/>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C40367">
        <w:rPr>
          <w:rFonts w:eastAsia="Calibri"/>
          <w:b/>
          <w:bCs/>
          <w:color w:val="000000" w:themeColor="text1"/>
        </w:rPr>
        <w:t>),</w:t>
      </w:r>
      <w:r w:rsidRPr="00C40367">
        <w:rPr>
          <w:rFonts w:eastAsia="Calibri"/>
          <w:color w:val="000000" w:themeColor="text1"/>
          <w:szCs w:val="28"/>
          <w:lang w:eastAsia="en-US"/>
        </w:rPr>
        <w:t xml:space="preserve"> осуществляется на основании </w:t>
      </w:r>
      <w:r w:rsidRPr="00C40367">
        <w:rPr>
          <w:rFonts w:eastAsia="Calibri"/>
          <w:color w:val="000000" w:themeColor="text1"/>
          <w:szCs w:val="28"/>
          <w:lang w:eastAsia="en-US"/>
        </w:rPr>
        <w:lastRenderedPageBreak/>
        <w:t xml:space="preserve">предъявленного к оплате отдельного счета и реестра счета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МО-исполнителем в пределах утвержденных Комиссией по разработке территориальной программы обязательного медицинского страхования объемов.</w:t>
      </w:r>
    </w:p>
    <w:p w14:paraId="65AAA46E" w14:textId="57EEB6C0"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обязана в рабочем порядке до оформления направлений согласовать с МО-исполнителем перечень врачей-специалистов, предварительные объемы медицинской помощи и время приема пациентов.</w:t>
      </w:r>
    </w:p>
    <w:p w14:paraId="173F4F29"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посещений с иными целями и обращений по заболеванию по направлениям медицинских организаций, выданных по согласованию с МО-исполнителем иной медицинской организацией по месту прикрепления гражданина, осуществляется на основании предъявленного МО-исполнителем отдельного счета и реестра счета после проведения медико-экономического контроля и при условии наличия подписанного акта сверки, подтверждающего сумму в реестре счета.</w:t>
      </w:r>
    </w:p>
    <w:p w14:paraId="72CC9183"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Реестр счета МО-исполнителя принимается территориальным фондом на медико-экономический контроль только при соблюдении следующих условий:</w:t>
      </w:r>
    </w:p>
    <w:p w14:paraId="41629F73" w14:textId="6DC525ED"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подписанные акты сверки между каждой МО-</w:t>
      </w:r>
      <w:proofErr w:type="spellStart"/>
      <w:r w:rsidRPr="00C40367">
        <w:rPr>
          <w:rFonts w:ascii="Times New Roman" w:hAnsi="Times New Roman"/>
          <w:color w:val="000000" w:themeColor="text1"/>
          <w:sz w:val="28"/>
          <w:szCs w:val="28"/>
          <w:lang w:val="ru-RU"/>
        </w:rPr>
        <w:t>фондодержателем</w:t>
      </w:r>
      <w:proofErr w:type="spellEnd"/>
      <w:r w:rsidRPr="00C40367">
        <w:rPr>
          <w:rFonts w:ascii="Times New Roman" w:hAnsi="Times New Roman"/>
          <w:color w:val="000000" w:themeColor="text1"/>
          <w:sz w:val="28"/>
          <w:szCs w:val="28"/>
          <w:lang w:val="ru-RU"/>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24C20880" w14:textId="1B6D7BA7"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rFonts w:ascii="Times New Roman" w:hAnsi="Times New Roman"/>
          <w:color w:val="000000" w:themeColor="text1"/>
          <w:sz w:val="28"/>
          <w:szCs w:val="28"/>
          <w:lang w:val="ru-RU"/>
        </w:rPr>
        <w:t>фондодержателями</w:t>
      </w:r>
      <w:proofErr w:type="spellEnd"/>
      <w:r w:rsidRPr="00C40367">
        <w:rPr>
          <w:rFonts w:ascii="Times New Roman" w:hAnsi="Times New Roman"/>
          <w:color w:val="000000" w:themeColor="text1"/>
          <w:sz w:val="28"/>
          <w:szCs w:val="28"/>
          <w:lang w:val="ru-RU"/>
        </w:rPr>
        <w:t>.</w:t>
      </w:r>
    </w:p>
    <w:p w14:paraId="42CCDD15"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rFonts w:eastAsia="Calibri"/>
          <w:color w:val="000000" w:themeColor="text1"/>
          <w:szCs w:val="28"/>
          <w:lang w:eastAsia="en-US"/>
        </w:rPr>
        <w:t>фондодержателями</w:t>
      </w:r>
      <w:proofErr w:type="spellEnd"/>
      <w:r w:rsidRPr="00C40367">
        <w:rPr>
          <w:rFonts w:eastAsia="Calibri"/>
          <w:color w:val="000000" w:themeColor="text1"/>
          <w:szCs w:val="28"/>
          <w:lang w:eastAsia="en-US"/>
        </w:rPr>
        <w:t xml:space="preserve"> и выборку по кодам цели оказанной медицинской помощи в разрезе МО-</w:t>
      </w:r>
      <w:proofErr w:type="spellStart"/>
      <w:r w:rsidRPr="00C40367">
        <w:rPr>
          <w:rFonts w:eastAsia="Calibri"/>
          <w:color w:val="000000" w:themeColor="text1"/>
          <w:szCs w:val="28"/>
          <w:lang w:eastAsia="en-US"/>
        </w:rPr>
        <w:t>фондодержателей</w:t>
      </w:r>
      <w:proofErr w:type="spellEnd"/>
      <w:r w:rsidRPr="00C40367">
        <w:rPr>
          <w:rFonts w:eastAsia="Calibri"/>
          <w:color w:val="000000" w:themeColor="text1"/>
          <w:szCs w:val="28"/>
          <w:lang w:eastAsia="en-US"/>
        </w:rPr>
        <w:t xml:space="preserve"> (Классификатор целей посещения Т025 (одно из значений 6.1-6.3)) в целях последующей оплаты.</w:t>
      </w:r>
    </w:p>
    <w:p w14:paraId="484A4C84"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оказанной медицинской помощи в части посещений с иными целями и обращений по заболеванию осуществляется за счет уменьшения объема финансирования медицинской организации, выдавшей направление:</w:t>
      </w:r>
    </w:p>
    <w:p w14:paraId="65662E48"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медицинской помощи, оказанной в амбулаторных условиях гражданам, застрахованным в Камчатском крае в соответствующем месяце;</w:t>
      </w:r>
    </w:p>
    <w:p w14:paraId="23F16D85" w14:textId="6B78B3D3"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гражданам, застрахованным в Камчатском крае в соответствующем месяце.</w:t>
      </w:r>
    </w:p>
    <w:p w14:paraId="3B9B0351" w14:textId="7C5AB3F5"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При проведении между медицинскими организациями поименной сверки списков граждан, по которым были оформлены направления медицинской организацией-</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xml:space="preserve">, и сверки объемов оказанной медицинской помощи в части посещений с иными целями и обращений по заболеванию в разрезе оплачиваемых медицинских услуг, спорные случаи не могут быть включены в счет и реестр счета МО-исполнителя до устранения разногласий с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w:t>
      </w:r>
    </w:p>
    <w:p w14:paraId="44DB08CD" w14:textId="60BC0D24"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 xml:space="preserve">Установить, что МО-исполнитель направляет в течение 2 рабочих дней в </w:t>
      </w:r>
      <w:r w:rsidR="00786C24" w:rsidRPr="00C40367">
        <w:rPr>
          <w:rFonts w:eastAsia="Calibri"/>
          <w:color w:val="000000" w:themeColor="text1"/>
          <w:szCs w:val="28"/>
          <w:lang w:eastAsia="en-US"/>
        </w:rP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акт сверки по состоянию на 01 число месяца, следующего за отчетным. Акт сверки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направления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с указанием объемов оказанной медицинской помощи в части посещений с иными целями и обращений по заболеванию в разрезе оплачиваемых медицинских услуг (предоставляются в электронном виде в соответствии с требованиями, установленными приложением к «</w:t>
      </w:r>
      <w:r w:rsidR="00542140" w:rsidRPr="00C40367">
        <w:rPr>
          <w:color w:val="000000" w:themeColor="text1"/>
          <w:szCs w:val="28"/>
        </w:rPr>
        <w:t>Правила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rFonts w:eastAsia="Calibri"/>
          <w:color w:val="000000" w:themeColor="text1"/>
          <w:szCs w:val="28"/>
          <w:lang w:eastAsia="en-US"/>
        </w:rPr>
        <w:t xml:space="preserve">). </w:t>
      </w:r>
    </w:p>
    <w:p w14:paraId="21ED7A2A" w14:textId="5F9D0F86" w:rsidR="007F15C9" w:rsidRPr="00C40367" w:rsidRDefault="007F15C9" w:rsidP="00786C24">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фондодержатели</w:t>
      </w:r>
      <w:proofErr w:type="spellEnd"/>
      <w:r w:rsidRPr="00C40367">
        <w:rPr>
          <w:rFonts w:eastAsia="Calibri"/>
          <w:color w:val="000000" w:themeColor="text1"/>
          <w:szCs w:val="28"/>
          <w:lang w:eastAsia="en-US"/>
        </w:rPr>
        <w:t xml:space="preserve"> подписывают акты сверки усиленной квалифицированной электронной подписью уполномоченного лица в течение </w:t>
      </w:r>
      <w:r w:rsidR="00786C24" w:rsidRPr="00C40367">
        <w:rPr>
          <w:rFonts w:eastAsia="Calibri"/>
          <w:color w:val="000000" w:themeColor="text1"/>
          <w:szCs w:val="28"/>
          <w:lang w:eastAsia="en-US"/>
        </w:rPr>
        <w:br/>
      </w:r>
      <w:r w:rsidRPr="00C40367">
        <w:rPr>
          <w:rFonts w:eastAsia="Calibri"/>
          <w:color w:val="000000" w:themeColor="text1"/>
          <w:szCs w:val="28"/>
          <w:lang w:eastAsia="en-US"/>
        </w:rPr>
        <w:t>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МО-исполнителям в течение 5 рабочих дней месяца, следующего за отчетным.</w:t>
      </w:r>
    </w:p>
    <w:p w14:paraId="0E673E79" w14:textId="59508FBE" w:rsidR="00023BBD" w:rsidRPr="00C40367" w:rsidRDefault="007F15C9" w:rsidP="00BE56DA">
      <w:pPr>
        <w:autoSpaceDE w:val="0"/>
        <w:autoSpaceDN w:val="0"/>
        <w:adjustRightInd w:val="0"/>
        <w:rPr>
          <w:rFonts w:eastAsia="Calibri"/>
          <w:color w:val="000000" w:themeColor="text1"/>
          <w:szCs w:val="28"/>
          <w:lang w:eastAsia="en-US"/>
        </w:rPr>
      </w:pPr>
      <w:r w:rsidRPr="00C40367">
        <w:rPr>
          <w:rFonts w:eastAsia="Calibri"/>
          <w:color w:val="000000" w:themeColor="text1"/>
          <w:szCs w:val="28"/>
          <w:lang w:eastAsia="en-US"/>
        </w:rPr>
        <w:t xml:space="preserve">Оплата посещений с иными целями и обращений по заболеванию по направлениям медицинских организаций, выданным по согласованию с </w:t>
      </w:r>
      <w:r w:rsidR="00786C24" w:rsidRPr="00C40367">
        <w:rPr>
          <w:rFonts w:eastAsia="Calibri"/>
          <w:color w:val="000000" w:themeColor="text1"/>
          <w:szCs w:val="28"/>
          <w:lang w:eastAsia="en-US"/>
        </w:rPr>
        <w:br/>
      </w:r>
      <w:r w:rsidRPr="00C40367">
        <w:rPr>
          <w:rFonts w:eastAsia="Calibri"/>
          <w:color w:val="000000" w:themeColor="text1"/>
          <w:szCs w:val="28"/>
          <w:lang w:eastAsia="en-US"/>
        </w:rPr>
        <w:t xml:space="preserve">МО-исполнителем иной медицинской организацией с целью оказания помощи лицам, застрахованным за пределами Камчатского края, и прикрепленным к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w:t>
      </w:r>
      <w:proofErr w:type="spellStart"/>
      <w:r w:rsidRPr="00C40367">
        <w:rPr>
          <w:rFonts w:eastAsia="Calibri"/>
          <w:color w:val="000000" w:themeColor="text1"/>
          <w:szCs w:val="28"/>
          <w:lang w:eastAsia="en-US"/>
        </w:rPr>
        <w:t>фондодержателю</w:t>
      </w:r>
      <w:proofErr w:type="spellEnd"/>
      <w:r w:rsidRPr="00C40367">
        <w:rPr>
          <w:rFonts w:eastAsia="Calibri"/>
          <w:color w:val="000000" w:themeColor="text1"/>
          <w:szCs w:val="28"/>
          <w:lang w:eastAsia="en-US"/>
        </w:rPr>
        <w:t>, осуществляется территориальным фондом в установленном порядке.</w:t>
      </w:r>
    </w:p>
    <w:p w14:paraId="02A7500F" w14:textId="77777777" w:rsidR="00747398" w:rsidRPr="00C40367" w:rsidRDefault="00747398" w:rsidP="00BE56DA">
      <w:pPr>
        <w:autoSpaceDE w:val="0"/>
        <w:autoSpaceDN w:val="0"/>
        <w:adjustRightInd w:val="0"/>
        <w:rPr>
          <w:color w:val="000000" w:themeColor="text1"/>
          <w:szCs w:val="28"/>
        </w:rPr>
      </w:pPr>
    </w:p>
    <w:p w14:paraId="488C5876" w14:textId="1858AE78" w:rsidR="00192C80" w:rsidRPr="00C40367" w:rsidRDefault="00DD2020" w:rsidP="00BE56DA">
      <w:pPr>
        <w:pStyle w:val="1"/>
        <w:spacing w:before="0" w:beforeAutospacing="0"/>
        <w:rPr>
          <w:color w:val="000000" w:themeColor="text1"/>
          <w:szCs w:val="28"/>
        </w:rPr>
      </w:pPr>
      <w:bookmarkStart w:id="125" w:name="_3.5._Утвердить_с"/>
      <w:bookmarkStart w:id="126" w:name="_Hlk61964329"/>
      <w:bookmarkStart w:id="127" w:name="_Toc220493084"/>
      <w:bookmarkEnd w:id="125"/>
      <w:r w:rsidRPr="00C40367">
        <w:rPr>
          <w:color w:val="000000" w:themeColor="text1"/>
        </w:rPr>
        <w:t>3.5.</w:t>
      </w:r>
      <w:bookmarkEnd w:id="126"/>
      <w:r w:rsidRPr="00C40367">
        <w:rPr>
          <w:color w:val="000000" w:themeColor="text1"/>
        </w:rPr>
        <w:t xml:space="preserve"> </w:t>
      </w:r>
      <w:r w:rsidR="00FA6143" w:rsidRPr="00C40367">
        <w:rPr>
          <w:color w:val="000000" w:themeColor="text1"/>
        </w:rPr>
        <w:t>В целях оплаты медицинской помощи, оказываемой в стационарных условиях</w:t>
      </w:r>
      <w:r w:rsidR="008F0AB9" w:rsidRPr="00C40367">
        <w:rPr>
          <w:color w:val="000000" w:themeColor="text1"/>
        </w:rPr>
        <w:t xml:space="preserve">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FA6143" w:rsidRPr="00C40367">
        <w:rPr>
          <w:color w:val="000000" w:themeColor="text1"/>
        </w:rPr>
        <w:t>,</w:t>
      </w:r>
      <w:r w:rsidR="00FA6143" w:rsidRPr="00C40367">
        <w:rPr>
          <w:color w:val="000000" w:themeColor="text1"/>
          <w:szCs w:val="28"/>
        </w:rPr>
        <w:t xml:space="preserve"> у</w:t>
      </w:r>
      <w:r w:rsidRPr="00C40367">
        <w:rPr>
          <w:color w:val="000000" w:themeColor="text1"/>
          <w:szCs w:val="28"/>
        </w:rPr>
        <w:t xml:space="preserve">твердить </w:t>
      </w:r>
      <w:r w:rsidR="00192C80" w:rsidRPr="00C40367">
        <w:rPr>
          <w:color w:val="000000" w:themeColor="text1"/>
          <w:szCs w:val="28"/>
        </w:rPr>
        <w:t>в соответствии с приложением 3.1</w:t>
      </w:r>
      <w:r w:rsidR="007C6752" w:rsidRPr="00C40367">
        <w:rPr>
          <w:color w:val="000000" w:themeColor="text1"/>
          <w:szCs w:val="28"/>
        </w:rPr>
        <w:t xml:space="preserve"> к настоящему Соглашению</w:t>
      </w:r>
      <w:r w:rsidR="00192C80" w:rsidRPr="00C40367">
        <w:rPr>
          <w:color w:val="000000" w:themeColor="text1"/>
          <w:szCs w:val="28"/>
        </w:rPr>
        <w:t>:</w:t>
      </w:r>
      <w:bookmarkEnd w:id="127"/>
    </w:p>
    <w:p w14:paraId="1D5251BA" w14:textId="02373EC6" w:rsidR="00192C80" w:rsidRPr="00C40367" w:rsidRDefault="00192C80" w:rsidP="00192C80">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стационарных условиях (за исключением высокотехнологичной медицинской помощи)</w:t>
      </w:r>
      <w:r w:rsidR="009A395B" w:rsidRPr="00C40367">
        <w:rPr>
          <w:color w:val="000000" w:themeColor="text1"/>
        </w:rPr>
        <w:t>;</w:t>
      </w:r>
      <w:r w:rsidRPr="00C40367">
        <w:rPr>
          <w:color w:val="000000" w:themeColor="text1"/>
        </w:rPr>
        <w:t xml:space="preserve"> </w:t>
      </w:r>
    </w:p>
    <w:p w14:paraId="75970991" w14:textId="2B2DA115" w:rsidR="004F2A56" w:rsidRPr="00C40367" w:rsidRDefault="004F2A56" w:rsidP="004F2A56">
      <w:pPr>
        <w:autoSpaceDE w:val="0"/>
        <w:autoSpaceDN w:val="0"/>
        <w:adjustRightInd w:val="0"/>
        <w:ind w:firstLine="540"/>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7AFA2E77" w14:textId="007407D5" w:rsidR="009330AA" w:rsidRPr="00C40367" w:rsidRDefault="009330AA" w:rsidP="00192C80">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8E6DD73" w14:textId="2D43764A" w:rsidR="00192C8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относительной затратоемкости оказания стационарной медицинской помощи (КЗ</w:t>
      </w:r>
      <w:r w:rsidRPr="00C40367">
        <w:rPr>
          <w:color w:val="000000" w:themeColor="text1"/>
          <w:szCs w:val="28"/>
          <w:vertAlign w:val="subscript"/>
        </w:rPr>
        <w:t>КСГ</w:t>
      </w:r>
      <w:r w:rsidRPr="00C40367">
        <w:rPr>
          <w:color w:val="000000" w:themeColor="text1"/>
          <w:szCs w:val="28"/>
        </w:rPr>
        <w:t>)по перечню групп заболеваний (КСГ);</w:t>
      </w:r>
    </w:p>
    <w:p w14:paraId="101DC68F" w14:textId="29DA615B" w:rsidR="00415D65" w:rsidRPr="00C40367" w:rsidRDefault="00415D65" w:rsidP="00192C80">
      <w:pPr>
        <w:autoSpaceDE w:val="0"/>
        <w:autoSpaceDN w:val="0"/>
        <w:adjustRightInd w:val="0"/>
        <w:ind w:firstLine="540"/>
        <w:rPr>
          <w:color w:val="000000" w:themeColor="text1"/>
          <w:szCs w:val="28"/>
        </w:rPr>
      </w:pPr>
      <w:r w:rsidRPr="00C40367">
        <w:rPr>
          <w:color w:val="000000" w:themeColor="text1"/>
          <w:szCs w:val="28"/>
        </w:rPr>
        <w:lastRenderedPageBreak/>
        <w:t>- значения коэффициента дифференциации (КД) по территориям оказания медицинской помощи;</w:t>
      </w:r>
    </w:p>
    <w:p w14:paraId="234C5F0D" w14:textId="2BB6B8FC" w:rsidR="00192C80" w:rsidRPr="00C40367" w:rsidRDefault="00192C80" w:rsidP="00192C80">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значения коэффициента специфики оказания стационарной медицинской помощи (КС</w:t>
      </w:r>
      <w:r w:rsidRPr="00C40367">
        <w:rPr>
          <w:color w:val="000000" w:themeColor="text1"/>
          <w:szCs w:val="28"/>
          <w:vertAlign w:val="subscript"/>
        </w:rPr>
        <w:t>КСГ</w:t>
      </w:r>
      <w:r w:rsidRPr="00C40367">
        <w:rPr>
          <w:color w:val="000000" w:themeColor="text1"/>
          <w:szCs w:val="28"/>
        </w:rPr>
        <w:t>);</w:t>
      </w:r>
    </w:p>
    <w:p w14:paraId="1BE36820" w14:textId="23CEC370" w:rsidR="00855F95" w:rsidRPr="00C40367" w:rsidRDefault="00855F95" w:rsidP="00192C80">
      <w:pPr>
        <w:autoSpaceDE w:val="0"/>
        <w:autoSpaceDN w:val="0"/>
        <w:adjustRightInd w:val="0"/>
        <w:ind w:firstLine="540"/>
        <w:rPr>
          <w:color w:val="000000" w:themeColor="text1"/>
          <w:szCs w:val="28"/>
        </w:rPr>
      </w:pPr>
      <w:r w:rsidRPr="00C40367">
        <w:rPr>
          <w:color w:val="000000" w:themeColor="text1"/>
          <w:szCs w:val="28"/>
        </w:rPr>
        <w:t xml:space="preserve">- </w:t>
      </w:r>
      <w:r w:rsidR="00166667" w:rsidRPr="00C40367">
        <w:rPr>
          <w:color w:val="000000" w:themeColor="text1"/>
          <w:szCs w:val="28"/>
        </w:rPr>
        <w:t>з</w:t>
      </w:r>
      <w:r w:rsidRPr="00C40367">
        <w:rPr>
          <w:color w:val="000000" w:themeColor="text1"/>
          <w:szCs w:val="28"/>
        </w:rPr>
        <w:t>начения коэффициента</w:t>
      </w:r>
      <w:r w:rsidR="00166667" w:rsidRPr="00C40367">
        <w:rPr>
          <w:color w:val="000000" w:themeColor="text1"/>
          <w:szCs w:val="28"/>
        </w:rPr>
        <w:t xml:space="preserve"> подуровня медицинской организации, в которой был пролечен пациент (КУС</w:t>
      </w:r>
      <w:r w:rsidR="00166667" w:rsidRPr="00C40367">
        <w:rPr>
          <w:color w:val="000000" w:themeColor="text1"/>
          <w:szCs w:val="28"/>
          <w:vertAlign w:val="subscript"/>
        </w:rPr>
        <w:t>МО</w:t>
      </w:r>
      <w:r w:rsidR="00166667" w:rsidRPr="00C40367">
        <w:rPr>
          <w:color w:val="000000" w:themeColor="text1"/>
          <w:szCs w:val="28"/>
        </w:rPr>
        <w:t>);</w:t>
      </w:r>
    </w:p>
    <w:p w14:paraId="4E2C734F" w14:textId="5FD6CE2C" w:rsidR="00F33B83" w:rsidRPr="00C40367" w:rsidRDefault="00F33B83" w:rsidP="00192C80">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w:t>
      </w:r>
      <w:r w:rsidR="00B91210" w:rsidRPr="00C40367">
        <w:rPr>
          <w:color w:val="000000" w:themeColor="text1"/>
        </w:rPr>
        <w:t>ю</w:t>
      </w:r>
      <w:r w:rsidRPr="00C40367">
        <w:rPr>
          <w:color w:val="000000" w:themeColor="text1"/>
        </w:rPr>
        <w:t xml:space="preserve"> заработной платы и прочих расходов в структуре </w:t>
      </w:r>
      <w:r w:rsidR="00415D65" w:rsidRPr="00C40367">
        <w:rPr>
          <w:color w:val="000000" w:themeColor="text1"/>
        </w:rPr>
        <w:t>затрат по перечню</w:t>
      </w:r>
      <w:r w:rsidRPr="00C40367">
        <w:rPr>
          <w:color w:val="000000" w:themeColor="text1"/>
        </w:rPr>
        <w:t xml:space="preserve"> КСГ;</w:t>
      </w:r>
    </w:p>
    <w:p w14:paraId="5BD16B9C" w14:textId="427C68FA" w:rsidR="00DD202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xml:space="preserve">- </w:t>
      </w:r>
      <w:r w:rsidR="00DD2020" w:rsidRPr="00C40367">
        <w:rPr>
          <w:color w:val="000000" w:themeColor="text1"/>
          <w:szCs w:val="28"/>
        </w:rPr>
        <w:t>тарифы на оплату медицинской помощи, оказываемой в стационарных условиях</w:t>
      </w:r>
      <w:r w:rsidRPr="00C40367">
        <w:rPr>
          <w:color w:val="000000" w:themeColor="text1"/>
          <w:szCs w:val="28"/>
        </w:rPr>
        <w:t>.</w:t>
      </w:r>
    </w:p>
    <w:p w14:paraId="0396A9D4" w14:textId="2B1122EA" w:rsidR="00735026" w:rsidRPr="00C40367" w:rsidRDefault="00E461C8" w:rsidP="004E50D1">
      <w:pPr>
        <w:pStyle w:val="ConsPlusNormal"/>
        <w:ind w:firstLine="540"/>
        <w:jc w:val="both"/>
        <w:rPr>
          <w:rFonts w:ascii="Times New Roman" w:hAnsi="Times New Roman" w:cs="Times New Roman"/>
          <w:color w:val="000000" w:themeColor="text1"/>
          <w:sz w:val="28"/>
        </w:rPr>
      </w:pPr>
      <w:bookmarkStart w:id="128" w:name="_Toc220493085"/>
      <w:r w:rsidRPr="00C40367">
        <w:rPr>
          <w:rStyle w:val="10"/>
          <w:rFonts w:ascii="Times New Roman" w:hAnsi="Times New Roman" w:cs="Times New Roman"/>
          <w:b w:val="0"/>
          <w:bCs w:val="0"/>
          <w:color w:val="000000" w:themeColor="text1"/>
        </w:rPr>
        <w:t>3.5.1.</w:t>
      </w:r>
      <w:bookmarkEnd w:id="128"/>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Установить, что </w:t>
      </w:r>
      <w:r w:rsidR="00192C80" w:rsidRPr="00C40367">
        <w:rPr>
          <w:rFonts w:ascii="Times New Roman" w:hAnsi="Times New Roman" w:cs="Times New Roman"/>
          <w:color w:val="000000" w:themeColor="text1"/>
          <w:sz w:val="28"/>
          <w:szCs w:val="28"/>
        </w:rPr>
        <w:t>с</w:t>
      </w:r>
      <w:r w:rsidRPr="00C40367">
        <w:rPr>
          <w:rFonts w:ascii="Times New Roman" w:hAnsi="Times New Roman" w:cs="Times New Roman"/>
          <w:color w:val="000000" w:themeColor="text1"/>
          <w:sz w:val="28"/>
          <w:szCs w:val="28"/>
        </w:rPr>
        <w:t>тоимость одного случая госпитализации в стационаре (</w:t>
      </w:r>
      <w:proofErr w:type="spellStart"/>
      <w:r w:rsidRPr="00C40367">
        <w:rPr>
          <w:rFonts w:ascii="Times New Roman" w:hAnsi="Times New Roman" w:cs="Times New Roman"/>
          <w:color w:val="000000" w:themeColor="text1"/>
          <w:sz w:val="28"/>
          <w:szCs w:val="28"/>
        </w:rPr>
        <w:t>ССксг</w:t>
      </w:r>
      <w:proofErr w:type="spellEnd"/>
      <w:r w:rsidRPr="00C40367">
        <w:rPr>
          <w:rFonts w:ascii="Times New Roman" w:hAnsi="Times New Roman" w:cs="Times New Roman"/>
          <w:color w:val="000000" w:themeColor="text1"/>
          <w:sz w:val="28"/>
          <w:szCs w:val="28"/>
        </w:rPr>
        <w:t>) по КСГ определяется по следующей формуле:</w:t>
      </w:r>
    </w:p>
    <w:p w14:paraId="4F1F6B68" w14:textId="3A2F3772" w:rsidR="00E461C8" w:rsidRPr="00C40367" w:rsidRDefault="00735026" w:rsidP="00E461C8">
      <w:pPr>
        <w:pStyle w:val="ConsPlusNormal"/>
        <w:ind w:firstLine="540"/>
        <w:jc w:val="center"/>
        <w:rPr>
          <w:rFonts w:ascii="Times New Roman" w:hAnsi="Times New Roman" w:cs="Times New Roman"/>
          <w:color w:val="000000" w:themeColor="text1"/>
          <w:sz w:val="28"/>
        </w:rPr>
      </w:pPr>
      <w:proofErr w:type="spellStart"/>
      <w:r w:rsidRPr="00C40367">
        <w:rPr>
          <w:rFonts w:ascii="Times New Roman" w:hAnsi="Times New Roman" w:cs="Times New Roman"/>
          <w:color w:val="000000" w:themeColor="text1"/>
          <w:sz w:val="28"/>
        </w:rPr>
        <w:t>ССксг</w:t>
      </w:r>
      <w:proofErr w:type="spellEnd"/>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БС</w:t>
      </w:r>
      <w:r w:rsidRPr="00C40367">
        <w:rPr>
          <w:rFonts w:ascii="Times New Roman" w:hAnsi="Times New Roman" w:cs="Times New Roman"/>
          <w:color w:val="000000" w:themeColor="text1"/>
          <w:sz w:val="28"/>
        </w:rPr>
        <w:t xml:space="preserve"> </w:t>
      </w:r>
      <w:r w:rsidR="004E3C0E" w:rsidRPr="00C40367">
        <w:rPr>
          <w:rFonts w:ascii="Times New Roman" w:hAnsi="Times New Roman" w:cs="Times New Roman"/>
          <w:color w:val="000000" w:themeColor="text1"/>
          <w:sz w:val="28"/>
        </w:rPr>
        <w:t xml:space="preserve">* КД </w:t>
      </w:r>
      <w:r w:rsidRPr="00C40367">
        <w:rPr>
          <w:rFonts w:ascii="Times New Roman" w:hAnsi="Times New Roman" w:cs="Times New Roman"/>
          <w:color w:val="000000" w:themeColor="text1"/>
          <w:sz w:val="28"/>
        </w:rPr>
        <w:t>*</w:t>
      </w:r>
      <w:r w:rsidRPr="00C40367">
        <w:rPr>
          <w:color w:val="000000" w:themeColor="text1"/>
          <w:sz w:val="28"/>
          <w:szCs w:val="28"/>
        </w:rPr>
        <w:t xml:space="preserve">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КС</w:t>
      </w:r>
      <w:r w:rsidR="004E3C0E" w:rsidRPr="00C40367">
        <w:rPr>
          <w:rFonts w:ascii="Times New Roman" w:hAnsi="Times New Roman" w:cs="Times New Roman"/>
          <w:color w:val="000000" w:themeColor="text1"/>
          <w:sz w:val="28"/>
          <w:vertAlign w:val="subscript"/>
        </w:rPr>
        <w:t xml:space="preserve">КСГ </w:t>
      </w:r>
      <w:r w:rsidR="004E3C0E" w:rsidRPr="00C40367">
        <w:rPr>
          <w:rFonts w:ascii="Times New Roman" w:hAnsi="Times New Roman" w:cs="Times New Roman"/>
          <w:color w:val="000000" w:themeColor="text1"/>
          <w:sz w:val="28"/>
        </w:rPr>
        <w:t>*</w:t>
      </w:r>
      <w:r w:rsidR="00D243A6" w:rsidRPr="00C40367">
        <w:rPr>
          <w:rFonts w:ascii="Times New Roman" w:hAnsi="Times New Roman" w:cs="Times New Roman"/>
          <w:color w:val="000000" w:themeColor="text1"/>
          <w:sz w:val="28"/>
        </w:rPr>
        <w:t xml:space="preserve"> </w:t>
      </w:r>
      <w:proofErr w:type="gramStart"/>
      <w:r w:rsidR="00D243A6" w:rsidRPr="00C40367">
        <w:rPr>
          <w:rFonts w:ascii="Times New Roman" w:hAnsi="Times New Roman" w:cs="Times New Roman"/>
          <w:color w:val="000000" w:themeColor="text1"/>
          <w:sz w:val="28"/>
        </w:rPr>
        <w:t>КУС</w:t>
      </w:r>
      <w:r w:rsidR="00D243A6" w:rsidRPr="00C40367">
        <w:rPr>
          <w:rFonts w:ascii="Times New Roman" w:hAnsi="Times New Roman" w:cs="Times New Roman"/>
          <w:color w:val="000000" w:themeColor="text1"/>
          <w:sz w:val="28"/>
          <w:vertAlign w:val="subscript"/>
        </w:rPr>
        <w:t>МО</w:t>
      </w:r>
      <w:r w:rsidR="00252628" w:rsidRPr="00C40367">
        <w:rPr>
          <w:rFonts w:ascii="Times New Roman" w:hAnsi="Times New Roman" w:cs="Times New Roman"/>
          <w:color w:val="000000" w:themeColor="text1"/>
          <w:sz w:val="28"/>
          <w:vertAlign w:val="subscript"/>
        </w:rPr>
        <w:t xml:space="preserve"> </w:t>
      </w:r>
      <w:r w:rsidR="00D243A6" w:rsidRPr="00C40367">
        <w:rPr>
          <w:rFonts w:ascii="Times New Roman" w:hAnsi="Times New Roman" w:cs="Times New Roman"/>
          <w:color w:val="000000" w:themeColor="text1"/>
          <w:sz w:val="28"/>
        </w:rPr>
        <w:t xml:space="preserve"> +</w:t>
      </w:r>
      <w:proofErr w:type="gramEnd"/>
      <w:r w:rsidR="00D243A6" w:rsidRPr="00C40367">
        <w:rPr>
          <w:rFonts w:ascii="Times New Roman" w:hAnsi="Times New Roman" w:cs="Times New Roman"/>
          <w:color w:val="000000" w:themeColor="text1"/>
          <w:sz w:val="28"/>
        </w:rPr>
        <w:t xml:space="preserve"> </w:t>
      </w:r>
      <w:r w:rsidR="004D001A" w:rsidRPr="00C40367">
        <w:rPr>
          <w:rFonts w:ascii="Times New Roman" w:hAnsi="Times New Roman" w:cs="Times New Roman"/>
          <w:color w:val="000000" w:themeColor="text1"/>
          <w:sz w:val="28"/>
        </w:rPr>
        <w:t>БС * КД</w:t>
      </w:r>
      <w:r w:rsidR="004D001A" w:rsidRPr="00C40367">
        <w:rPr>
          <w:rFonts w:ascii="Times New Roman" w:hAnsi="Times New Roman" w:cs="Times New Roman"/>
          <w:color w:val="000000" w:themeColor="text1"/>
          <w:sz w:val="28"/>
          <w:vertAlign w:val="superscript"/>
        </w:rPr>
        <w:t>*</w:t>
      </w:r>
      <w:r w:rsidR="004D001A" w:rsidRPr="00C40367">
        <w:rPr>
          <w:rFonts w:ascii="Times New Roman" w:hAnsi="Times New Roman" w:cs="Times New Roman"/>
          <w:color w:val="000000" w:themeColor="text1"/>
          <w:sz w:val="28"/>
        </w:rPr>
        <w:t xml:space="preserve"> * </w:t>
      </w:r>
      <w:r w:rsidR="00D243A6" w:rsidRPr="00C40367">
        <w:rPr>
          <w:rFonts w:ascii="Times New Roman" w:hAnsi="Times New Roman" w:cs="Times New Roman"/>
          <w:color w:val="000000" w:themeColor="text1"/>
          <w:sz w:val="28"/>
        </w:rPr>
        <w:t>КСЛП)</w:t>
      </w:r>
      <w:r w:rsidR="00E461C8" w:rsidRPr="00C40367">
        <w:rPr>
          <w:rFonts w:ascii="Times New Roman" w:hAnsi="Times New Roman" w:cs="Times New Roman"/>
          <w:color w:val="000000" w:themeColor="text1"/>
          <w:sz w:val="28"/>
        </w:rPr>
        <w:t>, где</w:t>
      </w:r>
    </w:p>
    <w:p w14:paraId="44A59AFC" w14:textId="77777777" w:rsidR="00D243A6" w:rsidRPr="00C40367" w:rsidRDefault="00D243A6" w:rsidP="00E461C8">
      <w:pPr>
        <w:pStyle w:val="ConsPlusNormal"/>
        <w:ind w:firstLine="540"/>
        <w:jc w:val="center"/>
        <w:rPr>
          <w:rFonts w:ascii="Times New Roman" w:hAnsi="Times New Roman" w:cs="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C40367" w:rsidRPr="00C40367" w14:paraId="54D12421" w14:textId="77777777" w:rsidTr="00E366DA">
        <w:trPr>
          <w:gridAfter w:val="1"/>
          <w:wAfter w:w="62" w:type="dxa"/>
        </w:trPr>
        <w:tc>
          <w:tcPr>
            <w:tcW w:w="1622" w:type="dxa"/>
          </w:tcPr>
          <w:p w14:paraId="7351E410" w14:textId="77777777" w:rsidR="00D243A6" w:rsidRPr="00C40367" w:rsidRDefault="00D243A6" w:rsidP="00D243A6">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БС</w:t>
            </w:r>
          </w:p>
        </w:tc>
        <w:tc>
          <w:tcPr>
            <w:tcW w:w="7448" w:type="dxa"/>
          </w:tcPr>
          <w:p w14:paraId="27A7360C" w14:textId="18700EF6"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базовая ставка, рублей;</w:t>
            </w:r>
          </w:p>
        </w:tc>
      </w:tr>
      <w:tr w:rsidR="00C40367" w:rsidRPr="00C40367" w14:paraId="11FE51E4" w14:textId="77777777" w:rsidTr="00E366DA">
        <w:tc>
          <w:tcPr>
            <w:tcW w:w="1622" w:type="dxa"/>
          </w:tcPr>
          <w:p w14:paraId="7663E18C" w14:textId="77777777" w:rsidR="00D243A6" w:rsidRPr="00C40367" w:rsidRDefault="0067786B" w:rsidP="00D243A6">
            <w:pPr>
              <w:pStyle w:val="ConsPlusNormal"/>
              <w:jc w:val="both"/>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vertAlign w:val="subscript"/>
                      </w:rPr>
                    </m:ctrlPr>
                  </m:sSubPr>
                  <m:e>
                    <m:r>
                      <w:rPr>
                        <w:rFonts w:ascii="Cambria Math" w:hAnsi="Cambria Math" w:cs="Times New Roman"/>
                        <w:color w:val="000000" w:themeColor="text1"/>
                        <w:sz w:val="28"/>
                        <w:vertAlign w:val="subscript"/>
                      </w:rPr>
                      <m:t>КЗ</m:t>
                    </m:r>
                  </m:e>
                  <m:sub>
                    <m:r>
                      <w:rPr>
                        <w:rFonts w:ascii="Cambria Math" w:hAnsi="Cambria Math" w:cs="Times New Roman"/>
                        <w:color w:val="000000" w:themeColor="text1"/>
                        <w:sz w:val="28"/>
                        <w:vertAlign w:val="subscript"/>
                      </w:rPr>
                      <m:t>КСГ</m:t>
                    </m:r>
                  </m:sub>
                </m:sSub>
              </m:oMath>
            </m:oMathPara>
          </w:p>
        </w:tc>
        <w:tc>
          <w:tcPr>
            <w:tcW w:w="7510" w:type="dxa"/>
            <w:gridSpan w:val="2"/>
          </w:tcPr>
          <w:p w14:paraId="70D0B6B6" w14:textId="3660814D"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относительной затратоемкости КСГ (подгруппы в составе КСГ), к которой отнесен данный случай госпитализации;</w:t>
            </w:r>
          </w:p>
        </w:tc>
      </w:tr>
      <w:tr w:rsidR="00C40367" w:rsidRPr="00C40367" w14:paraId="390C9936" w14:textId="77777777" w:rsidTr="00E366DA">
        <w:tc>
          <w:tcPr>
            <w:tcW w:w="1622" w:type="dxa"/>
          </w:tcPr>
          <w:p w14:paraId="64984F59" w14:textId="77777777" w:rsidR="00D243A6" w:rsidRPr="00C40367" w:rsidRDefault="0067786B" w:rsidP="00D243A6">
            <w:pPr>
              <w:pStyle w:val="ConsPlusNormal"/>
              <w:jc w:val="both"/>
              <w:rPr>
                <w:rFonts w:eastAsia="Calibri" w:cs="Times New Roman"/>
                <w:color w:val="000000" w:themeColor="text1"/>
                <w:sz w:val="29"/>
                <w:szCs w:val="29"/>
                <w:lang w:eastAsia="en-US"/>
              </w:rPr>
            </w:pPr>
            <m:oMathPara>
              <m:oMath>
                <m:sSub>
                  <m:sSubPr>
                    <m:ctrlPr>
                      <w:rPr>
                        <w:rFonts w:ascii="Cambria Math" w:eastAsiaTheme="minorHAnsi" w:hAnsi="Cambria Math" w:cstheme="minorBidi"/>
                        <w:i/>
                        <w:color w:val="000000" w:themeColor="text1"/>
                        <w:sz w:val="29"/>
                        <w:szCs w:val="29"/>
                        <w:lang w:eastAsia="en-US"/>
                      </w:rPr>
                    </m:ctrlPr>
                  </m:sSubPr>
                  <m:e>
                    <m:r>
                      <m:rPr>
                        <m:sty m:val="p"/>
                      </m:rPr>
                      <w:rPr>
                        <w:rFonts w:ascii="Cambria Math" w:eastAsiaTheme="minorHAnsi" w:hAnsi="Cambria Math" w:cstheme="minorBidi"/>
                        <w:color w:val="000000" w:themeColor="text1"/>
                        <w:sz w:val="29"/>
                        <w:szCs w:val="29"/>
                        <w:lang w:eastAsia="en-US"/>
                      </w:rPr>
                      <m:t>КС</m:t>
                    </m:r>
                  </m:e>
                  <m:sub>
                    <m:r>
                      <w:rPr>
                        <w:rFonts w:ascii="Cambria Math" w:eastAsiaTheme="minorHAnsi" w:hAnsi="Cambria Math" w:cstheme="minorBidi"/>
                        <w:color w:val="000000" w:themeColor="text1"/>
                        <w:sz w:val="29"/>
                        <w:szCs w:val="29"/>
                        <w:lang w:eastAsia="en-US"/>
                      </w:rPr>
                      <m:t>КСГ</m:t>
                    </m:r>
                  </m:sub>
                </m:sSub>
              </m:oMath>
            </m:oMathPara>
          </w:p>
        </w:tc>
        <w:tc>
          <w:tcPr>
            <w:tcW w:w="7510" w:type="dxa"/>
            <w:gridSpan w:val="2"/>
          </w:tcPr>
          <w:p w14:paraId="4228FA06" w14:textId="5A1D479F" w:rsidR="00252628"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специфики КСГ, к которой отнесен данный случай госпитализации;</w:t>
            </w:r>
          </w:p>
        </w:tc>
      </w:tr>
      <w:tr w:rsidR="00C40367" w:rsidRPr="00C40367" w14:paraId="183D112B" w14:textId="77777777" w:rsidTr="00E366DA">
        <w:tc>
          <w:tcPr>
            <w:tcW w:w="1622" w:type="dxa"/>
          </w:tcPr>
          <w:p w14:paraId="335E8F13" w14:textId="77777777" w:rsidR="00252628" w:rsidRPr="00C40367" w:rsidRDefault="0067786B" w:rsidP="00252628">
            <w:pPr>
              <w:pStyle w:val="ConsPlusNormal"/>
              <w:jc w:val="both"/>
              <w:rPr>
                <w:rFonts w:ascii="Times New Roman" w:hAnsi="Times New Roman" w:cs="Times New Roman"/>
                <w:color w:val="000000" w:themeColor="text1"/>
                <w:sz w:val="28"/>
              </w:rPr>
            </w:pPr>
            <m:oMathPara>
              <m:oMath>
                <m:sSub>
                  <m:sSubPr>
                    <m:ctrlPr>
                      <w:rPr>
                        <w:rFonts w:ascii="Cambria Math" w:eastAsiaTheme="minorHAnsi" w:hAnsi="Cambria Math" w:cstheme="minorBidi"/>
                        <w:i/>
                        <w:color w:val="000000" w:themeColor="text1"/>
                        <w:sz w:val="29"/>
                        <w:szCs w:val="29"/>
                        <w:lang w:eastAsia="en-US"/>
                      </w:rPr>
                    </m:ctrlPr>
                  </m:sSubPr>
                  <m:e>
                    <m:r>
                      <w:rPr>
                        <w:rFonts w:ascii="Cambria Math" w:eastAsiaTheme="minorHAnsi" w:hAnsi="Cambria Math" w:cstheme="minorBidi"/>
                        <w:color w:val="000000" w:themeColor="text1"/>
                        <w:sz w:val="29"/>
                        <w:szCs w:val="29"/>
                        <w:lang w:eastAsia="en-US"/>
                      </w:rPr>
                      <m:t>КУС</m:t>
                    </m:r>
                  </m:e>
                  <m:sub>
                    <m:r>
                      <w:rPr>
                        <w:rFonts w:ascii="Cambria Math" w:eastAsiaTheme="minorHAnsi" w:hAnsi="Cambria Math" w:cstheme="minorBidi"/>
                        <w:color w:val="000000" w:themeColor="text1"/>
                        <w:sz w:val="29"/>
                        <w:szCs w:val="29"/>
                        <w:lang w:eastAsia="en-US"/>
                      </w:rPr>
                      <m:t>МО</m:t>
                    </m:r>
                  </m:sub>
                </m:sSub>
              </m:oMath>
            </m:oMathPara>
          </w:p>
        </w:tc>
        <w:tc>
          <w:tcPr>
            <w:tcW w:w="7510" w:type="dxa"/>
            <w:gridSpan w:val="2"/>
          </w:tcPr>
          <w:p w14:paraId="4DA3994E" w14:textId="00D3531D"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подуровня медицинской организации, в которой был пролечен пациент;</w:t>
            </w:r>
          </w:p>
        </w:tc>
      </w:tr>
      <w:tr w:rsidR="00C40367" w:rsidRPr="00C40367" w14:paraId="5E6E4B2C" w14:textId="77777777" w:rsidTr="00E366DA">
        <w:tc>
          <w:tcPr>
            <w:tcW w:w="1622" w:type="dxa"/>
          </w:tcPr>
          <w:p w14:paraId="79C84B33"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КД</w:t>
            </w:r>
          </w:p>
        </w:tc>
        <w:tc>
          <w:tcPr>
            <w:tcW w:w="7510" w:type="dxa"/>
            <w:gridSpan w:val="2"/>
          </w:tcPr>
          <w:p w14:paraId="751269B5" w14:textId="54263DCA" w:rsidR="00252628" w:rsidRPr="00C40367" w:rsidRDefault="00252628" w:rsidP="00EF376D">
            <w:pPr>
              <w:pStyle w:val="ConsPlusNormal"/>
              <w:ind w:firstLine="0"/>
              <w:jc w:val="both"/>
              <w:rPr>
                <w:rFonts w:eastAsia="Calibri"/>
                <w:color w:val="000000" w:themeColor="text1"/>
                <w:sz w:val="28"/>
                <w:szCs w:val="28"/>
              </w:rPr>
            </w:pPr>
            <w:r w:rsidRPr="00C40367">
              <w:rPr>
                <w:rFonts w:ascii="Times New Roman" w:hAnsi="Times New Roman" w:cs="Times New Roman"/>
                <w:color w:val="000000" w:themeColor="text1"/>
                <w:sz w:val="28"/>
              </w:rPr>
              <w:t>- коэффициент дифференциации;</w:t>
            </w:r>
          </w:p>
        </w:tc>
      </w:tr>
      <w:tr w:rsidR="00C40367" w:rsidRPr="00C40367" w14:paraId="146DD100" w14:textId="77777777" w:rsidTr="00E366DA">
        <w:tc>
          <w:tcPr>
            <w:tcW w:w="1622" w:type="dxa"/>
          </w:tcPr>
          <w:p w14:paraId="4846D217"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КСЛП</w:t>
            </w:r>
          </w:p>
        </w:tc>
        <w:tc>
          <w:tcPr>
            <w:tcW w:w="7510" w:type="dxa"/>
            <w:gridSpan w:val="2"/>
          </w:tcPr>
          <w:p w14:paraId="5FF6A6E7" w14:textId="1C18A036"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сложности лечения пациента (при необходимости, сумма применяемых КСЛП).</w:t>
            </w:r>
          </w:p>
        </w:tc>
      </w:tr>
    </w:tbl>
    <w:p w14:paraId="4FB56C95" w14:textId="10CCA845" w:rsidR="004D001A" w:rsidRPr="00C40367" w:rsidRDefault="004D001A" w:rsidP="00E94D80">
      <w:pPr>
        <w:rPr>
          <w:rStyle w:val="10"/>
          <w:b w:val="0"/>
          <w:bCs w:val="0"/>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279F43C5" w14:textId="1C8D0E78" w:rsidR="00F33B83" w:rsidRPr="00C40367" w:rsidRDefault="00A43674" w:rsidP="00F33B83">
      <w:pPr>
        <w:pStyle w:val="ConsPlusNormal"/>
        <w:ind w:firstLine="567"/>
        <w:jc w:val="both"/>
        <w:rPr>
          <w:rFonts w:ascii="Times New Roman" w:hAnsi="Times New Roman" w:cs="Times New Roman"/>
          <w:color w:val="000000" w:themeColor="text1"/>
          <w:sz w:val="28"/>
          <w:szCs w:val="28"/>
        </w:rPr>
      </w:pPr>
      <w:bookmarkStart w:id="129" w:name="_Toc220493086"/>
      <w:r w:rsidRPr="00C40367">
        <w:rPr>
          <w:rStyle w:val="10"/>
          <w:rFonts w:ascii="Times New Roman" w:hAnsi="Times New Roman" w:cs="Times New Roman"/>
          <w:b w:val="0"/>
          <w:bCs w:val="0"/>
          <w:color w:val="000000" w:themeColor="text1"/>
        </w:rPr>
        <w:t>3.5.2.</w:t>
      </w:r>
      <w:bookmarkEnd w:id="129"/>
      <w:r w:rsidRPr="00C40367">
        <w:rPr>
          <w:color w:val="000000" w:themeColor="text1"/>
          <w:sz w:val="28"/>
        </w:rPr>
        <w:t xml:space="preserve"> </w:t>
      </w:r>
      <w:r w:rsidR="00F33B83" w:rsidRPr="00C40367">
        <w:rPr>
          <w:rFonts w:ascii="Times New Roman" w:hAnsi="Times New Roman" w:cs="Times New Roman"/>
          <w:color w:val="000000" w:themeColor="text1"/>
          <w:sz w:val="28"/>
          <w:szCs w:val="28"/>
        </w:rPr>
        <w:t>Стоимость одного случая госпитализации по КСГ</w:t>
      </w:r>
      <w:r w:rsidR="00E11DDC" w:rsidRPr="00C40367">
        <w:rPr>
          <w:rFonts w:ascii="Times New Roman" w:hAnsi="Times New Roman" w:cs="Times New Roman"/>
          <w:color w:val="000000" w:themeColor="text1"/>
          <w:sz w:val="28"/>
          <w:szCs w:val="28"/>
        </w:rPr>
        <w:t>,</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в составе которых</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 xml:space="preserve">установлена доля заработной платы и прочих расходов, </w:t>
      </w:r>
      <w:r w:rsidR="00F33B83" w:rsidRPr="00C40367">
        <w:rPr>
          <w:rFonts w:ascii="Times New Roman" w:hAnsi="Times New Roman" w:cs="Times New Roman"/>
          <w:color w:val="000000" w:themeColor="text1"/>
          <w:sz w:val="28"/>
          <w:szCs w:val="28"/>
        </w:rPr>
        <w:t>определяется по следующей формуле:</w:t>
      </w:r>
    </w:p>
    <w:p w14:paraId="6A70CD9C" w14:textId="0F0CFE58" w:rsidR="00296C9C" w:rsidRPr="00C40367" w:rsidRDefault="00296C9C" w:rsidP="00F33B83">
      <w:pPr>
        <w:pStyle w:val="ConsPlusNormal"/>
        <w:ind w:firstLine="567"/>
        <w:jc w:val="both"/>
        <w:rPr>
          <w:rFonts w:ascii="Times New Roman" w:hAnsi="Times New Roman" w:cs="Times New Roman"/>
          <w:strike/>
          <w:color w:val="000000" w:themeColor="text1"/>
          <w:sz w:val="28"/>
          <w:szCs w:val="28"/>
        </w:rPr>
      </w:pPr>
    </w:p>
    <w:p w14:paraId="77B641FB" w14:textId="6E8A8BE8" w:rsidR="009F2BAB" w:rsidRPr="00C40367" w:rsidRDefault="009F2BAB" w:rsidP="00EF376D">
      <w:pPr>
        <w:pStyle w:val="ConsPlusNormal"/>
        <w:tabs>
          <w:tab w:val="left" w:pos="567"/>
        </w:tabs>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6986D00E" w14:textId="5054F90D" w:rsidR="00F33B83" w:rsidRPr="00C40367" w:rsidRDefault="00EA5958" w:rsidP="00F33B83">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w:t>
      </w:r>
      <w:r w:rsidR="00E11DDC"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доля заработной платы и прочих расходов в структуре стоимости КСГ, к которой применяется КД</w:t>
      </w:r>
      <w:r w:rsidR="00E11DDC" w:rsidRPr="00C40367">
        <w:rPr>
          <w:rFonts w:ascii="Times New Roman" w:hAnsi="Times New Roman" w:cs="Times New Roman"/>
          <w:color w:val="000000" w:themeColor="text1"/>
          <w:sz w:val="28"/>
        </w:rPr>
        <w:t xml:space="preserve"> и ПК;</w:t>
      </w:r>
    </w:p>
    <w:p w14:paraId="09B43CE0" w14:textId="77777777" w:rsidR="004D001A" w:rsidRPr="00C40367" w:rsidRDefault="004D001A" w:rsidP="006229C1">
      <w:pPr>
        <w:rPr>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1952507E" w14:textId="4E360F5E" w:rsidR="001D42F0" w:rsidRPr="00C40367" w:rsidRDefault="001D42F0" w:rsidP="001D42F0">
      <w:pPr>
        <w:autoSpaceDE w:val="0"/>
        <w:autoSpaceDN w:val="0"/>
        <w:adjustRightInd w:val="0"/>
        <w:ind w:firstLine="600"/>
        <w:rPr>
          <w:color w:val="000000" w:themeColor="text1"/>
        </w:rPr>
      </w:pPr>
      <w:bookmarkStart w:id="130" w:name="_Toc220493087"/>
      <w:r w:rsidRPr="00C40367">
        <w:rPr>
          <w:rStyle w:val="af8"/>
          <w:color w:val="000000" w:themeColor="text1"/>
        </w:rPr>
        <w:t>3.5.</w:t>
      </w:r>
      <w:r w:rsidR="00C93D82" w:rsidRPr="00C40367">
        <w:rPr>
          <w:rStyle w:val="af8"/>
          <w:color w:val="000000" w:themeColor="text1"/>
        </w:rPr>
        <w:t>3</w:t>
      </w:r>
      <w:r w:rsidRPr="00C40367">
        <w:rPr>
          <w:rStyle w:val="af8"/>
          <w:color w:val="000000" w:themeColor="text1"/>
        </w:rPr>
        <w:t>.</w:t>
      </w:r>
      <w:bookmarkEnd w:id="130"/>
      <w:r w:rsidRPr="00C40367">
        <w:rPr>
          <w:rStyle w:val="af8"/>
          <w:color w:val="000000" w:themeColor="text1"/>
        </w:rPr>
        <w:t xml:space="preserve"> </w:t>
      </w:r>
      <w:r w:rsidRPr="00C40367">
        <w:rPr>
          <w:color w:val="000000" w:themeColor="text1"/>
        </w:rPr>
        <w:t xml:space="preserve">Установить, что при оплате медицинской помощи, оказываемой в стационарных условиях, </w:t>
      </w:r>
      <w:r w:rsidR="00FA6D67"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FA6D67" w:rsidRPr="00C40367">
        <w:rPr>
          <w:color w:val="000000" w:themeColor="text1"/>
        </w:rPr>
        <w:t xml:space="preserve"> </w:t>
      </w:r>
      <w:r w:rsidR="006170DB" w:rsidRPr="00C40367">
        <w:rPr>
          <w:color w:val="000000" w:themeColor="text1"/>
        </w:rPr>
        <w:t>части</w:t>
      </w:r>
      <w:r w:rsidR="00FA6D67" w:rsidRPr="00C40367">
        <w:rPr>
          <w:color w:val="000000" w:themeColor="text1"/>
        </w:rPr>
        <w:t xml:space="preserve"> 3.4.1 настоящего Соглашения.</w:t>
      </w:r>
    </w:p>
    <w:p w14:paraId="664C3956" w14:textId="2444E4EE" w:rsidR="00BE5D10" w:rsidRPr="00C40367" w:rsidRDefault="00E11826" w:rsidP="00BE5D10">
      <w:pPr>
        <w:tabs>
          <w:tab w:val="left" w:pos="720"/>
          <w:tab w:val="left" w:pos="2520"/>
        </w:tabs>
        <w:rPr>
          <w:color w:val="000000" w:themeColor="text1"/>
        </w:rPr>
      </w:pPr>
      <w:r w:rsidRPr="00C40367">
        <w:rPr>
          <w:color w:val="000000" w:themeColor="text1"/>
        </w:rPr>
        <w:tab/>
      </w:r>
      <w:bookmarkStart w:id="131" w:name="_Toc220493088"/>
      <w:r w:rsidR="001E3905" w:rsidRPr="00C40367">
        <w:rPr>
          <w:rStyle w:val="af8"/>
          <w:color w:val="000000" w:themeColor="text1"/>
        </w:rPr>
        <w:t>3.5.4.</w:t>
      </w:r>
      <w:bookmarkEnd w:id="131"/>
      <w:r w:rsidR="001E3905" w:rsidRPr="00C40367">
        <w:rPr>
          <w:rStyle w:val="af8"/>
          <w:color w:val="000000" w:themeColor="text1"/>
        </w:rPr>
        <w:t xml:space="preserve"> </w:t>
      </w:r>
      <w:r w:rsidR="001E3905" w:rsidRPr="00C40367">
        <w:rPr>
          <w:color w:val="000000" w:themeColor="text1"/>
        </w:rPr>
        <w:t>Утвердить р</w:t>
      </w:r>
      <w:r w:rsidR="00BE5D10" w:rsidRPr="00C40367">
        <w:rPr>
          <w:color w:val="000000" w:themeColor="text1"/>
        </w:rPr>
        <w:t xml:space="preserve">егиональный перечень применяемых коэффициентов сложности лечения пациента (КСЛП) при оплате медицинской помощи в </w:t>
      </w:r>
      <w:r w:rsidR="00BE5D10" w:rsidRPr="00C40367">
        <w:rPr>
          <w:color w:val="000000" w:themeColor="text1"/>
        </w:rPr>
        <w:lastRenderedPageBreak/>
        <w:t xml:space="preserve">стационарных условиях и в условиях дневного стационара в соответствии с </w:t>
      </w:r>
      <w:hyperlink r:id="rId21" w:history="1">
        <w:r w:rsidR="00BE5D10" w:rsidRPr="00C40367">
          <w:rPr>
            <w:rStyle w:val="af3"/>
            <w:color w:val="000000" w:themeColor="text1"/>
          </w:rPr>
          <w:t xml:space="preserve">приложением </w:t>
        </w:r>
      </w:hyperlink>
      <w:r w:rsidR="001E3905" w:rsidRPr="00C40367">
        <w:rPr>
          <w:rStyle w:val="af3"/>
          <w:color w:val="000000" w:themeColor="text1"/>
        </w:rPr>
        <w:t>3.3</w:t>
      </w:r>
      <w:r w:rsidR="00BE5D10" w:rsidRPr="00C40367">
        <w:rPr>
          <w:color w:val="000000" w:themeColor="text1"/>
        </w:rPr>
        <w:t xml:space="preserve"> к настоящему Соглашению.</w:t>
      </w:r>
    </w:p>
    <w:p w14:paraId="13CA492E" w14:textId="5F5E45B5" w:rsidR="008F7C7F" w:rsidRDefault="008F7C7F" w:rsidP="00BE5D10">
      <w:pPr>
        <w:tabs>
          <w:tab w:val="left" w:pos="720"/>
          <w:tab w:val="left" w:pos="2520"/>
        </w:tabs>
        <w:rPr>
          <w:color w:val="000000" w:themeColor="text1"/>
        </w:rPr>
      </w:pPr>
      <w:r w:rsidRPr="00C40367">
        <w:rPr>
          <w:color w:val="000000" w:themeColor="text1"/>
        </w:rPr>
        <w:t xml:space="preserve">Установить, что для случаев, не указанных в приложении 3.3 к настоящему Соглашению, значение КСЛП соответствует </w:t>
      </w:r>
      <w:r w:rsidR="00E01596" w:rsidRPr="00C40367">
        <w:rPr>
          <w:color w:val="000000" w:themeColor="text1"/>
        </w:rPr>
        <w:t>0</w:t>
      </w:r>
      <w:r w:rsidRPr="00C40367">
        <w:rPr>
          <w:color w:val="000000" w:themeColor="text1"/>
        </w:rPr>
        <w:t>.</w:t>
      </w:r>
    </w:p>
    <w:p w14:paraId="0CA1839F"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в рамках одной госпитализации возможно применение нескольких различных КСЛП, итоговое значение КСЛП рассчитывается путем суммирования соответствующих КСЛП.</w:t>
      </w:r>
    </w:p>
    <w:p w14:paraId="2B431EFD"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оплаты прерванного случая оказания медицинской помощи к объему средств, получаемому медицинской организацией за примененный КСЛП, доля оплаты прерванных случаев лечения не применяется.</w:t>
      </w:r>
    </w:p>
    <w:p w14:paraId="49089A8A"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не установлена доля заработной платы и прочих расходов, в случае применения КСЛП, определяется по следующей формуле:</w:t>
      </w:r>
    </w:p>
    <w:p w14:paraId="6A1D76AC" w14:textId="77777777" w:rsidR="00305A86" w:rsidRPr="00305A86" w:rsidRDefault="00305A86" w:rsidP="00305A86">
      <w:pPr>
        <w:tabs>
          <w:tab w:val="left" w:pos="720"/>
          <w:tab w:val="left" w:pos="2520"/>
        </w:tabs>
        <w:rPr>
          <w:color w:val="000000" w:themeColor="text1"/>
        </w:rPr>
      </w:pPr>
    </w:p>
    <w:p w14:paraId="075E9CD3"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ССксг</w:t>
      </w:r>
      <w:proofErr w:type="spellEnd"/>
      <w:r w:rsidRPr="00305A86">
        <w:rPr>
          <w:color w:val="000000" w:themeColor="text1"/>
        </w:rPr>
        <w:t xml:space="preserve"> = БС * КД * КЗКСГ * КСКСГ * КУСМО * </w:t>
      </w:r>
      <w:proofErr w:type="spellStart"/>
      <w:r w:rsidRPr="00305A86">
        <w:rPr>
          <w:color w:val="000000" w:themeColor="text1"/>
        </w:rPr>
        <w:t>доляпрерв</w:t>
      </w:r>
      <w:proofErr w:type="spellEnd"/>
      <w:r w:rsidRPr="00305A86">
        <w:rPr>
          <w:color w:val="000000" w:themeColor="text1"/>
        </w:rPr>
        <w:t>+ БС * КД* * КСЛП, где</w:t>
      </w:r>
    </w:p>
    <w:p w14:paraId="53B2F330" w14:textId="77777777" w:rsidR="00305A86" w:rsidRPr="00305A86" w:rsidRDefault="00305A86" w:rsidP="00305A86">
      <w:pPr>
        <w:tabs>
          <w:tab w:val="left" w:pos="720"/>
          <w:tab w:val="left" w:pos="2520"/>
        </w:tabs>
        <w:rPr>
          <w:color w:val="000000" w:themeColor="text1"/>
        </w:rPr>
      </w:pPr>
    </w:p>
    <w:p w14:paraId="13285C8B"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доляпрерв</w:t>
      </w:r>
      <w:proofErr w:type="spellEnd"/>
      <w:r w:rsidRPr="00305A86">
        <w:rPr>
          <w:color w:val="000000" w:themeColor="text1"/>
        </w:rPr>
        <w:t xml:space="preserve"> – доля оплаты прерванных случаев лечения, определенная в соответствии с пунктом 3.5.5 настоящего Соглашения;</w:t>
      </w:r>
    </w:p>
    <w:p w14:paraId="0E730DC0"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КСЛПсопроводДС</w:t>
      </w:r>
      <w:proofErr w:type="spellEnd"/>
      <w:r w:rsidRPr="00305A86">
        <w:rPr>
          <w:color w:val="000000" w:themeColor="text1"/>
        </w:rPr>
        <w:t xml:space="preserve"> (равно единице).</w:t>
      </w:r>
    </w:p>
    <w:p w14:paraId="6EE33CA3" w14:textId="77777777" w:rsidR="00305A86" w:rsidRPr="00305A86" w:rsidRDefault="00305A86" w:rsidP="00305A86">
      <w:pPr>
        <w:tabs>
          <w:tab w:val="left" w:pos="720"/>
          <w:tab w:val="left" w:pos="2520"/>
        </w:tabs>
        <w:rPr>
          <w:color w:val="000000" w:themeColor="text1"/>
        </w:rPr>
      </w:pPr>
    </w:p>
    <w:p w14:paraId="1E9A3AC5"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установлена доля заработной платы и прочих расходов, в случае применения КСЛП, определяется по следующей формуле:</w:t>
      </w:r>
    </w:p>
    <w:p w14:paraId="1DCD4D4B" w14:textId="77777777" w:rsidR="00305A86" w:rsidRPr="00305A86" w:rsidRDefault="00305A86" w:rsidP="00305A86">
      <w:pPr>
        <w:tabs>
          <w:tab w:val="left" w:pos="720"/>
          <w:tab w:val="left" w:pos="2520"/>
        </w:tabs>
        <w:rPr>
          <w:color w:val="000000" w:themeColor="text1"/>
        </w:rPr>
      </w:pPr>
    </w:p>
    <w:p w14:paraId="681AF2C9"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ССКСГ = БС * КЗКСГ * ((1-ДЗП) + ДЗП * КСКСГ * КУСМО * КД) * </w:t>
      </w:r>
      <w:proofErr w:type="spellStart"/>
      <w:r w:rsidRPr="00305A86">
        <w:rPr>
          <w:color w:val="000000" w:themeColor="text1"/>
        </w:rPr>
        <w:t>доляпрерв</w:t>
      </w:r>
      <w:proofErr w:type="spellEnd"/>
      <w:r w:rsidRPr="00305A86">
        <w:rPr>
          <w:color w:val="000000" w:themeColor="text1"/>
        </w:rPr>
        <w:t xml:space="preserve"> + БС * КД* * КСЛП</w:t>
      </w:r>
    </w:p>
    <w:p w14:paraId="6CE1003A" w14:textId="77777777" w:rsidR="00305A86" w:rsidRPr="00305A86" w:rsidRDefault="00305A86" w:rsidP="00305A86">
      <w:pPr>
        <w:tabs>
          <w:tab w:val="left" w:pos="720"/>
          <w:tab w:val="left" w:pos="2520"/>
        </w:tabs>
        <w:rPr>
          <w:color w:val="000000" w:themeColor="text1"/>
        </w:rPr>
      </w:pPr>
    </w:p>
    <w:p w14:paraId="0ED2B0E7"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КСЛПсопроводКС</w:t>
      </w:r>
      <w:proofErr w:type="spellEnd"/>
      <w:r w:rsidRPr="00305A86">
        <w:rPr>
          <w:color w:val="000000" w:themeColor="text1"/>
        </w:rPr>
        <w:t xml:space="preserve"> (равно единице).</w:t>
      </w:r>
    </w:p>
    <w:p w14:paraId="43D93CE6" w14:textId="77777777" w:rsidR="00305A86" w:rsidRPr="00305A86" w:rsidRDefault="00305A86" w:rsidP="00305A86">
      <w:pPr>
        <w:tabs>
          <w:tab w:val="left" w:pos="720"/>
          <w:tab w:val="left" w:pos="2520"/>
        </w:tabs>
        <w:rPr>
          <w:color w:val="000000" w:themeColor="text1"/>
        </w:rPr>
      </w:pPr>
    </w:p>
    <w:p w14:paraId="00021921"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w:t>
      </w:r>
    </w:p>
    <w:p w14:paraId="6B8AA4BC" w14:textId="77777777" w:rsidR="00305A86" w:rsidRPr="00305A86" w:rsidRDefault="00305A86" w:rsidP="00305A86">
      <w:pPr>
        <w:tabs>
          <w:tab w:val="left" w:pos="720"/>
          <w:tab w:val="left" w:pos="2520"/>
        </w:tabs>
        <w:rPr>
          <w:color w:val="000000" w:themeColor="text1"/>
        </w:rPr>
      </w:pPr>
      <w:r w:rsidRPr="00305A86">
        <w:rPr>
          <w:color w:val="000000" w:themeColor="text1"/>
        </w:rPr>
        <w:t>1.</w:t>
      </w:r>
      <w:r w:rsidRPr="00305A86">
        <w:rPr>
          <w:color w:val="000000" w:themeColor="text1"/>
        </w:rPr>
        <w:tab/>
        <w:t>Перевода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14:paraId="3EA51143" w14:textId="23367405" w:rsidR="00305A86" w:rsidRPr="00C40367" w:rsidRDefault="00305A86" w:rsidP="00305A86">
      <w:pPr>
        <w:tabs>
          <w:tab w:val="left" w:pos="720"/>
          <w:tab w:val="left" w:pos="2520"/>
        </w:tabs>
        <w:rPr>
          <w:color w:val="000000" w:themeColor="text1"/>
        </w:rPr>
      </w:pPr>
      <w:r w:rsidRPr="00305A86">
        <w:rPr>
          <w:color w:val="000000" w:themeColor="text1"/>
        </w:rPr>
        <w:lastRenderedPageBreak/>
        <w:t>2.</w:t>
      </w:r>
      <w:r w:rsidRPr="00305A86">
        <w:rPr>
          <w:color w:val="000000" w:themeColor="text1"/>
        </w:rPr>
        <w:tab/>
        <w:t>Проведения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Style w:val="af"/>
          <w:color w:val="000000" w:themeColor="text1"/>
        </w:rPr>
        <w:footnoteReference w:id="24"/>
      </w:r>
    </w:p>
    <w:p w14:paraId="7A152303" w14:textId="5218A86B" w:rsidR="00EA408E" w:rsidRDefault="00EA408E" w:rsidP="00E94D80">
      <w:pPr>
        <w:rPr>
          <w:rFonts w:eastAsia="Calibri"/>
          <w:strike/>
          <w:color w:val="000000" w:themeColor="text1"/>
        </w:rPr>
      </w:pPr>
      <w:bookmarkStart w:id="132" w:name="_Toc220493089"/>
      <w:r w:rsidRPr="00993CCC">
        <w:rPr>
          <w:rStyle w:val="10"/>
          <w:b w:val="0"/>
          <w:bCs w:val="0"/>
          <w:strike/>
          <w:color w:val="000000" w:themeColor="text1"/>
        </w:rPr>
        <w:t>3.5.4.1.</w:t>
      </w:r>
      <w:bookmarkEnd w:id="132"/>
      <w:r w:rsidRPr="00993CCC">
        <w:rPr>
          <w:rStyle w:val="10"/>
          <w:b w:val="0"/>
          <w:bCs w:val="0"/>
          <w:strike/>
          <w:color w:val="000000" w:themeColor="text1"/>
        </w:rPr>
        <w:t xml:space="preserve"> </w:t>
      </w:r>
      <w:r w:rsidRPr="00993CCC">
        <w:rPr>
          <w:strike/>
          <w:color w:val="000000" w:themeColor="text1"/>
        </w:rPr>
        <w:t>Установить перечень однотипных операций</w:t>
      </w:r>
      <w:r w:rsidR="00406AF0" w:rsidRPr="00993CCC">
        <w:rPr>
          <w:strike/>
          <w:color w:val="000000" w:themeColor="text1"/>
        </w:rPr>
        <w:t xml:space="preserve">, при проведении которых одновременно на двух парных органах может быть применен </w:t>
      </w:r>
      <w:proofErr w:type="spellStart"/>
      <w:r w:rsidR="00406AF0" w:rsidRPr="00993CCC">
        <w:rPr>
          <w:strike/>
          <w:color w:val="000000" w:themeColor="text1"/>
        </w:rPr>
        <w:t>К</w:t>
      </w:r>
      <w:r w:rsidRPr="00993CCC">
        <w:rPr>
          <w:strike/>
          <w:color w:val="000000" w:themeColor="text1"/>
        </w:rPr>
        <w:t>СЛП</w:t>
      </w:r>
      <w:r w:rsidRPr="00993CCC">
        <w:rPr>
          <w:strike/>
          <w:color w:val="000000" w:themeColor="text1"/>
          <w:vertAlign w:val="subscript"/>
        </w:rPr>
        <w:t>пар</w:t>
      </w:r>
      <w:proofErr w:type="spellEnd"/>
      <w:r w:rsidRPr="00993CCC">
        <w:rPr>
          <w:rFonts w:eastAsia="Calibri"/>
          <w:strike/>
          <w:color w:val="000000" w:themeColor="text1"/>
        </w:rPr>
        <w:t xml:space="preserve">, в соответствии с </w:t>
      </w:r>
      <w:r w:rsidR="00E12F70" w:rsidRPr="00993CCC">
        <w:rPr>
          <w:rFonts w:eastAsia="Calibri"/>
          <w:strike/>
          <w:color w:val="000000" w:themeColor="text1"/>
        </w:rPr>
        <w:t>приложением 3.3.1</w:t>
      </w:r>
      <w:r w:rsidR="002737CE" w:rsidRPr="00993CCC">
        <w:rPr>
          <w:rFonts w:eastAsia="Calibri"/>
          <w:strike/>
          <w:color w:val="000000" w:themeColor="text1"/>
        </w:rPr>
        <w:t xml:space="preserve"> к настоящему Соглашению</w:t>
      </w:r>
      <w:r w:rsidR="00E12F70" w:rsidRPr="00993CCC">
        <w:rPr>
          <w:rFonts w:eastAsia="Calibri"/>
          <w:strike/>
          <w:color w:val="000000" w:themeColor="text1"/>
        </w:rPr>
        <w:t>.</w:t>
      </w:r>
    </w:p>
    <w:p w14:paraId="1701EEFC" w14:textId="7A20B38D" w:rsidR="00993CCC" w:rsidRPr="00993CCC" w:rsidRDefault="00993CCC" w:rsidP="00E94D80">
      <w:pPr>
        <w:rPr>
          <w:rFonts w:eastAsia="Calibri"/>
          <w:color w:val="000000" w:themeColor="text1"/>
        </w:rPr>
      </w:pPr>
      <w:r w:rsidRPr="00993CCC">
        <w:rPr>
          <w:rFonts w:eastAsia="Calibri"/>
          <w:color w:val="000000" w:themeColor="text1"/>
        </w:rPr>
        <w:t xml:space="preserve">3.5.4.1. Установить перечень однотипных операций на парных органах/частях тела, выполняемых во время одной госпитализации, а также перечень сочетанных (симультанных) хирургических вмешательств, при проведении которых может быть применен </w:t>
      </w:r>
      <w:proofErr w:type="spellStart"/>
      <w:r w:rsidRPr="00993CCC">
        <w:rPr>
          <w:rFonts w:eastAsia="Calibri"/>
          <w:color w:val="000000" w:themeColor="text1"/>
        </w:rPr>
        <w:t>КСЛП</w:t>
      </w:r>
      <w:r w:rsidRPr="003E0254">
        <w:rPr>
          <w:rFonts w:eastAsia="Calibri"/>
          <w:color w:val="000000" w:themeColor="text1"/>
          <w:vertAlign w:val="subscript"/>
        </w:rPr>
        <w:t>сочетан</w:t>
      </w:r>
      <w:proofErr w:type="spellEnd"/>
      <w:r w:rsidRPr="00993CCC">
        <w:rPr>
          <w:rFonts w:eastAsia="Calibri"/>
          <w:color w:val="000000" w:themeColor="text1"/>
        </w:rPr>
        <w:t>, в соответствии с приложениями 3.3.1 и 3.3.2 к настоящему Соглашению соответственно.</w:t>
      </w:r>
      <w:r>
        <w:rPr>
          <w:rStyle w:val="af"/>
          <w:rFonts w:eastAsia="Calibri"/>
          <w:color w:val="000000" w:themeColor="text1"/>
        </w:rPr>
        <w:footnoteReference w:id="25"/>
      </w:r>
    </w:p>
    <w:p w14:paraId="1F1C748D" w14:textId="4B352E00" w:rsidR="00BC51CB" w:rsidRPr="003E0254" w:rsidRDefault="00EA408E" w:rsidP="00CC3304">
      <w:pPr>
        <w:pStyle w:val="ConsPlusNormal"/>
        <w:ind w:firstLine="709"/>
        <w:contextualSpacing/>
        <w:jc w:val="both"/>
        <w:rPr>
          <w:rFonts w:ascii="Times New Roman" w:hAnsi="Times New Roman" w:cs="Times New Roman"/>
          <w:strike/>
          <w:color w:val="000000" w:themeColor="text1"/>
          <w:sz w:val="28"/>
        </w:rPr>
      </w:pPr>
      <w:bookmarkStart w:id="133" w:name="P2265"/>
      <w:bookmarkStart w:id="134" w:name="_Toc220493090"/>
      <w:bookmarkEnd w:id="133"/>
      <w:r w:rsidRPr="003E0254">
        <w:rPr>
          <w:rStyle w:val="10"/>
          <w:rFonts w:ascii="Times New Roman" w:hAnsi="Times New Roman" w:cs="Times New Roman"/>
          <w:b w:val="0"/>
          <w:bCs w:val="0"/>
          <w:strike/>
          <w:color w:val="000000" w:themeColor="text1"/>
        </w:rPr>
        <w:t>3.5.4.2.</w:t>
      </w:r>
      <w:bookmarkEnd w:id="134"/>
      <w:r w:rsidRPr="003E0254">
        <w:rPr>
          <w:rFonts w:ascii="Times New Roman" w:hAnsi="Times New Roman" w:cs="Times New Roman"/>
          <w:strike/>
          <w:color w:val="000000" w:themeColor="text1"/>
          <w:sz w:val="28"/>
          <w:szCs w:val="28"/>
        </w:rPr>
        <w:t xml:space="preserve"> </w:t>
      </w:r>
      <w:r w:rsidR="00FC271B" w:rsidRPr="003E0254">
        <w:rPr>
          <w:rFonts w:ascii="Times New Roman" w:hAnsi="Times New Roman" w:cs="Times New Roman"/>
          <w:strike/>
          <w:color w:val="000000" w:themeColor="text1"/>
          <w:sz w:val="28"/>
        </w:rPr>
        <w:t xml:space="preserve">Установить перечень сочетанных (симультанных) хирургических вмешательств, выполняемых во время одной госпитализации, при которых применяется </w:t>
      </w:r>
      <w:proofErr w:type="spellStart"/>
      <w:r w:rsidR="00FC271B" w:rsidRPr="003E0254">
        <w:rPr>
          <w:rFonts w:ascii="Times New Roman" w:hAnsi="Times New Roman" w:cs="Times New Roman"/>
          <w:strike/>
          <w:color w:val="000000" w:themeColor="text1"/>
          <w:sz w:val="28"/>
        </w:rPr>
        <w:t>КСЛП</w:t>
      </w:r>
      <w:r w:rsidR="00FC271B" w:rsidRPr="003E0254">
        <w:rPr>
          <w:rFonts w:ascii="Times New Roman" w:hAnsi="Times New Roman" w:cs="Times New Roman"/>
          <w:strike/>
          <w:color w:val="000000" w:themeColor="text1"/>
          <w:sz w:val="28"/>
          <w:vertAlign w:val="subscript"/>
        </w:rPr>
        <w:t>сочетан</w:t>
      </w:r>
      <w:proofErr w:type="spellEnd"/>
      <w:r w:rsidR="00FC271B" w:rsidRPr="003E0254">
        <w:rPr>
          <w:rFonts w:ascii="Times New Roman" w:hAnsi="Times New Roman" w:cs="Times New Roman"/>
          <w:strike/>
          <w:color w:val="000000" w:themeColor="text1"/>
          <w:sz w:val="28"/>
        </w:rPr>
        <w:t xml:space="preserve">, в соответствии </w:t>
      </w:r>
      <w:r w:rsidR="008564D4" w:rsidRPr="003E0254">
        <w:rPr>
          <w:rFonts w:ascii="Times New Roman" w:hAnsi="Times New Roman" w:cs="Times New Roman"/>
          <w:strike/>
          <w:color w:val="000000" w:themeColor="text1"/>
          <w:sz w:val="28"/>
        </w:rPr>
        <w:t>с приложением 3.3.2 к настоящему Соглашению.</w:t>
      </w:r>
      <w:r w:rsidR="003E0254">
        <w:rPr>
          <w:rStyle w:val="af"/>
          <w:rFonts w:ascii="Times New Roman" w:hAnsi="Times New Roman" w:cs="Times New Roman"/>
          <w:strike/>
          <w:color w:val="000000" w:themeColor="text1"/>
          <w:sz w:val="28"/>
        </w:rPr>
        <w:footnoteReference w:id="26"/>
      </w:r>
    </w:p>
    <w:p w14:paraId="4F65666E" w14:textId="369384B3" w:rsidR="00A421AD" w:rsidRPr="00C40367" w:rsidRDefault="009E087E" w:rsidP="009E087E">
      <w:pPr>
        <w:tabs>
          <w:tab w:val="left" w:pos="720"/>
          <w:tab w:val="left" w:pos="2520"/>
        </w:tabs>
        <w:rPr>
          <w:rFonts w:eastAsia="Calibri"/>
          <w:color w:val="000000" w:themeColor="text1"/>
        </w:rPr>
      </w:pPr>
      <w:r w:rsidRPr="00C40367">
        <w:rPr>
          <w:rStyle w:val="10"/>
          <w:b w:val="0"/>
          <w:bCs w:val="0"/>
          <w:color w:val="000000" w:themeColor="text1"/>
        </w:rPr>
        <w:tab/>
      </w:r>
      <w:bookmarkStart w:id="135" w:name="_Toc220493091"/>
      <w:r w:rsidRPr="00C40367">
        <w:rPr>
          <w:rStyle w:val="10"/>
          <w:b w:val="0"/>
          <w:bCs w:val="0"/>
          <w:color w:val="000000" w:themeColor="text1"/>
        </w:rPr>
        <w:t>3.5.4.3.</w:t>
      </w:r>
      <w:bookmarkEnd w:id="135"/>
      <w:r w:rsidRPr="00C40367">
        <w:rPr>
          <w:bCs/>
          <w:color w:val="000000" w:themeColor="text1"/>
        </w:rPr>
        <w:t xml:space="preserve"> </w:t>
      </w:r>
      <w:r w:rsidRPr="00C40367">
        <w:rPr>
          <w:color w:val="000000" w:themeColor="text1"/>
        </w:rPr>
        <w:t xml:space="preserve">Установить, что для применения </w:t>
      </w:r>
      <w:proofErr w:type="spellStart"/>
      <w:r w:rsidR="00DD2020" w:rsidRPr="00C40367">
        <w:rPr>
          <w:color w:val="000000" w:themeColor="text1"/>
        </w:rPr>
        <w:t>КСЛП</w:t>
      </w:r>
      <w:r w:rsidR="001D6221" w:rsidRPr="00C40367">
        <w:rPr>
          <w:color w:val="000000" w:themeColor="text1"/>
        </w:rPr>
        <w:t>геронтолог</w:t>
      </w:r>
      <w:proofErr w:type="spellEnd"/>
      <w:r w:rsidR="00DD2020" w:rsidRPr="00C40367">
        <w:rPr>
          <w:color w:val="000000" w:themeColor="text1"/>
        </w:rPr>
        <w:t xml:space="preserve"> </w:t>
      </w:r>
      <w:r w:rsidR="00A421AD" w:rsidRPr="00C40367">
        <w:rPr>
          <w:rFonts w:eastAsia="Calibri"/>
          <w:color w:val="000000" w:themeColor="text1"/>
        </w:rPr>
        <w:t>необходимо выполнение следующих условий:</w:t>
      </w:r>
    </w:p>
    <w:p w14:paraId="3DE3AE01" w14:textId="14A9B2F3" w:rsidR="009E087E" w:rsidRPr="00C40367" w:rsidRDefault="009E087E"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Возраст пациента 75 лет и старше;</w:t>
      </w:r>
    </w:p>
    <w:p w14:paraId="0017751D" w14:textId="689EFA98" w:rsidR="00A421AD" w:rsidRPr="00C40367" w:rsidRDefault="001C31C5"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Случай не относится к</w:t>
      </w:r>
      <w:r w:rsidR="00A421AD" w:rsidRPr="00C40367">
        <w:rPr>
          <w:rFonts w:ascii="Times New Roman" w:hAnsi="Times New Roman"/>
          <w:color w:val="000000" w:themeColor="text1"/>
          <w:sz w:val="28"/>
          <w:szCs w:val="28"/>
          <w:lang w:val="ru-RU"/>
        </w:rPr>
        <w:t xml:space="preserve"> КСГ </w:t>
      </w:r>
      <w:r w:rsidR="00A421AD" w:rsidRPr="00C40367">
        <w:rPr>
          <w:rFonts w:ascii="Times New Roman" w:hAnsi="Times New Roman"/>
          <w:color w:val="000000" w:themeColor="text1"/>
          <w:sz w:val="28"/>
          <w:szCs w:val="28"/>
        </w:rPr>
        <w:t>st</w:t>
      </w:r>
      <w:r w:rsidR="00A421AD" w:rsidRPr="00C40367">
        <w:rPr>
          <w:rFonts w:ascii="Times New Roman" w:hAnsi="Times New Roman"/>
          <w:color w:val="000000" w:themeColor="text1"/>
          <w:sz w:val="28"/>
          <w:szCs w:val="28"/>
          <w:lang w:val="ru-RU"/>
        </w:rPr>
        <w:t>38.001 «Соматические заболевания, осложненные старческой астенией»;</w:t>
      </w:r>
    </w:p>
    <w:p w14:paraId="6D3C7D1E" w14:textId="77777777" w:rsidR="00914BFA" w:rsidRPr="00C40367" w:rsidRDefault="00A421AD"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Лечение </w:t>
      </w:r>
      <w:r w:rsidR="009E087E" w:rsidRPr="00C40367">
        <w:rPr>
          <w:rFonts w:ascii="Times New Roman" w:hAnsi="Times New Roman"/>
          <w:color w:val="000000" w:themeColor="text1"/>
          <w:sz w:val="28"/>
          <w:szCs w:val="28"/>
          <w:lang w:val="ru-RU"/>
        </w:rPr>
        <w:t xml:space="preserve">не </w:t>
      </w:r>
      <w:r w:rsidRPr="00C40367">
        <w:rPr>
          <w:rFonts w:ascii="Times New Roman" w:hAnsi="Times New Roman"/>
          <w:color w:val="000000" w:themeColor="text1"/>
          <w:sz w:val="28"/>
          <w:szCs w:val="28"/>
          <w:lang w:val="ru-RU"/>
        </w:rPr>
        <w:t>осуществляется на геронтологической профильной койке</w:t>
      </w:r>
      <w:r w:rsidR="009E087E" w:rsidRPr="00C40367">
        <w:rPr>
          <w:rFonts w:ascii="Times New Roman" w:hAnsi="Times New Roman"/>
          <w:color w:val="000000" w:themeColor="text1"/>
          <w:sz w:val="28"/>
          <w:szCs w:val="28"/>
          <w:lang w:val="ru-RU"/>
        </w:rPr>
        <w:t>;</w:t>
      </w:r>
    </w:p>
    <w:p w14:paraId="69FC85C9" w14:textId="58C6A4EA" w:rsidR="009E087E" w:rsidRPr="00C40367" w:rsidRDefault="009E087E"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Проведена консультация врача-гериатра (</w:t>
      </w:r>
      <w:r w:rsidR="00914BFA" w:rsidRPr="00C40367">
        <w:rPr>
          <w:rFonts w:ascii="Times New Roman" w:hAnsi="Times New Roman"/>
          <w:color w:val="000000" w:themeColor="text1"/>
          <w:sz w:val="28"/>
          <w:szCs w:val="28"/>
          <w:lang w:val="ru-RU"/>
        </w:rPr>
        <w:t xml:space="preserve">в реестре указан </w:t>
      </w:r>
      <w:r w:rsidRPr="00C40367">
        <w:rPr>
          <w:rFonts w:ascii="Times New Roman" w:hAnsi="Times New Roman"/>
          <w:color w:val="000000" w:themeColor="text1"/>
          <w:sz w:val="28"/>
          <w:szCs w:val="28"/>
          <w:lang w:val="ru-RU"/>
        </w:rPr>
        <w:t xml:space="preserve">код услуги </w:t>
      </w:r>
      <w:r w:rsidR="00914BFA" w:rsidRPr="00C40367">
        <w:rPr>
          <w:rFonts w:ascii="Times New Roman" w:hAnsi="Times New Roman"/>
          <w:color w:val="000000" w:themeColor="text1"/>
          <w:sz w:val="28"/>
          <w:szCs w:val="28"/>
        </w:rPr>
        <w:t>B</w:t>
      </w:r>
      <w:r w:rsidR="00914BFA" w:rsidRPr="00C40367">
        <w:rPr>
          <w:rFonts w:ascii="Times New Roman" w:hAnsi="Times New Roman"/>
          <w:color w:val="000000" w:themeColor="text1"/>
          <w:sz w:val="28"/>
          <w:szCs w:val="28"/>
          <w:lang w:val="ru-RU"/>
        </w:rPr>
        <w:t>01.007.003).</w:t>
      </w:r>
    </w:p>
    <w:p w14:paraId="6CD6F838" w14:textId="3F28C8E4" w:rsidR="005C6C95" w:rsidRPr="00C40367" w:rsidRDefault="004B2595" w:rsidP="005C6C95">
      <w:pPr>
        <w:tabs>
          <w:tab w:val="left" w:pos="720"/>
          <w:tab w:val="left" w:pos="2520"/>
        </w:tabs>
        <w:rPr>
          <w:color w:val="000000" w:themeColor="text1"/>
        </w:rPr>
      </w:pPr>
      <w:r w:rsidRPr="00C40367">
        <w:rPr>
          <w:b/>
          <w:bCs/>
          <w:color w:val="000000" w:themeColor="text1"/>
          <w:szCs w:val="28"/>
        </w:rPr>
        <w:tab/>
      </w:r>
      <w:bookmarkStart w:id="136" w:name="_Toc220493092"/>
      <w:r w:rsidR="005C6C95" w:rsidRPr="00C40367">
        <w:rPr>
          <w:rStyle w:val="10"/>
          <w:b w:val="0"/>
          <w:bCs w:val="0"/>
          <w:color w:val="000000" w:themeColor="text1"/>
        </w:rPr>
        <w:t>3.5.4.</w:t>
      </w:r>
      <w:r w:rsidR="00854AEF" w:rsidRPr="00C40367">
        <w:rPr>
          <w:rStyle w:val="10"/>
          <w:b w:val="0"/>
          <w:bCs w:val="0"/>
          <w:color w:val="000000" w:themeColor="text1"/>
        </w:rPr>
        <w:t>4</w:t>
      </w:r>
      <w:r w:rsidR="005C6C95" w:rsidRPr="00C40367">
        <w:rPr>
          <w:rStyle w:val="10"/>
          <w:b w:val="0"/>
          <w:bCs w:val="0"/>
          <w:color w:val="000000" w:themeColor="text1"/>
        </w:rPr>
        <w:t>.</w:t>
      </w:r>
      <w:bookmarkEnd w:id="136"/>
      <w:r w:rsidR="005C6C95" w:rsidRPr="00C40367">
        <w:rPr>
          <w:rStyle w:val="10"/>
          <w:b w:val="0"/>
          <w:bCs w:val="0"/>
          <w:color w:val="000000" w:themeColor="text1"/>
        </w:rPr>
        <w:t xml:space="preserve"> </w:t>
      </w:r>
      <w:r w:rsidR="005C6C95" w:rsidRPr="00C40367">
        <w:rPr>
          <w:color w:val="000000" w:themeColor="text1"/>
        </w:rPr>
        <w:t xml:space="preserve">Установить, что в случаях лечения пациентов в стационарных условиях для применения </w:t>
      </w:r>
      <w:proofErr w:type="spellStart"/>
      <w:r w:rsidR="005C6C95" w:rsidRPr="00C40367">
        <w:rPr>
          <w:color w:val="000000" w:themeColor="text1"/>
        </w:rPr>
        <w:t>КСЛПсз</w:t>
      </w:r>
      <w:proofErr w:type="spellEnd"/>
      <w:r w:rsidR="005C6C95" w:rsidRPr="00C40367">
        <w:rPr>
          <w:color w:val="000000" w:themeColor="text1"/>
        </w:rPr>
        <w:t xml:space="preserve"> к сопутствующим заболеваниям и осложнениям заболеваний относятся:</w:t>
      </w:r>
    </w:p>
    <w:p w14:paraId="163318E4" w14:textId="503E928F" w:rsidR="00854AEF" w:rsidRPr="00C40367" w:rsidRDefault="00854AEF" w:rsidP="007D5529">
      <w:pPr>
        <w:ind w:firstLine="567"/>
        <w:rPr>
          <w:color w:val="000000" w:themeColor="text1"/>
          <w:szCs w:val="28"/>
        </w:rPr>
      </w:pPr>
      <w:r w:rsidRPr="00C40367">
        <w:rPr>
          <w:rFonts w:eastAsia="Calibri"/>
          <w:color w:val="000000" w:themeColor="text1"/>
          <w:szCs w:val="28"/>
        </w:rPr>
        <w:t>- </w:t>
      </w:r>
      <w:r w:rsidRPr="00C40367">
        <w:rPr>
          <w:color w:val="000000" w:themeColor="text1"/>
          <w:szCs w:val="28"/>
        </w:rPr>
        <w:t>Сахарный диабет типа 1 и 2;</w:t>
      </w:r>
    </w:p>
    <w:p w14:paraId="414EAFEE" w14:textId="082DC913" w:rsidR="00854AEF" w:rsidRPr="00C40367" w:rsidRDefault="007D5529" w:rsidP="007D5529">
      <w:pPr>
        <w:pStyle w:val="ad"/>
        <w:ind w:firstLine="567"/>
        <w:rPr>
          <w:color w:val="000000" w:themeColor="text1"/>
          <w:szCs w:val="28"/>
        </w:rPr>
      </w:pPr>
      <w:r w:rsidRPr="00C40367">
        <w:rPr>
          <w:color w:val="000000" w:themeColor="text1"/>
          <w:szCs w:val="28"/>
        </w:rPr>
        <w:t>-</w:t>
      </w:r>
      <w:r w:rsidR="00854AEF" w:rsidRPr="00C40367">
        <w:rPr>
          <w:color w:val="000000" w:themeColor="text1"/>
          <w:szCs w:val="28"/>
        </w:rPr>
        <w:t> Заболевания, включенные в Перечень редких (</w:t>
      </w:r>
      <w:proofErr w:type="spellStart"/>
      <w:r w:rsidR="00854AEF" w:rsidRPr="00C40367">
        <w:rPr>
          <w:color w:val="000000" w:themeColor="text1"/>
          <w:szCs w:val="28"/>
        </w:rPr>
        <w:t>орфанных</w:t>
      </w:r>
      <w:proofErr w:type="spellEnd"/>
      <w:r w:rsidR="00854AEF" w:rsidRPr="00C40367">
        <w:rPr>
          <w:color w:val="000000" w:themeColor="text1"/>
          <w:szCs w:val="28"/>
        </w:rPr>
        <w:t>) заболеваний</w:t>
      </w:r>
      <w:r w:rsidR="00ED4341" w:rsidRPr="00C40367">
        <w:rPr>
          <w:color w:val="000000" w:themeColor="text1"/>
          <w:szCs w:val="28"/>
        </w:rPr>
        <w:t xml:space="preserve"> </w:t>
      </w:r>
      <w:r w:rsidR="0017406E" w:rsidRPr="00C40367">
        <w:rPr>
          <w:color w:val="000000" w:themeColor="text1"/>
          <w:szCs w:val="28"/>
        </w:rPr>
        <w:t xml:space="preserve">в соответствии с приложением </w:t>
      </w:r>
      <w:r w:rsidR="004A4C1D" w:rsidRPr="00C40367">
        <w:rPr>
          <w:color w:val="000000" w:themeColor="text1"/>
          <w:szCs w:val="28"/>
        </w:rPr>
        <w:t>3.3.4</w:t>
      </w:r>
      <w:r w:rsidR="0017406E" w:rsidRPr="00C40367">
        <w:rPr>
          <w:color w:val="000000" w:themeColor="text1"/>
          <w:szCs w:val="28"/>
        </w:rPr>
        <w:t xml:space="preserve"> </w:t>
      </w:r>
      <w:r w:rsidR="00ED4341" w:rsidRPr="00C40367">
        <w:rPr>
          <w:color w:val="000000" w:themeColor="text1"/>
          <w:szCs w:val="28"/>
        </w:rPr>
        <w:t>к настоящему Соглашению</w:t>
      </w:r>
      <w:r w:rsidRPr="00C40367">
        <w:rPr>
          <w:color w:val="000000" w:themeColor="text1"/>
          <w:szCs w:val="28"/>
        </w:rPr>
        <w:t>;</w:t>
      </w:r>
    </w:p>
    <w:p w14:paraId="02C013C8" w14:textId="77777777" w:rsidR="00854AEF" w:rsidRPr="00C40367" w:rsidRDefault="00854AEF" w:rsidP="007D5529">
      <w:pPr>
        <w:ind w:firstLine="567"/>
        <w:rPr>
          <w:color w:val="000000" w:themeColor="text1"/>
          <w:szCs w:val="28"/>
        </w:rPr>
      </w:pPr>
      <w:r w:rsidRPr="00C40367">
        <w:rPr>
          <w:color w:val="000000" w:themeColor="text1"/>
          <w:szCs w:val="28"/>
        </w:rPr>
        <w:t>- Рассеянный склероз (</w:t>
      </w:r>
      <w:r w:rsidRPr="00C40367">
        <w:rPr>
          <w:color w:val="000000" w:themeColor="text1"/>
          <w:szCs w:val="28"/>
          <w:lang w:val="en-US"/>
        </w:rPr>
        <w:t>G</w:t>
      </w:r>
      <w:r w:rsidRPr="00C40367">
        <w:rPr>
          <w:color w:val="000000" w:themeColor="text1"/>
          <w:szCs w:val="28"/>
        </w:rPr>
        <w:t>35);</w:t>
      </w:r>
    </w:p>
    <w:p w14:paraId="1DC39CBA" w14:textId="77777777" w:rsidR="00854AEF" w:rsidRPr="00C40367" w:rsidRDefault="00854AEF" w:rsidP="007D5529">
      <w:pPr>
        <w:ind w:firstLine="567"/>
        <w:rPr>
          <w:color w:val="000000" w:themeColor="text1"/>
          <w:szCs w:val="28"/>
        </w:rPr>
      </w:pPr>
      <w:r w:rsidRPr="00C40367">
        <w:rPr>
          <w:color w:val="000000" w:themeColor="text1"/>
          <w:szCs w:val="28"/>
        </w:rPr>
        <w:t xml:space="preserve">- Хронический </w:t>
      </w:r>
      <w:proofErr w:type="spellStart"/>
      <w:r w:rsidRPr="00C40367">
        <w:rPr>
          <w:color w:val="000000" w:themeColor="text1"/>
          <w:szCs w:val="28"/>
        </w:rPr>
        <w:t>лимфоцитарный</w:t>
      </w:r>
      <w:proofErr w:type="spellEnd"/>
      <w:r w:rsidRPr="00C40367">
        <w:rPr>
          <w:color w:val="000000" w:themeColor="text1"/>
          <w:szCs w:val="28"/>
        </w:rPr>
        <w:t xml:space="preserve"> лейкоз (С91.1);</w:t>
      </w:r>
    </w:p>
    <w:p w14:paraId="74604078" w14:textId="77777777" w:rsidR="00854AEF" w:rsidRPr="00C40367" w:rsidRDefault="00854AEF" w:rsidP="007D5529">
      <w:pPr>
        <w:ind w:firstLine="567"/>
        <w:rPr>
          <w:color w:val="000000" w:themeColor="text1"/>
          <w:szCs w:val="28"/>
        </w:rPr>
      </w:pPr>
      <w:r w:rsidRPr="00C40367">
        <w:rPr>
          <w:color w:val="000000" w:themeColor="text1"/>
          <w:szCs w:val="28"/>
        </w:rPr>
        <w:t>- Состояния после трансплантации органов и (или) тканей (</w:t>
      </w:r>
      <w:r w:rsidRPr="00C40367">
        <w:rPr>
          <w:color w:val="000000" w:themeColor="text1"/>
          <w:szCs w:val="28"/>
          <w:lang w:val="en-US"/>
        </w:rPr>
        <w:t>Z</w:t>
      </w:r>
      <w:r w:rsidRPr="00C40367">
        <w:rPr>
          <w:color w:val="000000" w:themeColor="text1"/>
          <w:szCs w:val="28"/>
        </w:rPr>
        <w:t xml:space="preserve">94.0; </w:t>
      </w:r>
      <w:r w:rsidRPr="00C40367">
        <w:rPr>
          <w:color w:val="000000" w:themeColor="text1"/>
          <w:szCs w:val="28"/>
          <w:lang w:val="en-US"/>
        </w:rPr>
        <w:t>Z</w:t>
      </w:r>
      <w:r w:rsidRPr="00C40367">
        <w:rPr>
          <w:color w:val="000000" w:themeColor="text1"/>
          <w:szCs w:val="28"/>
        </w:rPr>
        <w:t xml:space="preserve">94.1; </w:t>
      </w:r>
      <w:r w:rsidRPr="00C40367">
        <w:rPr>
          <w:color w:val="000000" w:themeColor="text1"/>
          <w:szCs w:val="28"/>
          <w:lang w:val="en-US"/>
        </w:rPr>
        <w:t>Z</w:t>
      </w:r>
      <w:r w:rsidRPr="00C40367">
        <w:rPr>
          <w:color w:val="000000" w:themeColor="text1"/>
          <w:szCs w:val="28"/>
        </w:rPr>
        <w:t xml:space="preserve">94.4; </w:t>
      </w:r>
      <w:r w:rsidRPr="00C40367">
        <w:rPr>
          <w:color w:val="000000" w:themeColor="text1"/>
          <w:szCs w:val="28"/>
          <w:lang w:val="en-US"/>
        </w:rPr>
        <w:t>Z</w:t>
      </w:r>
      <w:r w:rsidRPr="00C40367">
        <w:rPr>
          <w:color w:val="000000" w:themeColor="text1"/>
          <w:szCs w:val="28"/>
        </w:rPr>
        <w:t>94.8);</w:t>
      </w:r>
    </w:p>
    <w:p w14:paraId="2B963594" w14:textId="77777777" w:rsidR="00854AEF" w:rsidRPr="00C40367" w:rsidRDefault="00854AEF" w:rsidP="007D5529">
      <w:pPr>
        <w:ind w:firstLine="567"/>
        <w:rPr>
          <w:rFonts w:eastAsia="Calibri"/>
          <w:color w:val="000000" w:themeColor="text1"/>
          <w:szCs w:val="28"/>
        </w:rPr>
      </w:pPr>
      <w:r w:rsidRPr="00C40367">
        <w:rPr>
          <w:color w:val="000000" w:themeColor="text1"/>
          <w:szCs w:val="28"/>
        </w:rPr>
        <w:t>- </w:t>
      </w:r>
      <w:r w:rsidRPr="00C40367">
        <w:rPr>
          <w:rFonts w:eastAsia="Calibri"/>
          <w:color w:val="000000" w:themeColor="text1"/>
          <w:szCs w:val="28"/>
        </w:rPr>
        <w:t>Детский церебральный паралич (</w:t>
      </w:r>
      <w:r w:rsidRPr="00C40367">
        <w:rPr>
          <w:rFonts w:eastAsia="Calibri"/>
          <w:color w:val="000000" w:themeColor="text1"/>
          <w:szCs w:val="28"/>
          <w:lang w:val="en-US"/>
        </w:rPr>
        <w:t>G</w:t>
      </w:r>
      <w:r w:rsidRPr="00C40367">
        <w:rPr>
          <w:rFonts w:eastAsia="Calibri"/>
          <w:color w:val="000000" w:themeColor="text1"/>
          <w:szCs w:val="28"/>
        </w:rPr>
        <w:t>80);</w:t>
      </w:r>
    </w:p>
    <w:p w14:paraId="3C923D84" w14:textId="77777777" w:rsidR="00854AEF" w:rsidRPr="00C40367" w:rsidRDefault="00854AEF" w:rsidP="007D5529">
      <w:pPr>
        <w:ind w:firstLine="567"/>
        <w:rPr>
          <w:rFonts w:eastAsia="Calibri"/>
          <w:color w:val="000000" w:themeColor="text1"/>
          <w:szCs w:val="28"/>
        </w:rPr>
      </w:pPr>
      <w:r w:rsidRPr="00C40367">
        <w:rPr>
          <w:rFonts w:eastAsia="Calibri"/>
          <w:color w:val="000000" w:themeColor="text1"/>
          <w:szCs w:val="28"/>
        </w:rPr>
        <w:t>- ВИЧ/СПИД, стадии 4Б и 4В, взрослые (</w:t>
      </w:r>
      <w:r w:rsidRPr="00C40367">
        <w:rPr>
          <w:rFonts w:eastAsia="Calibri"/>
          <w:color w:val="000000" w:themeColor="text1"/>
          <w:szCs w:val="28"/>
          <w:lang w:val="en-US"/>
        </w:rPr>
        <w:t>B</w:t>
      </w:r>
      <w:r w:rsidRPr="00C40367">
        <w:rPr>
          <w:rFonts w:eastAsia="Calibri"/>
          <w:color w:val="000000" w:themeColor="text1"/>
          <w:szCs w:val="28"/>
        </w:rPr>
        <w:t xml:space="preserve">20 – </w:t>
      </w:r>
      <w:r w:rsidRPr="00C40367">
        <w:rPr>
          <w:rFonts w:eastAsia="Calibri"/>
          <w:color w:val="000000" w:themeColor="text1"/>
          <w:szCs w:val="28"/>
          <w:lang w:val="en-US"/>
        </w:rPr>
        <w:t>B</w:t>
      </w:r>
      <w:r w:rsidRPr="00C40367">
        <w:rPr>
          <w:rFonts w:eastAsia="Calibri"/>
          <w:color w:val="000000" w:themeColor="text1"/>
          <w:szCs w:val="28"/>
        </w:rPr>
        <w:t>24);</w:t>
      </w:r>
    </w:p>
    <w:p w14:paraId="6F29DE3C" w14:textId="12201F70" w:rsidR="004B2595" w:rsidRPr="00C40367" w:rsidRDefault="00854AEF" w:rsidP="000F0D3D">
      <w:pPr>
        <w:ind w:firstLine="567"/>
        <w:rPr>
          <w:rFonts w:eastAsia="Calibri"/>
          <w:color w:val="000000" w:themeColor="text1"/>
          <w:szCs w:val="28"/>
        </w:rPr>
      </w:pPr>
      <w:r w:rsidRPr="00C40367">
        <w:rPr>
          <w:rFonts w:eastAsia="Calibri"/>
          <w:color w:val="000000" w:themeColor="text1"/>
          <w:szCs w:val="28"/>
        </w:rPr>
        <w:t>- Перинатальный контакт по ВИЧ-инфекции, дети (</w:t>
      </w:r>
      <w:r w:rsidRPr="00C40367">
        <w:rPr>
          <w:rFonts w:eastAsia="Calibri"/>
          <w:color w:val="000000" w:themeColor="text1"/>
          <w:szCs w:val="28"/>
          <w:lang w:val="en-US"/>
        </w:rPr>
        <w:t>Z</w:t>
      </w:r>
      <w:r w:rsidRPr="00C40367">
        <w:rPr>
          <w:rFonts w:eastAsia="Calibri"/>
          <w:color w:val="000000" w:themeColor="text1"/>
          <w:szCs w:val="28"/>
        </w:rPr>
        <w:t>20.6).</w:t>
      </w:r>
    </w:p>
    <w:p w14:paraId="16E6AC6C" w14:textId="6931B1E6" w:rsidR="009F291E" w:rsidRPr="00C40367" w:rsidRDefault="009F291E" w:rsidP="009F291E">
      <w:pPr>
        <w:rPr>
          <w:rFonts w:eastAsia="Calibri"/>
          <w:color w:val="000000" w:themeColor="text1"/>
        </w:rPr>
      </w:pPr>
      <w:bookmarkStart w:id="137" w:name="_Toc220493093"/>
      <w:r w:rsidRPr="00C40367">
        <w:rPr>
          <w:rStyle w:val="af8"/>
          <w:rFonts w:eastAsia="Calibri"/>
          <w:color w:val="000000" w:themeColor="text1"/>
        </w:rPr>
        <w:t>3.5.4.5.</w:t>
      </w:r>
      <w:bookmarkEnd w:id="137"/>
      <w:r w:rsidRPr="00C40367">
        <w:rPr>
          <w:rFonts w:eastAsia="Calibri"/>
          <w:color w:val="000000" w:themeColor="text1"/>
        </w:rPr>
        <w:t xml:space="preserve"> Установить, что в случаях лечения пациентов в стационарных условиях для применения </w:t>
      </w:r>
      <w:proofErr w:type="spellStart"/>
      <w:r w:rsidRPr="00C40367">
        <w:rPr>
          <w:rFonts w:eastAsia="Calibri"/>
          <w:color w:val="000000" w:themeColor="text1"/>
        </w:rPr>
        <w:t>К</w:t>
      </w:r>
      <w:r w:rsidRPr="00C40367">
        <w:rPr>
          <w:color w:val="000000" w:themeColor="text1"/>
        </w:rPr>
        <w:t>СЛПдет</w:t>
      </w:r>
      <w:proofErr w:type="spellEnd"/>
      <w:r w:rsidRPr="00C40367">
        <w:rPr>
          <w:color w:val="000000" w:themeColor="text1"/>
        </w:rPr>
        <w:t xml:space="preserve"> </w:t>
      </w:r>
      <w:r w:rsidRPr="00C40367">
        <w:rPr>
          <w:rFonts w:eastAsia="Calibri"/>
          <w:color w:val="000000" w:themeColor="text1"/>
        </w:rPr>
        <w:t xml:space="preserve">и </w:t>
      </w:r>
      <w:proofErr w:type="spellStart"/>
      <w:r w:rsidRPr="00C40367">
        <w:rPr>
          <w:rFonts w:eastAsia="Calibri"/>
          <w:color w:val="000000" w:themeColor="text1"/>
        </w:rPr>
        <w:t>КСЛП</w:t>
      </w:r>
      <w:r w:rsidRPr="00C40367">
        <w:rPr>
          <w:color w:val="000000" w:themeColor="text1"/>
        </w:rPr>
        <w:t>дет</w:t>
      </w:r>
      <w:proofErr w:type="spellEnd"/>
      <w:r w:rsidRPr="00C40367">
        <w:rPr>
          <w:color w:val="000000" w:themeColor="text1"/>
        </w:rPr>
        <w:t xml:space="preserve"> </w:t>
      </w:r>
      <w:proofErr w:type="spellStart"/>
      <w:r w:rsidRPr="00C40367">
        <w:rPr>
          <w:color w:val="000000" w:themeColor="text1"/>
        </w:rPr>
        <w:t>онко</w:t>
      </w:r>
      <w:proofErr w:type="spellEnd"/>
      <w:r w:rsidRPr="00C40367">
        <w:rPr>
          <w:color w:val="000000" w:themeColor="text1"/>
        </w:rPr>
        <w:t xml:space="preserve"> </w:t>
      </w:r>
      <w:r w:rsidRPr="00C40367">
        <w:rPr>
          <w:rFonts w:eastAsia="Calibri"/>
          <w:color w:val="000000" w:themeColor="text1"/>
        </w:rPr>
        <w:t xml:space="preserve">обязательно отражение в медицинской документации сведений, подтверждающих факт предоставления спального места и питания законному представителю несовершеннолетних, а </w:t>
      </w:r>
      <w:proofErr w:type="gramStart"/>
      <w:r w:rsidRPr="00C40367">
        <w:rPr>
          <w:rFonts w:eastAsia="Calibri"/>
          <w:color w:val="000000" w:themeColor="text1"/>
        </w:rPr>
        <w:t>также  наличия</w:t>
      </w:r>
      <w:proofErr w:type="gramEnd"/>
      <w:r w:rsidRPr="00C40367">
        <w:rPr>
          <w:rFonts w:eastAsia="Calibri"/>
          <w:color w:val="000000" w:themeColor="text1"/>
        </w:rPr>
        <w:t xml:space="preserve"> медицинских показаний оказания медицинской помощи застрахованному </w:t>
      </w:r>
      <w:r w:rsidRPr="00C40367">
        <w:rPr>
          <w:rFonts w:eastAsia="Calibri"/>
          <w:color w:val="000000" w:themeColor="text1"/>
        </w:rPr>
        <w:lastRenderedPageBreak/>
        <w:t>лицу (в случае предоставления спального места и питания законному представителю несовершеннолетних старше 4-х лет).</w:t>
      </w:r>
    </w:p>
    <w:p w14:paraId="77CF1AE1" w14:textId="4C615359" w:rsidR="00A44593" w:rsidRPr="00C40367" w:rsidRDefault="001662A5" w:rsidP="00273A27">
      <w:pPr>
        <w:rPr>
          <w:rFonts w:eastAsia="Calibri"/>
          <w:color w:val="000000" w:themeColor="text1"/>
        </w:rPr>
      </w:pPr>
      <w:r w:rsidRPr="00C40367">
        <w:rPr>
          <w:rFonts w:eastAsia="Calibri"/>
          <w:color w:val="000000" w:themeColor="text1"/>
        </w:rPr>
        <w:t xml:space="preserve">3.5.4.6. </w:t>
      </w:r>
      <w:r w:rsidRPr="003E0254">
        <w:rPr>
          <w:rFonts w:eastAsia="Calibri"/>
          <w:strike/>
          <w:color w:val="000000" w:themeColor="text1"/>
        </w:rPr>
        <w:t>Установить</w:t>
      </w:r>
      <w:r w:rsidR="00A44593" w:rsidRPr="003E0254">
        <w:rPr>
          <w:rFonts w:eastAsia="Calibri"/>
          <w:strike/>
          <w:color w:val="000000" w:themeColor="text1"/>
        </w:rPr>
        <w:t xml:space="preserve">, что </w:t>
      </w:r>
      <w:proofErr w:type="spellStart"/>
      <w:r w:rsidRPr="003E0254">
        <w:rPr>
          <w:rFonts w:eastAsia="Calibri"/>
          <w:strike/>
          <w:color w:val="000000" w:themeColor="text1"/>
        </w:rPr>
        <w:t>КСЛП</w:t>
      </w:r>
      <w:r w:rsidRPr="003E0254">
        <w:rPr>
          <w:strike/>
          <w:color w:val="000000" w:themeColor="text1"/>
          <w:vertAlign w:val="subscript"/>
        </w:rPr>
        <w:t>сопроводКС</w:t>
      </w:r>
      <w:proofErr w:type="spellEnd"/>
      <w:r w:rsidRPr="003E0254">
        <w:rPr>
          <w:rFonts w:eastAsia="Calibri"/>
          <w:strike/>
          <w:color w:val="000000" w:themeColor="text1"/>
        </w:rPr>
        <w:t xml:space="preserve"> </w:t>
      </w:r>
      <w:r w:rsidR="00273A27" w:rsidRPr="003E0254">
        <w:rPr>
          <w:rFonts w:eastAsia="Calibri"/>
          <w:strike/>
          <w:color w:val="000000" w:themeColor="text1"/>
        </w:rPr>
        <w:t>применяется при госпитализации по КСГ st19.084-st19.089, st19.094-st19.102, st19.1</w:t>
      </w:r>
      <w:r w:rsidR="00593BF3" w:rsidRPr="003E0254">
        <w:rPr>
          <w:rFonts w:eastAsia="Calibri"/>
          <w:strike/>
          <w:color w:val="000000" w:themeColor="text1"/>
        </w:rPr>
        <w:t>63</w:t>
      </w:r>
      <w:r w:rsidR="00273A27" w:rsidRPr="003E0254">
        <w:rPr>
          <w:rFonts w:eastAsia="Calibri"/>
          <w:strike/>
          <w:color w:val="000000" w:themeColor="text1"/>
        </w:rPr>
        <w:t>-st19.1</w:t>
      </w:r>
      <w:r w:rsidR="00593BF3" w:rsidRPr="003E0254">
        <w:rPr>
          <w:rFonts w:eastAsia="Calibri"/>
          <w:strike/>
          <w:color w:val="000000" w:themeColor="text1"/>
        </w:rPr>
        <w:t>81</w:t>
      </w:r>
      <w:r w:rsidR="00273A27" w:rsidRPr="003E0254">
        <w:rPr>
          <w:rFonts w:eastAsia="Calibri"/>
          <w:strike/>
          <w:color w:val="000000" w:themeColor="text1"/>
        </w:rPr>
        <w:t xml:space="preserve">, </w:t>
      </w:r>
      <w:proofErr w:type="spellStart"/>
      <w:r w:rsidRPr="003E0254">
        <w:rPr>
          <w:rFonts w:eastAsia="Calibri"/>
          <w:strike/>
          <w:color w:val="000000" w:themeColor="text1"/>
        </w:rPr>
        <w:t>КСЛП</w:t>
      </w:r>
      <w:r w:rsidRPr="003E0254">
        <w:rPr>
          <w:strike/>
          <w:color w:val="000000" w:themeColor="text1"/>
        </w:rPr>
        <w:t>сопроводДС</w:t>
      </w:r>
      <w:proofErr w:type="spellEnd"/>
      <w:r w:rsidRPr="003E0254">
        <w:rPr>
          <w:rFonts w:eastAsia="Calibri"/>
          <w:strike/>
          <w:color w:val="000000" w:themeColor="text1"/>
        </w:rPr>
        <w:t xml:space="preserve"> </w:t>
      </w:r>
      <w:r w:rsidR="00273A27" w:rsidRPr="003E0254">
        <w:rPr>
          <w:rFonts w:eastAsia="Calibri"/>
          <w:strike/>
          <w:color w:val="000000" w:themeColor="text1"/>
        </w:rPr>
        <w:t xml:space="preserve">применяется при госпитализации по КСГ </w:t>
      </w:r>
      <w:r w:rsidRPr="003E0254">
        <w:rPr>
          <w:rFonts w:eastAsia="Calibri"/>
          <w:strike/>
          <w:color w:val="000000" w:themeColor="text1"/>
        </w:rPr>
        <w:t>ds19.058-ds19.062, ds19.067-ds19.078, ds19.</w:t>
      </w:r>
      <w:r w:rsidR="00593BF3" w:rsidRPr="003E0254">
        <w:rPr>
          <w:rFonts w:eastAsia="Calibri"/>
          <w:strike/>
          <w:color w:val="000000" w:themeColor="text1"/>
        </w:rPr>
        <w:t>135</w:t>
      </w:r>
      <w:r w:rsidRPr="003E0254">
        <w:rPr>
          <w:rFonts w:eastAsia="Calibri"/>
          <w:strike/>
          <w:color w:val="000000" w:themeColor="text1"/>
        </w:rPr>
        <w:t>-ds19.1</w:t>
      </w:r>
      <w:r w:rsidR="00593BF3" w:rsidRPr="003E0254">
        <w:rPr>
          <w:rFonts w:eastAsia="Calibri"/>
          <w:strike/>
          <w:color w:val="000000" w:themeColor="text1"/>
        </w:rPr>
        <w:t>56</w:t>
      </w:r>
      <w:r w:rsidRPr="003E0254">
        <w:rPr>
          <w:rFonts w:eastAsia="Calibri"/>
          <w:strike/>
          <w:color w:val="000000" w:themeColor="text1"/>
        </w:rPr>
        <w:t>.</w:t>
      </w:r>
    </w:p>
    <w:p w14:paraId="4E3EF2DD" w14:textId="3CED4CFB" w:rsidR="003E0254" w:rsidRDefault="003E0254" w:rsidP="00477D13">
      <w:pPr>
        <w:rPr>
          <w:rFonts w:eastAsia="Calibri"/>
          <w:color w:val="000000" w:themeColor="text1"/>
        </w:rPr>
      </w:pPr>
      <w:r>
        <w:rPr>
          <w:color w:val="000000" w:themeColor="text1"/>
        </w:rPr>
        <w:t xml:space="preserve">Установить, что </w:t>
      </w:r>
      <w:r w:rsidRPr="00D41154">
        <w:rPr>
          <w:color w:val="000000" w:themeColor="text1"/>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st19.182-st19.202; в условиях дневного стационара по КСГ ds19.058-ds19.062, ds19.067</w:t>
      </w:r>
      <w:r>
        <w:rPr>
          <w:color w:val="000000" w:themeColor="text1"/>
        </w:rPr>
        <w:t>-</w:t>
      </w:r>
      <w:r w:rsidRPr="00D41154">
        <w:rPr>
          <w:color w:val="000000" w:themeColor="text1"/>
        </w:rPr>
        <w:t>ds19.078, ds19.157-ds19.180.</w:t>
      </w:r>
      <w:r>
        <w:rPr>
          <w:rStyle w:val="af"/>
          <w:color w:val="000000" w:themeColor="text1"/>
        </w:rPr>
        <w:footnoteReference w:id="27"/>
      </w:r>
    </w:p>
    <w:p w14:paraId="4413230F" w14:textId="060D7B46" w:rsidR="00A44593" w:rsidRPr="00C40367" w:rsidRDefault="00273A27" w:rsidP="00477D13">
      <w:pPr>
        <w:rPr>
          <w:bCs/>
          <w:color w:val="000000" w:themeColor="text1"/>
        </w:rPr>
      </w:pPr>
      <w:r w:rsidRPr="00C40367">
        <w:rPr>
          <w:rFonts w:eastAsia="Calibri"/>
          <w:color w:val="000000" w:themeColor="text1"/>
        </w:rPr>
        <w:t xml:space="preserve">Установить перечень схем сопроводительной лекарственной терапии, при применении которых применяется </w:t>
      </w:r>
      <w:proofErr w:type="spellStart"/>
      <w:r w:rsidRPr="00C40367">
        <w:rPr>
          <w:rFonts w:eastAsia="Calibri"/>
          <w:color w:val="000000" w:themeColor="text1"/>
        </w:rPr>
        <w:t>КСЛП</w:t>
      </w:r>
      <w:r w:rsidRPr="00C40367">
        <w:rPr>
          <w:bCs/>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bCs/>
          <w:color w:val="000000" w:themeColor="text1"/>
          <w:vertAlign w:val="subscript"/>
        </w:rPr>
        <w:t>сопроводДС</w:t>
      </w:r>
      <w:proofErr w:type="spellEnd"/>
      <w:r w:rsidRPr="00C40367">
        <w:rPr>
          <w:bCs/>
          <w:color w:val="000000" w:themeColor="text1"/>
          <w:vertAlign w:val="subscript"/>
        </w:rPr>
        <w:t xml:space="preserve"> </w:t>
      </w:r>
      <w:r w:rsidRPr="00C40367">
        <w:rPr>
          <w:bCs/>
          <w:color w:val="000000" w:themeColor="text1"/>
        </w:rPr>
        <w:t xml:space="preserve">в соответствии с </w:t>
      </w:r>
      <w:r w:rsidR="00CC3304" w:rsidRPr="00C40367">
        <w:rPr>
          <w:bCs/>
          <w:color w:val="000000" w:themeColor="text1"/>
        </w:rPr>
        <w:t>приложением 3.3.3 к настоящему Соглашению</w:t>
      </w:r>
      <w:r w:rsidRPr="00C40367">
        <w:rPr>
          <w:bCs/>
          <w:color w:val="000000" w:themeColor="text1"/>
        </w:rPr>
        <w:t>.</w:t>
      </w:r>
    </w:p>
    <w:p w14:paraId="485EC913" w14:textId="0512DB66" w:rsidR="001662A5" w:rsidRPr="00C40367" w:rsidRDefault="001662A5" w:rsidP="009F291E">
      <w:pPr>
        <w:rPr>
          <w:rFonts w:eastAsia="Calibri"/>
          <w:color w:val="000000" w:themeColor="text1"/>
        </w:rPr>
      </w:pPr>
      <w:r w:rsidRPr="00C40367">
        <w:rPr>
          <w:rFonts w:eastAsia="Calibri"/>
          <w:color w:val="000000" w:themeColor="text1"/>
        </w:rPr>
        <w:t xml:space="preserve">Установить, что стоимость </w:t>
      </w:r>
      <w:proofErr w:type="spellStart"/>
      <w:r w:rsidRPr="00C40367">
        <w:rPr>
          <w:rFonts w:eastAsia="Calibri"/>
          <w:color w:val="000000" w:themeColor="text1"/>
        </w:rPr>
        <w:t>КСЛП</w:t>
      </w:r>
      <w:r w:rsidRPr="00C40367">
        <w:rPr>
          <w:rFonts w:eastAsia="Calibri"/>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rFonts w:eastAsia="Calibri"/>
          <w:color w:val="000000" w:themeColor="text1"/>
          <w:vertAlign w:val="subscript"/>
        </w:rPr>
        <w:t>сопроводДС</w:t>
      </w:r>
      <w:proofErr w:type="spellEnd"/>
      <w:r w:rsidRPr="00C40367">
        <w:rPr>
          <w:rFonts w:eastAsia="Calibri"/>
          <w:color w:val="000000" w:themeColor="text1"/>
        </w:rPr>
        <w:t xml:space="preserve"> определяется без учета коэффициента дифференциации.</w:t>
      </w:r>
    </w:p>
    <w:p w14:paraId="3F777FD8" w14:textId="206D063A" w:rsidR="00F41A31" w:rsidRPr="00C40367" w:rsidRDefault="00F41A31" w:rsidP="009F291E">
      <w:pPr>
        <w:rPr>
          <w:rFonts w:eastAsia="Calibri"/>
          <w:color w:val="000000" w:themeColor="text1"/>
        </w:rPr>
      </w:pPr>
      <w:r w:rsidRPr="00C40367">
        <w:rPr>
          <w:color w:val="000000" w:themeColor="text1"/>
        </w:rPr>
        <w:t xml:space="preserve">При использовании схем лекарственной терапии, предусматривающих применение лекарственных препаратов </w:t>
      </w:r>
      <w:proofErr w:type="spellStart"/>
      <w:r w:rsidRPr="00C40367">
        <w:rPr>
          <w:color w:val="000000" w:themeColor="text1"/>
        </w:rPr>
        <w:t>филграстим</w:t>
      </w:r>
      <w:proofErr w:type="spellEnd"/>
      <w:r w:rsidRPr="00C40367">
        <w:rPr>
          <w:color w:val="000000" w:themeColor="text1"/>
        </w:rPr>
        <w:t xml:space="preserve">, </w:t>
      </w:r>
      <w:proofErr w:type="spellStart"/>
      <w:r w:rsidRPr="00C40367">
        <w:rPr>
          <w:color w:val="000000" w:themeColor="text1"/>
        </w:rPr>
        <w:t>деносумаб</w:t>
      </w:r>
      <w:proofErr w:type="spellEnd"/>
      <w:r w:rsidRPr="00C40367">
        <w:rPr>
          <w:color w:val="000000" w:themeColor="text1"/>
        </w:rPr>
        <w:t xml:space="preserve">, </w:t>
      </w:r>
      <w:proofErr w:type="spellStart"/>
      <w:r w:rsidRPr="00C40367">
        <w:rPr>
          <w:color w:val="000000" w:themeColor="text1"/>
        </w:rPr>
        <w:t>эмпэгфилграстим</w:t>
      </w:r>
      <w:proofErr w:type="spellEnd"/>
      <w:r w:rsidRPr="00C40367">
        <w:rPr>
          <w:color w:val="000000" w:themeColor="text1"/>
        </w:rPr>
        <w:t>, КСЛП «Проведение сопроводительной лекарственной терапии при злокачественных новообразованиях у взрослых» не применяется.</w:t>
      </w:r>
    </w:p>
    <w:p w14:paraId="48F07FF8" w14:textId="01B378EC" w:rsidR="000F0D3D" w:rsidRPr="00C40367" w:rsidRDefault="004C29AB" w:rsidP="004C29AB">
      <w:pPr>
        <w:rPr>
          <w:rFonts w:eastAsia="Calibri"/>
          <w:color w:val="000000" w:themeColor="text1"/>
        </w:rPr>
      </w:pPr>
      <w:r w:rsidRPr="00C40367">
        <w:rPr>
          <w:rFonts w:eastAsia="Calibri"/>
          <w:color w:val="000000" w:themeColor="text1"/>
        </w:rPr>
        <w:t xml:space="preserve">3.5.4.7. Установить, что </w:t>
      </w:r>
      <w:proofErr w:type="spellStart"/>
      <w:r w:rsidRPr="00C40367">
        <w:rPr>
          <w:rFonts w:eastAsia="Calibri"/>
          <w:color w:val="000000" w:themeColor="text1"/>
        </w:rPr>
        <w:t>КСЛП</w:t>
      </w:r>
      <w:r w:rsidRPr="00C40367">
        <w:rPr>
          <w:rFonts w:eastAsia="Calibri"/>
          <w:color w:val="000000" w:themeColor="text1"/>
          <w:vertAlign w:val="subscript"/>
        </w:rPr>
        <w:t>тест</w:t>
      </w:r>
      <w:proofErr w:type="spellEnd"/>
      <w:r w:rsidRPr="00C40367">
        <w:rPr>
          <w:rFonts w:eastAsia="Calibri"/>
          <w:color w:val="000000" w:themeColor="text1"/>
        </w:rPr>
        <w:t xml:space="preserve"> не применяется при оплате случаев лечения, оплачиваемых по КСГ st12.012 и st12.015-st12.019.</w:t>
      </w:r>
    </w:p>
    <w:p w14:paraId="005546F2" w14:textId="2026CC88" w:rsidR="006668EA" w:rsidRPr="00C40367" w:rsidRDefault="006668EA" w:rsidP="00E94D80">
      <w:pPr>
        <w:rPr>
          <w:rFonts w:eastAsia="Calibri"/>
          <w:color w:val="000000" w:themeColor="text1"/>
        </w:rPr>
      </w:pPr>
      <w:r w:rsidRPr="00C40367">
        <w:rPr>
          <w:rFonts w:eastAsia="Calibri"/>
          <w:color w:val="000000" w:themeColor="text1"/>
        </w:rPr>
        <w:t xml:space="preserve">3.5.4.8. Установить что </w:t>
      </w:r>
      <w:proofErr w:type="spellStart"/>
      <w:proofErr w:type="gramStart"/>
      <w:r w:rsidRPr="00C40367">
        <w:rPr>
          <w:rFonts w:eastAsia="Calibri"/>
          <w:color w:val="000000" w:themeColor="text1"/>
        </w:rPr>
        <w:t>КСЛП</w:t>
      </w:r>
      <w:r w:rsidRPr="00C40367">
        <w:rPr>
          <w:rFonts w:eastAsia="Calibri"/>
          <w:color w:val="000000" w:themeColor="text1"/>
          <w:vertAlign w:val="subscript"/>
        </w:rPr>
        <w:t>реаб</w:t>
      </w:r>
      <w:proofErr w:type="spellEnd"/>
      <w:r w:rsidRPr="00C40367">
        <w:rPr>
          <w:rFonts w:eastAsia="Calibri"/>
          <w:color w:val="000000" w:themeColor="text1"/>
        </w:rPr>
        <w:t xml:space="preserve">  применяется</w:t>
      </w:r>
      <w:proofErr w:type="gramEnd"/>
      <w:r w:rsidRPr="00C40367">
        <w:rPr>
          <w:rFonts w:eastAsia="Calibri"/>
          <w:color w:val="000000" w:themeColor="text1"/>
        </w:rPr>
        <w:t xml:space="preserve"> один раз к случаю лечения, в том числе в случае, если оплата случая лечения осуществляется по двум КСГ.</w:t>
      </w:r>
    </w:p>
    <w:p w14:paraId="080A43EA" w14:textId="77777777" w:rsidR="006F1BEA" w:rsidRPr="00C40367" w:rsidRDefault="006F1BEA" w:rsidP="00E94D80">
      <w:pPr>
        <w:rPr>
          <w:color w:val="000000" w:themeColor="text1"/>
        </w:rPr>
      </w:pPr>
      <w:bookmarkStart w:id="138" w:name="_Toc220493094"/>
      <w:r w:rsidRPr="00C40367">
        <w:rPr>
          <w:rStyle w:val="af8"/>
          <w:color w:val="000000" w:themeColor="text1"/>
        </w:rPr>
        <w:t>3.5.5.</w:t>
      </w:r>
      <w:bookmarkEnd w:id="138"/>
      <w:r w:rsidRPr="00C40367">
        <w:rPr>
          <w:rStyle w:val="af8"/>
          <w:color w:val="000000" w:themeColor="text1"/>
        </w:rPr>
        <w:t xml:space="preserve"> </w:t>
      </w:r>
      <w:r w:rsidRPr="00C40367">
        <w:rPr>
          <w:color w:val="000000" w:themeColor="text1"/>
        </w:rPr>
        <w:t>Установить, что прерванные случаи лечения в стационарных условиях и в условиях дневного стационара оплачиваются в следующих размерах:</w:t>
      </w:r>
    </w:p>
    <w:p w14:paraId="0CDC2740" w14:textId="77777777" w:rsidR="006F1BEA" w:rsidRPr="00C40367" w:rsidRDefault="006F1BEA" w:rsidP="00E94D80">
      <w:pPr>
        <w:rPr>
          <w:color w:val="000000" w:themeColor="text1"/>
          <w:szCs w:val="28"/>
        </w:rPr>
      </w:pPr>
      <w:r w:rsidRPr="00C40367">
        <w:rPr>
          <w:color w:val="000000" w:themeColor="text1"/>
          <w:szCs w:val="28"/>
        </w:rPr>
        <w:t xml:space="preserve">1) в случае, если пациенту было выполнено хирургическое вмешательство и (или) была проведена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случай оплачивается в размере: </w:t>
      </w:r>
    </w:p>
    <w:p w14:paraId="74DA8169"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80 процентов от стоимости КСГ;</w:t>
      </w:r>
    </w:p>
    <w:p w14:paraId="7DA39E10" w14:textId="77777777" w:rsidR="006F1BEA" w:rsidRPr="00C40367" w:rsidRDefault="006F1BEA" w:rsidP="00ED6E1F">
      <w:pPr>
        <w:rPr>
          <w:color w:val="000000" w:themeColor="text1"/>
          <w:szCs w:val="28"/>
        </w:rPr>
      </w:pPr>
      <w:r w:rsidRPr="00C40367">
        <w:rPr>
          <w:color w:val="000000" w:themeColor="text1"/>
          <w:szCs w:val="28"/>
        </w:rPr>
        <w:t xml:space="preserve">- при длительности лечения более 3-х дней – в размере 90 процентов от стоимости КСГ. </w:t>
      </w:r>
    </w:p>
    <w:p w14:paraId="08F3D503" w14:textId="3BAF6A3B" w:rsidR="006F1BEA" w:rsidRPr="00C40367" w:rsidRDefault="001B7033" w:rsidP="00ED6E1F">
      <w:pPr>
        <w:rPr>
          <w:color w:val="000000" w:themeColor="text1"/>
          <w:szCs w:val="28"/>
        </w:rPr>
      </w:pPr>
      <w:r w:rsidRPr="00C40367">
        <w:rPr>
          <w:color w:val="000000" w:themeColor="text1"/>
        </w:rPr>
        <w:t xml:space="preserve">Утвердить перечень КСГ, которые предполагают хирургическое вмешательство или </w:t>
      </w:r>
      <w:proofErr w:type="spellStart"/>
      <w:r w:rsidRPr="00C40367">
        <w:rPr>
          <w:color w:val="000000" w:themeColor="text1"/>
        </w:rPr>
        <w:t>тромболитическую</w:t>
      </w:r>
      <w:proofErr w:type="spellEnd"/>
      <w:r w:rsidRPr="00C40367">
        <w:rPr>
          <w:color w:val="000000" w:themeColor="text1"/>
        </w:rPr>
        <w:t xml:space="preserve"> терапию в соответствии с приложением 1</w:t>
      </w:r>
      <w:r w:rsidR="00554FA7" w:rsidRPr="00C40367">
        <w:rPr>
          <w:color w:val="000000" w:themeColor="text1"/>
        </w:rPr>
        <w:t>1</w:t>
      </w:r>
      <w:r w:rsidRPr="00C40367">
        <w:rPr>
          <w:color w:val="000000" w:themeColor="text1"/>
        </w:rPr>
        <w:t>.3 к</w:t>
      </w:r>
      <w:r w:rsidR="006F1BEA" w:rsidRPr="00C40367">
        <w:rPr>
          <w:color w:val="000000" w:themeColor="text1"/>
        </w:rPr>
        <w:t xml:space="preserve"> настояще</w:t>
      </w:r>
      <w:r w:rsidRPr="00C40367">
        <w:rPr>
          <w:color w:val="000000" w:themeColor="text1"/>
        </w:rPr>
        <w:t>му</w:t>
      </w:r>
      <w:r w:rsidR="006F1BEA" w:rsidRPr="00C40367">
        <w:rPr>
          <w:color w:val="000000" w:themeColor="text1"/>
        </w:rPr>
        <w:t xml:space="preserve"> Соглашени</w:t>
      </w:r>
      <w:r w:rsidRPr="00C40367">
        <w:rPr>
          <w:color w:val="000000" w:themeColor="text1"/>
        </w:rPr>
        <w:t>ю.</w:t>
      </w:r>
      <w:r w:rsidR="006F1BEA" w:rsidRPr="00C40367">
        <w:rPr>
          <w:color w:val="000000" w:themeColor="text1"/>
        </w:rPr>
        <w:t xml:space="preserve"> </w:t>
      </w:r>
    </w:p>
    <w:p w14:paraId="0D3F77AF" w14:textId="77777777" w:rsidR="006F1BEA" w:rsidRPr="00C40367" w:rsidRDefault="006F1BEA" w:rsidP="00ED6E1F">
      <w:pPr>
        <w:rPr>
          <w:color w:val="000000" w:themeColor="text1"/>
          <w:szCs w:val="28"/>
        </w:rPr>
      </w:pPr>
      <w:r w:rsidRPr="00C40367">
        <w:rPr>
          <w:color w:val="000000" w:themeColor="text1"/>
          <w:szCs w:val="28"/>
        </w:rPr>
        <w:t xml:space="preserve">2) если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случай оплачивается в размере:</w:t>
      </w:r>
    </w:p>
    <w:p w14:paraId="56DF32C3"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20 процентов от стоимости КСГ;</w:t>
      </w:r>
    </w:p>
    <w:p w14:paraId="4BAB59E7" w14:textId="77777777" w:rsidR="006F1BEA" w:rsidRPr="00C40367" w:rsidRDefault="006F1BEA" w:rsidP="00ED6E1F">
      <w:pPr>
        <w:rPr>
          <w:color w:val="000000" w:themeColor="text1"/>
          <w:szCs w:val="28"/>
        </w:rPr>
      </w:pPr>
      <w:r w:rsidRPr="00C40367">
        <w:rPr>
          <w:color w:val="000000" w:themeColor="text1"/>
          <w:szCs w:val="28"/>
        </w:rPr>
        <w:t xml:space="preserve"> - при длительности лечения более 3-х дней – в размере 50 процентов от стоимости КСГ. </w:t>
      </w:r>
    </w:p>
    <w:p w14:paraId="07A4BE73" w14:textId="054BBA75" w:rsidR="006F1BEA" w:rsidRPr="00C40367" w:rsidRDefault="006F1BEA" w:rsidP="00ED6E1F">
      <w:pPr>
        <w:rPr>
          <w:color w:val="000000" w:themeColor="text1"/>
          <w:szCs w:val="28"/>
        </w:rPr>
      </w:pPr>
      <w:r w:rsidRPr="00C40367">
        <w:rPr>
          <w:color w:val="000000" w:themeColor="text1"/>
          <w:szCs w:val="28"/>
        </w:rPr>
        <w:lastRenderedPageBreak/>
        <w:t>Случаи проведения лекарственной терапии пациентам в возрасте 18 лет и старше</w:t>
      </w:r>
      <w:r w:rsidR="00091DF0" w:rsidRPr="00C40367">
        <w:rPr>
          <w:color w:val="000000" w:themeColor="text1"/>
          <w:szCs w:val="28"/>
        </w:rPr>
        <w:t xml:space="preserve"> и случаи медицинской реабилитации</w:t>
      </w:r>
      <w:r w:rsidRPr="00C40367">
        <w:rPr>
          <w:color w:val="000000" w:themeColor="text1"/>
          <w:szCs w:val="28"/>
        </w:rPr>
        <w:t>, являющиеся прерванными по основани</w:t>
      </w:r>
      <w:r w:rsidR="00091DF0" w:rsidRPr="00C40367">
        <w:rPr>
          <w:color w:val="000000" w:themeColor="text1"/>
          <w:szCs w:val="28"/>
        </w:rPr>
        <w:t>ям</w:t>
      </w:r>
      <w:r w:rsidRPr="00C40367">
        <w:rPr>
          <w:color w:val="000000" w:themeColor="text1"/>
          <w:szCs w:val="28"/>
        </w:rPr>
        <w:t>, изложенн</w:t>
      </w:r>
      <w:r w:rsidR="00091DF0" w:rsidRPr="00C40367">
        <w:rPr>
          <w:color w:val="000000" w:themeColor="text1"/>
          <w:szCs w:val="28"/>
        </w:rPr>
        <w:t>ым</w:t>
      </w:r>
      <w:r w:rsidRPr="00C40367">
        <w:rPr>
          <w:color w:val="000000" w:themeColor="text1"/>
          <w:szCs w:val="28"/>
        </w:rPr>
        <w:t xml:space="preserve"> в пункт</w:t>
      </w:r>
      <w:r w:rsidR="00091DF0" w:rsidRPr="00C40367">
        <w:rPr>
          <w:color w:val="000000" w:themeColor="text1"/>
          <w:szCs w:val="28"/>
        </w:rPr>
        <w:t>ах</w:t>
      </w:r>
      <w:r w:rsidRPr="00C40367">
        <w:rPr>
          <w:color w:val="000000" w:themeColor="text1"/>
          <w:szCs w:val="28"/>
        </w:rPr>
        <w:t xml:space="preserve"> 7</w:t>
      </w:r>
      <w:r w:rsidR="00091DF0" w:rsidRPr="00C40367">
        <w:rPr>
          <w:color w:val="000000" w:themeColor="text1"/>
          <w:szCs w:val="28"/>
        </w:rPr>
        <w:t xml:space="preserve"> и 9</w:t>
      </w:r>
      <w:r w:rsidRPr="00C40367">
        <w:rPr>
          <w:color w:val="000000" w:themeColor="text1"/>
          <w:szCs w:val="28"/>
        </w:rPr>
        <w:t xml:space="preserve"> </w:t>
      </w:r>
      <w:r w:rsidR="00B0540C" w:rsidRPr="00C40367">
        <w:rPr>
          <w:color w:val="000000" w:themeColor="text1"/>
          <w:szCs w:val="28"/>
        </w:rPr>
        <w:t>части</w:t>
      </w:r>
      <w:r w:rsidRPr="00C40367">
        <w:rPr>
          <w:color w:val="000000" w:themeColor="text1"/>
          <w:szCs w:val="28"/>
        </w:rPr>
        <w:t xml:space="preserve"> 2.2 настоящего Соглашения, оплачиваются аналогично случаям лечения, когда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w:t>
      </w:r>
    </w:p>
    <w:p w14:paraId="562AF8D9" w14:textId="7BFE043F" w:rsidR="006F1BEA" w:rsidRPr="00C40367" w:rsidRDefault="006F1BEA" w:rsidP="005801F5">
      <w:pPr>
        <w:rPr>
          <w:color w:val="000000" w:themeColor="text1"/>
          <w:szCs w:val="28"/>
        </w:rPr>
      </w:pPr>
      <w:r w:rsidRPr="00C40367">
        <w:rPr>
          <w:color w:val="000000" w:themeColor="text1"/>
          <w:szCs w:val="28"/>
        </w:rPr>
        <w:t>Доля оплаты случаев оказания медицинской помощи, являющихся прерванными по основаниям, изложенным в пунктах 1</w:t>
      </w:r>
      <w:r w:rsidR="00805649" w:rsidRPr="00C40367">
        <w:rPr>
          <w:color w:val="000000" w:themeColor="text1"/>
          <w:szCs w:val="28"/>
        </w:rPr>
        <w:t>–</w:t>
      </w:r>
      <w:r w:rsidRPr="00C40367">
        <w:rPr>
          <w:color w:val="000000" w:themeColor="text1"/>
          <w:szCs w:val="28"/>
        </w:rPr>
        <w:t xml:space="preserve">6 и 8 </w:t>
      </w:r>
      <w:r w:rsidR="00C428FD" w:rsidRPr="00C40367">
        <w:rPr>
          <w:color w:val="000000" w:themeColor="text1"/>
          <w:szCs w:val="28"/>
        </w:rPr>
        <w:t xml:space="preserve">части </w:t>
      </w:r>
      <w:r w:rsidRPr="00C40367">
        <w:rPr>
          <w:color w:val="000000" w:themeColor="text1"/>
          <w:szCs w:val="28"/>
        </w:rPr>
        <w:t xml:space="preserve">2.2 настоящего Соглашения, определяется в зависимости от выполнения хирургического вмешательства и (или) проведения </w:t>
      </w:r>
      <w:proofErr w:type="spellStart"/>
      <w:r w:rsidRPr="00C40367">
        <w:rPr>
          <w:color w:val="000000" w:themeColor="text1"/>
          <w:szCs w:val="28"/>
        </w:rPr>
        <w:t>тромболитической</w:t>
      </w:r>
      <w:proofErr w:type="spellEnd"/>
      <w:r w:rsidRPr="00C40367">
        <w:rPr>
          <w:color w:val="000000" w:themeColor="text1"/>
          <w:szCs w:val="28"/>
        </w:rPr>
        <w:t xml:space="preserve"> терапии, являющихся классификационным критерием отнесения данного случая лечения к конкретной КСГ.</w:t>
      </w:r>
    </w:p>
    <w:p w14:paraId="741423AA" w14:textId="2521739E" w:rsidR="00666117" w:rsidRPr="00C40367" w:rsidRDefault="00DD2020" w:rsidP="00183EB2">
      <w:pPr>
        <w:ind w:firstLine="708"/>
        <w:rPr>
          <w:rStyle w:val="10"/>
          <w:bCs w:val="0"/>
          <w:color w:val="000000" w:themeColor="text1"/>
          <w:szCs w:val="28"/>
        </w:rPr>
      </w:pPr>
      <w:bookmarkStart w:id="139" w:name="_Toc61865689"/>
      <w:bookmarkStart w:id="140" w:name="_Toc220493095"/>
      <w:r w:rsidRPr="00C40367">
        <w:rPr>
          <w:rStyle w:val="af8"/>
          <w:color w:val="000000" w:themeColor="text1"/>
        </w:rPr>
        <w:t>3.5.</w:t>
      </w:r>
      <w:r w:rsidR="00DA4141" w:rsidRPr="00C40367">
        <w:rPr>
          <w:rStyle w:val="af8"/>
          <w:color w:val="000000" w:themeColor="text1"/>
        </w:rPr>
        <w:t>6</w:t>
      </w:r>
      <w:r w:rsidRPr="00C40367">
        <w:rPr>
          <w:rStyle w:val="af8"/>
          <w:color w:val="000000" w:themeColor="text1"/>
        </w:rPr>
        <w:t>.</w:t>
      </w:r>
      <w:bookmarkEnd w:id="139"/>
      <w:bookmarkEnd w:id="140"/>
      <w:r w:rsidRPr="00C40367">
        <w:rPr>
          <w:rStyle w:val="af8"/>
          <w:color w:val="000000" w:themeColor="text1"/>
        </w:rPr>
        <w:t xml:space="preserve"> </w:t>
      </w:r>
      <w:r w:rsidRPr="00C40367">
        <w:rPr>
          <w:color w:val="000000" w:themeColor="text1"/>
        </w:rPr>
        <w:t>Установить, что в стоимости КСГ по «Акушерству и гинекологии» учтены расходы на медицинскую помощь новорожденным в медицинской организации (отделении) акушерского профиля, где произошли роды</w:t>
      </w:r>
      <w:r w:rsidR="00DA4141" w:rsidRPr="00C40367">
        <w:rPr>
          <w:color w:val="000000" w:themeColor="text1"/>
        </w:rPr>
        <w:t>.</w:t>
      </w:r>
      <w:r w:rsidRPr="00C40367">
        <w:rPr>
          <w:color w:val="000000" w:themeColor="text1"/>
        </w:rPr>
        <w:t xml:space="preserve"> </w:t>
      </w:r>
      <w:bookmarkStart w:id="141" w:name="_Toc479070976"/>
      <w:bookmarkStart w:id="142" w:name="_Toc61865690"/>
    </w:p>
    <w:p w14:paraId="45EC49C4" w14:textId="51F7078B" w:rsidR="004F4E3A" w:rsidRPr="00C40367" w:rsidRDefault="00DD2020" w:rsidP="00666117">
      <w:pPr>
        <w:autoSpaceDE w:val="0"/>
        <w:autoSpaceDN w:val="0"/>
        <w:adjustRightInd w:val="0"/>
        <w:rPr>
          <w:rStyle w:val="af8"/>
          <w:color w:val="000000" w:themeColor="text1"/>
        </w:rPr>
      </w:pPr>
      <w:bookmarkStart w:id="143" w:name="_Toc220493096"/>
      <w:r w:rsidRPr="00C40367">
        <w:rPr>
          <w:rStyle w:val="af8"/>
          <w:color w:val="000000" w:themeColor="text1"/>
        </w:rPr>
        <w:t>3.5.</w:t>
      </w:r>
      <w:r w:rsidR="00606A56" w:rsidRPr="00C40367">
        <w:rPr>
          <w:rStyle w:val="af8"/>
          <w:color w:val="000000" w:themeColor="text1"/>
        </w:rPr>
        <w:t>7</w:t>
      </w:r>
      <w:r w:rsidRPr="00C40367">
        <w:rPr>
          <w:rStyle w:val="af8"/>
          <w:color w:val="000000" w:themeColor="text1"/>
        </w:rPr>
        <w:t>.</w:t>
      </w:r>
      <w:bookmarkEnd w:id="141"/>
      <w:bookmarkEnd w:id="142"/>
      <w:r w:rsidRPr="00C40367">
        <w:rPr>
          <w:rStyle w:val="af8"/>
          <w:color w:val="000000" w:themeColor="text1"/>
        </w:rPr>
        <w:t xml:space="preserve"> </w:t>
      </w:r>
      <w:r w:rsidR="004F4E3A" w:rsidRPr="00C40367">
        <w:rPr>
          <w:rStyle w:val="af8"/>
          <w:color w:val="000000" w:themeColor="text1"/>
        </w:rPr>
        <w:t>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bookmarkEnd w:id="143"/>
    </w:p>
    <w:p w14:paraId="5B29287D" w14:textId="108BE81F" w:rsidR="00606A56" w:rsidRPr="00C40367" w:rsidRDefault="004F4E3A" w:rsidP="00666117">
      <w:pPr>
        <w:autoSpaceDE w:val="0"/>
        <w:autoSpaceDN w:val="0"/>
        <w:adjustRightInd w:val="0"/>
        <w:rPr>
          <w:color w:val="000000" w:themeColor="text1"/>
          <w:szCs w:val="28"/>
        </w:rPr>
      </w:pPr>
      <w:bookmarkStart w:id="144" w:name="_Toc220493097"/>
      <w:r w:rsidRPr="00C40367">
        <w:rPr>
          <w:rStyle w:val="af8"/>
          <w:color w:val="000000" w:themeColor="text1"/>
        </w:rPr>
        <w:t>3.5.8.</w:t>
      </w:r>
      <w:bookmarkEnd w:id="144"/>
      <w:r w:rsidRPr="00C40367">
        <w:rPr>
          <w:rStyle w:val="af8"/>
          <w:color w:val="000000" w:themeColor="text1"/>
        </w:rPr>
        <w:t xml:space="preserve"> </w:t>
      </w:r>
      <w:r w:rsidR="00606A56" w:rsidRPr="00C40367">
        <w:rPr>
          <w:b/>
          <w:bCs/>
          <w:color w:val="000000" w:themeColor="text1"/>
        </w:rPr>
        <w:t>Утвердить нормативы финансовых затрат на единицу объема предоставления высокотехнологичной медицинской помощи</w:t>
      </w:r>
      <w:r w:rsidR="00896E42" w:rsidRPr="00C40367">
        <w:rPr>
          <w:b/>
          <w:bCs/>
          <w:color w:val="000000" w:themeColor="text1"/>
        </w:rPr>
        <w:t xml:space="preserve"> и доли заработной платы в структуре затрат на оказание высокотехнологичной медицинской помощи</w:t>
      </w:r>
      <w:r w:rsidR="00896E42" w:rsidRPr="00C40367">
        <w:rPr>
          <w:color w:val="000000" w:themeColor="text1"/>
          <w:szCs w:val="28"/>
        </w:rPr>
        <w:t xml:space="preserve"> </w:t>
      </w:r>
      <w:r w:rsidR="00606A56" w:rsidRPr="00C40367">
        <w:rPr>
          <w:color w:val="000000" w:themeColor="text1"/>
          <w:szCs w:val="28"/>
        </w:rPr>
        <w:t xml:space="preserve">в соответствии с </w:t>
      </w:r>
      <w:hyperlink r:id="rId22" w:history="1">
        <w:r w:rsidR="00606A56" w:rsidRPr="00C40367">
          <w:rPr>
            <w:rStyle w:val="af3"/>
            <w:color w:val="000000" w:themeColor="text1"/>
            <w:szCs w:val="28"/>
          </w:rPr>
          <w:t xml:space="preserve">приложением </w:t>
        </w:r>
        <w:r w:rsidR="00896E42" w:rsidRPr="00C40367">
          <w:rPr>
            <w:rStyle w:val="af3"/>
            <w:color w:val="000000" w:themeColor="text1"/>
            <w:szCs w:val="28"/>
          </w:rPr>
          <w:t>3</w:t>
        </w:r>
        <w:r w:rsidR="00606A56" w:rsidRPr="00C40367">
          <w:rPr>
            <w:rStyle w:val="af3"/>
            <w:color w:val="000000" w:themeColor="text1"/>
            <w:szCs w:val="28"/>
          </w:rPr>
          <w:t>.</w:t>
        </w:r>
      </w:hyperlink>
      <w:r w:rsidR="00896E42" w:rsidRPr="00C40367">
        <w:rPr>
          <w:rStyle w:val="af3"/>
          <w:color w:val="000000" w:themeColor="text1"/>
          <w:szCs w:val="28"/>
          <w:u w:val="none"/>
        </w:rPr>
        <w:t>2</w:t>
      </w:r>
      <w:r w:rsidR="00416243" w:rsidRPr="00C40367">
        <w:rPr>
          <w:rStyle w:val="af3"/>
          <w:color w:val="000000" w:themeColor="text1"/>
          <w:szCs w:val="28"/>
          <w:u w:val="none"/>
        </w:rPr>
        <w:t xml:space="preserve"> </w:t>
      </w:r>
      <w:r w:rsidR="00896E42" w:rsidRPr="00C40367">
        <w:rPr>
          <w:rStyle w:val="af3"/>
          <w:color w:val="000000" w:themeColor="text1"/>
          <w:szCs w:val="28"/>
          <w:u w:val="none"/>
        </w:rPr>
        <w:t>к настоящему Соглашению.</w:t>
      </w:r>
    </w:p>
    <w:p w14:paraId="3FCF9206" w14:textId="5442A9E5" w:rsidR="0061429D" w:rsidRPr="00C40367" w:rsidRDefault="0061429D" w:rsidP="00666117">
      <w:pPr>
        <w:autoSpaceDE w:val="0"/>
        <w:autoSpaceDN w:val="0"/>
        <w:adjustRightInd w:val="0"/>
        <w:rPr>
          <w:color w:val="000000" w:themeColor="text1"/>
        </w:rPr>
      </w:pPr>
      <w:r w:rsidRPr="00C40367">
        <w:rPr>
          <w:color w:val="000000" w:themeColor="text1"/>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лечения и метода лечения аналогичным параметрам, установленным Программой </w:t>
      </w:r>
      <w:r w:rsidRPr="00C40367">
        <w:rPr>
          <w:color w:val="000000" w:themeColor="text1"/>
          <w:szCs w:val="28"/>
        </w:rPr>
        <w:t xml:space="preserve">государственных гарантий бесплатного оказания гражданам медицинской помощи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w:t>
      </w:r>
      <w:r w:rsidRPr="00C40367">
        <w:rPr>
          <w:color w:val="000000" w:themeColor="text1"/>
        </w:rPr>
        <w:t xml:space="preserve">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(далее – Перечень ВМП). </w:t>
      </w:r>
    </w:p>
    <w:p w14:paraId="3699D65D" w14:textId="62C476C4" w:rsidR="0061429D" w:rsidRPr="00C40367" w:rsidRDefault="0061429D" w:rsidP="00666117">
      <w:pPr>
        <w:autoSpaceDE w:val="0"/>
        <w:autoSpaceDN w:val="0"/>
        <w:adjustRightInd w:val="0"/>
        <w:rPr>
          <w:color w:val="000000" w:themeColor="text1"/>
        </w:rPr>
      </w:pPr>
      <w:r w:rsidRPr="00C40367">
        <w:rPr>
          <w:color w:val="000000" w:themeColor="text1"/>
        </w:rPr>
        <w:t>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29A5C2D8" w14:textId="6CE68275" w:rsidR="004E0EB5" w:rsidRPr="00C40367" w:rsidRDefault="00DD2020" w:rsidP="00225CB1">
      <w:pPr>
        <w:pStyle w:val="1"/>
        <w:rPr>
          <w:color w:val="000000" w:themeColor="text1"/>
          <w:szCs w:val="28"/>
        </w:rPr>
      </w:pPr>
      <w:bookmarkStart w:id="145" w:name="_Toc61865691"/>
      <w:bookmarkStart w:id="146" w:name="_Toc220493098"/>
      <w:r w:rsidRPr="00C40367">
        <w:rPr>
          <w:color w:val="000000" w:themeColor="text1"/>
        </w:rPr>
        <w:t xml:space="preserve">3.6. </w:t>
      </w:r>
      <w:r w:rsidR="00604C0A" w:rsidRPr="00C40367">
        <w:rPr>
          <w:color w:val="000000" w:themeColor="text1"/>
        </w:rPr>
        <w:t>В целях оплаты медицинской помощи</w:t>
      </w:r>
      <w:r w:rsidR="008F0AB9" w:rsidRPr="00C40367">
        <w:rPr>
          <w:color w:val="000000" w:themeColor="text1"/>
        </w:rPr>
        <w:t>, оказываемой</w:t>
      </w:r>
      <w:r w:rsidR="00604C0A" w:rsidRPr="00C40367">
        <w:rPr>
          <w:color w:val="000000" w:themeColor="text1"/>
        </w:rPr>
        <w:t xml:space="preserve"> в условиях дневного стационара </w:t>
      </w:r>
      <w:r w:rsidR="008F0AB9" w:rsidRPr="00C40367">
        <w:rPr>
          <w:color w:val="000000" w:themeColor="text1"/>
        </w:rPr>
        <w:t>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8F0AB9" w:rsidRPr="00C40367">
        <w:rPr>
          <w:color w:val="000000" w:themeColor="text1"/>
          <w:szCs w:val="28"/>
        </w:rPr>
        <w:t xml:space="preserve"> </w:t>
      </w:r>
      <w:r w:rsidR="00604C0A" w:rsidRPr="00C40367">
        <w:rPr>
          <w:color w:val="000000" w:themeColor="text1"/>
          <w:szCs w:val="28"/>
        </w:rPr>
        <w:t>у</w:t>
      </w:r>
      <w:r w:rsidRPr="00C40367">
        <w:rPr>
          <w:color w:val="000000" w:themeColor="text1"/>
          <w:szCs w:val="28"/>
        </w:rPr>
        <w:t xml:space="preserve">твердить </w:t>
      </w:r>
      <w:r w:rsidR="004E0EB5" w:rsidRPr="00C40367">
        <w:rPr>
          <w:color w:val="000000" w:themeColor="text1"/>
          <w:szCs w:val="28"/>
        </w:rPr>
        <w:t>в соответствии с приложением 4.1</w:t>
      </w:r>
      <w:r w:rsidR="00CB78DA" w:rsidRPr="00C40367">
        <w:rPr>
          <w:color w:val="000000" w:themeColor="text1"/>
          <w:szCs w:val="28"/>
        </w:rPr>
        <w:t xml:space="preserve"> к настоящему Соглашению</w:t>
      </w:r>
      <w:r w:rsidR="004E0EB5" w:rsidRPr="00C40367">
        <w:rPr>
          <w:color w:val="000000" w:themeColor="text1"/>
          <w:szCs w:val="28"/>
        </w:rPr>
        <w:t>:</w:t>
      </w:r>
      <w:bookmarkEnd w:id="145"/>
      <w:bookmarkEnd w:id="146"/>
    </w:p>
    <w:p w14:paraId="0439CD57" w14:textId="146C2488" w:rsidR="004E0EB5" w:rsidRPr="00C40367" w:rsidRDefault="004E0EB5" w:rsidP="004E0EB5">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условиях дневного стационара</w:t>
      </w:r>
      <w:r w:rsidR="008E22EE" w:rsidRPr="00C40367">
        <w:rPr>
          <w:color w:val="000000" w:themeColor="text1"/>
        </w:rPr>
        <w:t>;</w:t>
      </w:r>
      <w:r w:rsidRPr="00C40367">
        <w:rPr>
          <w:color w:val="000000" w:themeColor="text1"/>
        </w:rPr>
        <w:t xml:space="preserve"> </w:t>
      </w:r>
    </w:p>
    <w:p w14:paraId="5D419FF7" w14:textId="1828EC09" w:rsidR="004F2A56" w:rsidRPr="00C40367" w:rsidRDefault="004F2A56" w:rsidP="004F2A56">
      <w:pPr>
        <w:ind w:firstLine="708"/>
        <w:rPr>
          <w:color w:val="000000" w:themeColor="text1"/>
          <w:szCs w:val="28"/>
        </w:rPr>
      </w:pPr>
      <w:r w:rsidRPr="00C40367">
        <w:rPr>
          <w:color w:val="000000" w:themeColor="text1"/>
          <w:szCs w:val="28"/>
        </w:rPr>
        <w:lastRenderedPageBreak/>
        <w:t>- средний размер финансового обеспечения стационарной медицинской помощи;</w:t>
      </w:r>
    </w:p>
    <w:p w14:paraId="0E1C3EDF" w14:textId="58649AC1"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CA4B592" w14:textId="00CA24B3"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относительной затратоемкости оказания медицинской помощи </w:t>
      </w:r>
      <w:r w:rsidRPr="00C40367">
        <w:rPr>
          <w:color w:val="000000" w:themeColor="text1"/>
        </w:rPr>
        <w:t>в условиях дневного стационара</w:t>
      </w:r>
      <w:r w:rsidRPr="00C40367">
        <w:rPr>
          <w:color w:val="000000" w:themeColor="text1"/>
          <w:szCs w:val="28"/>
        </w:rPr>
        <w:t xml:space="preserve"> (КЗ</w:t>
      </w:r>
      <w:r w:rsidRPr="00C40367">
        <w:rPr>
          <w:color w:val="000000" w:themeColor="text1"/>
          <w:szCs w:val="28"/>
          <w:vertAlign w:val="subscript"/>
        </w:rPr>
        <w:t>КСГ</w:t>
      </w:r>
      <w:r w:rsidRPr="00C40367">
        <w:rPr>
          <w:color w:val="000000" w:themeColor="text1"/>
          <w:szCs w:val="28"/>
        </w:rPr>
        <w:t>) по перечню групп заболеваний (КСГ);</w:t>
      </w:r>
    </w:p>
    <w:p w14:paraId="05D68399" w14:textId="5CAC6A9F"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11834B3E" w14:textId="1B3F2966" w:rsidR="008B6C82" w:rsidRPr="00C40367" w:rsidRDefault="008B6C82" w:rsidP="008B6C82">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 xml:space="preserve">значения коэффициента специфики оказания медицинской помощи в </w:t>
      </w:r>
      <w:r w:rsidRPr="00C40367">
        <w:rPr>
          <w:color w:val="000000" w:themeColor="text1"/>
        </w:rPr>
        <w:t>условиях дневного стационара</w:t>
      </w:r>
      <w:r w:rsidRPr="00C40367">
        <w:rPr>
          <w:color w:val="000000" w:themeColor="text1"/>
          <w:szCs w:val="28"/>
        </w:rPr>
        <w:t xml:space="preserve"> (КС</w:t>
      </w:r>
      <w:r w:rsidRPr="00C40367">
        <w:rPr>
          <w:color w:val="000000" w:themeColor="text1"/>
          <w:szCs w:val="28"/>
          <w:vertAlign w:val="subscript"/>
        </w:rPr>
        <w:t>КСГ</w:t>
      </w:r>
      <w:r w:rsidRPr="00C40367">
        <w:rPr>
          <w:color w:val="000000" w:themeColor="text1"/>
          <w:szCs w:val="28"/>
        </w:rPr>
        <w:t>);</w:t>
      </w:r>
    </w:p>
    <w:p w14:paraId="5AD987A9" w14:textId="77777777"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долю заработной платы и прочих расходов в структуре затрат по перечню КСГ;</w:t>
      </w:r>
    </w:p>
    <w:p w14:paraId="242D7B34" w14:textId="64803295" w:rsidR="00F900DA" w:rsidRPr="00C40367" w:rsidRDefault="008B6C82" w:rsidP="00183EB2">
      <w:pPr>
        <w:autoSpaceDE w:val="0"/>
        <w:autoSpaceDN w:val="0"/>
        <w:adjustRightInd w:val="0"/>
        <w:ind w:firstLine="540"/>
        <w:rPr>
          <w:color w:val="000000" w:themeColor="text1"/>
        </w:rPr>
      </w:pPr>
      <w:r w:rsidRPr="00C40367">
        <w:rPr>
          <w:color w:val="000000" w:themeColor="text1"/>
          <w:szCs w:val="28"/>
        </w:rPr>
        <w:t xml:space="preserve">- тарифы на оплату медицинской помощи, оказываемой </w:t>
      </w:r>
      <w:proofErr w:type="gramStart"/>
      <w:r w:rsidRPr="00C40367">
        <w:rPr>
          <w:color w:val="000000" w:themeColor="text1"/>
          <w:szCs w:val="28"/>
        </w:rPr>
        <w:t xml:space="preserve">в </w:t>
      </w:r>
      <w:r w:rsidR="00881218" w:rsidRPr="00C40367">
        <w:rPr>
          <w:color w:val="000000" w:themeColor="text1"/>
          <w:szCs w:val="28"/>
        </w:rPr>
        <w:t>дневного стационара</w:t>
      </w:r>
      <w:proofErr w:type="gramEnd"/>
      <w:r w:rsidRPr="00C40367">
        <w:rPr>
          <w:color w:val="000000" w:themeColor="text1"/>
          <w:szCs w:val="28"/>
        </w:rPr>
        <w:t>.</w:t>
      </w:r>
    </w:p>
    <w:p w14:paraId="1D754191" w14:textId="01EF5847" w:rsidR="00477D13" w:rsidRPr="00C40367" w:rsidRDefault="004E0EB5" w:rsidP="004E0EB5">
      <w:pPr>
        <w:pStyle w:val="ConsPlusNormal"/>
        <w:ind w:firstLine="540"/>
        <w:jc w:val="both"/>
        <w:rPr>
          <w:rFonts w:ascii="Times New Roman" w:hAnsi="Times New Roman" w:cs="Times New Roman"/>
          <w:color w:val="000000" w:themeColor="text1"/>
          <w:sz w:val="28"/>
          <w:szCs w:val="28"/>
        </w:rPr>
      </w:pPr>
      <w:bookmarkStart w:id="147" w:name="_Toc220493099"/>
      <w:r w:rsidRPr="00C40367">
        <w:rPr>
          <w:rStyle w:val="af8"/>
          <w:rFonts w:ascii="Times New Roman" w:hAnsi="Times New Roman" w:cs="Times New Roman"/>
          <w:color w:val="000000" w:themeColor="text1"/>
        </w:rPr>
        <w:t>3.6.1.</w:t>
      </w:r>
      <w:bookmarkEnd w:id="147"/>
      <w:r w:rsidRPr="00C40367">
        <w:rPr>
          <w:rStyle w:val="af8"/>
          <w:rFonts w:ascii="Times New Roman" w:hAnsi="Times New Roman" w:cs="Times New Roman"/>
          <w:color w:val="000000" w:themeColor="text1"/>
        </w:rPr>
        <w:t xml:space="preserve"> </w:t>
      </w:r>
      <w:r w:rsidRPr="00C40367">
        <w:rPr>
          <w:rFonts w:ascii="Times New Roman" w:hAnsi="Times New Roman" w:cs="Times New Roman"/>
          <w:color w:val="000000" w:themeColor="text1"/>
          <w:sz w:val="28"/>
        </w:rPr>
        <w:t>Установить, что 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w:t>
      </w:r>
    </w:p>
    <w:p w14:paraId="143811B0" w14:textId="72CC644E" w:rsidR="00A5495C" w:rsidRPr="00C40367" w:rsidRDefault="00B52CE9" w:rsidP="00A5495C">
      <w:pPr>
        <w:pStyle w:val="ConsPlusNormal"/>
        <w:ind w:firstLine="567"/>
        <w:jc w:val="both"/>
        <w:rPr>
          <w:rFonts w:ascii="Times New Roman" w:hAnsi="Times New Roman" w:cs="Times New Roman"/>
          <w:color w:val="000000" w:themeColor="text1"/>
          <w:sz w:val="28"/>
        </w:rPr>
      </w:pPr>
      <w:bookmarkStart w:id="148" w:name="_Toc220493100"/>
      <w:r w:rsidRPr="00C40367">
        <w:rPr>
          <w:rStyle w:val="10"/>
          <w:rFonts w:ascii="Times New Roman" w:hAnsi="Times New Roman" w:cs="Times New Roman"/>
          <w:b w:val="0"/>
          <w:bCs w:val="0"/>
          <w:color w:val="000000" w:themeColor="text1"/>
        </w:rPr>
        <w:t>3.6.1.1.</w:t>
      </w:r>
      <w:bookmarkEnd w:id="148"/>
      <w:r w:rsidRPr="00C40367">
        <w:rPr>
          <w:rFonts w:ascii="Times New Roman" w:hAnsi="Times New Roman" w:cs="Times New Roman"/>
          <w:color w:val="000000" w:themeColor="text1"/>
          <w:sz w:val="28"/>
        </w:rPr>
        <w:t xml:space="preserve"> </w:t>
      </w:r>
      <w:r w:rsidR="00A5495C" w:rsidRPr="00C40367">
        <w:rPr>
          <w:rFonts w:ascii="Times New Roman" w:hAnsi="Times New Roman" w:cs="Times New Roman"/>
          <w:color w:val="000000" w:themeColor="text1"/>
          <w:sz w:val="28"/>
        </w:rPr>
        <w:t>Стоимость одного случая по КСГ, в составе которых установлена доля заработной платы и прочих расходов, определяется по следующей формуле:</w:t>
      </w:r>
    </w:p>
    <w:p w14:paraId="460B5B03" w14:textId="77777777" w:rsidR="00A5495C" w:rsidRPr="00C40367" w:rsidRDefault="00A5495C" w:rsidP="00A5495C">
      <w:pPr>
        <w:pStyle w:val="ConsPlusNormal"/>
        <w:jc w:val="both"/>
        <w:rPr>
          <w:rFonts w:ascii="Times New Roman" w:hAnsi="Times New Roman" w:cs="Times New Roman"/>
          <w:color w:val="000000" w:themeColor="text1"/>
          <w:sz w:val="28"/>
        </w:rPr>
      </w:pPr>
    </w:p>
    <w:p w14:paraId="2FF3394A" w14:textId="4A3F0408" w:rsidR="00A5495C" w:rsidRPr="00C40367" w:rsidRDefault="003F2F9E" w:rsidP="00EF376D">
      <w:pPr>
        <w:pStyle w:val="ConsPlusNormal"/>
        <w:jc w:val="both"/>
        <w:rPr>
          <w:rFonts w:ascii="Times New Roman" w:hAnsi="Times New Roman" w:cs="Times New Roman"/>
          <w:strike/>
          <w:color w:val="000000" w:themeColor="text1"/>
          <w:sz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20E985A8" w14:textId="77777777" w:rsidR="00A5495C" w:rsidRPr="00C40367" w:rsidRDefault="00A5495C" w:rsidP="00A5495C">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 доля заработной платы и прочих расходов в структуре стоимости КСГ, к которой </w:t>
      </w:r>
      <w:proofErr w:type="gramStart"/>
      <w:r w:rsidRPr="00C40367">
        <w:rPr>
          <w:rFonts w:ascii="Times New Roman" w:hAnsi="Times New Roman" w:cs="Times New Roman"/>
          <w:color w:val="000000" w:themeColor="text1"/>
          <w:sz w:val="28"/>
        </w:rPr>
        <w:t>применяется  КД</w:t>
      </w:r>
      <w:proofErr w:type="gramEnd"/>
      <w:r w:rsidRPr="00C40367">
        <w:rPr>
          <w:rFonts w:ascii="Times New Roman" w:hAnsi="Times New Roman" w:cs="Times New Roman"/>
          <w:color w:val="000000" w:themeColor="text1"/>
          <w:sz w:val="28"/>
        </w:rPr>
        <w:t xml:space="preserve"> и ПК;</w:t>
      </w:r>
    </w:p>
    <w:p w14:paraId="5C9F9559" w14:textId="09528F3E" w:rsidR="0050641A" w:rsidRPr="00C40367" w:rsidRDefault="0050641A" w:rsidP="0050641A">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proofErr w:type="gramStart"/>
      <w:r w:rsidRPr="00C40367">
        <w:rPr>
          <w:rFonts w:ascii="Times New Roman" w:hAnsi="Times New Roman" w:cs="Times New Roman"/>
          <w:color w:val="000000" w:themeColor="text1"/>
          <w:sz w:val="28"/>
        </w:rPr>
        <w:t>-  КД</w:t>
      </w:r>
      <w:proofErr w:type="gramEnd"/>
      <w:r w:rsidRPr="00C40367">
        <w:rPr>
          <w:rFonts w:ascii="Times New Roman" w:hAnsi="Times New Roman" w:cs="Times New Roman"/>
          <w:color w:val="000000" w:themeColor="text1"/>
          <w:sz w:val="28"/>
        </w:rPr>
        <w:t xml:space="preserve"> не применяется для </w:t>
      </w:r>
      <w:proofErr w:type="spellStart"/>
      <w:r w:rsidRPr="00C40367">
        <w:rPr>
          <w:rFonts w:ascii="Times New Roman" w:hAnsi="Times New Roman" w:cs="Times New Roman"/>
          <w:color w:val="000000" w:themeColor="text1"/>
          <w:sz w:val="28"/>
        </w:rPr>
        <w:t>КСЛП</w:t>
      </w:r>
      <w:r w:rsidRPr="00C40367">
        <w:rPr>
          <w:rFonts w:ascii="Times New Roman" w:hAnsi="Times New Roman" w:cs="Times New Roman"/>
          <w:color w:val="000000" w:themeColor="text1"/>
          <w:sz w:val="28"/>
          <w:vertAlign w:val="subscript"/>
        </w:rPr>
        <w:t>сопроводДС</w:t>
      </w:r>
      <w:proofErr w:type="spellEnd"/>
      <w:r w:rsidRPr="00C40367">
        <w:rPr>
          <w:rFonts w:ascii="Times New Roman" w:hAnsi="Times New Roman" w:cs="Times New Roman"/>
          <w:color w:val="000000" w:themeColor="text1"/>
          <w:sz w:val="28"/>
        </w:rPr>
        <w:t xml:space="preserve"> (равно единице).</w:t>
      </w:r>
    </w:p>
    <w:p w14:paraId="28556C91" w14:textId="786739A5" w:rsidR="00295792" w:rsidRPr="00C40367" w:rsidRDefault="00295792" w:rsidP="00E94D80">
      <w:pPr>
        <w:rPr>
          <w:color w:val="000000" w:themeColor="text1"/>
        </w:rPr>
      </w:pPr>
      <w:bookmarkStart w:id="149" w:name="_Toc220493101"/>
      <w:r w:rsidRPr="00C40367">
        <w:rPr>
          <w:rStyle w:val="af8"/>
          <w:color w:val="000000" w:themeColor="text1"/>
        </w:rPr>
        <w:t>3.6.</w:t>
      </w:r>
      <w:r w:rsidR="001E5B70" w:rsidRPr="00C40367">
        <w:rPr>
          <w:rStyle w:val="af8"/>
          <w:color w:val="000000" w:themeColor="text1"/>
        </w:rPr>
        <w:t>2</w:t>
      </w:r>
      <w:r w:rsidRPr="00C40367">
        <w:rPr>
          <w:rStyle w:val="af8"/>
          <w:color w:val="000000" w:themeColor="text1"/>
        </w:rPr>
        <w:t>.</w:t>
      </w:r>
      <w:bookmarkEnd w:id="149"/>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условиях дневного стационара, </w:t>
      </w:r>
      <w:r w:rsidR="00755B19"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755B19" w:rsidRPr="00C40367">
        <w:rPr>
          <w:color w:val="000000" w:themeColor="text1"/>
        </w:rPr>
        <w:t xml:space="preserve"> </w:t>
      </w:r>
      <w:r w:rsidR="006170DB" w:rsidRPr="00C40367">
        <w:rPr>
          <w:color w:val="000000" w:themeColor="text1"/>
        </w:rPr>
        <w:t>части</w:t>
      </w:r>
      <w:r w:rsidR="00755B19" w:rsidRPr="00C40367">
        <w:rPr>
          <w:color w:val="000000" w:themeColor="text1"/>
        </w:rPr>
        <w:t xml:space="preserve"> 3.4.1 настоящего Соглашения.</w:t>
      </w:r>
    </w:p>
    <w:p w14:paraId="007A1598" w14:textId="43D88367" w:rsidR="001E5B70" w:rsidRPr="00C40367" w:rsidRDefault="00DD2020" w:rsidP="00DD2020">
      <w:pPr>
        <w:ind w:firstLine="720"/>
        <w:rPr>
          <w:rStyle w:val="10"/>
          <w:b w:val="0"/>
          <w:color w:val="000000" w:themeColor="text1"/>
        </w:rPr>
      </w:pPr>
      <w:bookmarkStart w:id="150" w:name="_Toc220493102"/>
      <w:r w:rsidRPr="00C40367">
        <w:rPr>
          <w:rStyle w:val="af8"/>
          <w:color w:val="000000" w:themeColor="text1"/>
        </w:rPr>
        <w:t>3.6.</w:t>
      </w:r>
      <w:r w:rsidR="001E5B70" w:rsidRPr="00C40367">
        <w:rPr>
          <w:rStyle w:val="af8"/>
          <w:color w:val="000000" w:themeColor="text1"/>
        </w:rPr>
        <w:t>3</w:t>
      </w:r>
      <w:r w:rsidRPr="00C40367">
        <w:rPr>
          <w:rStyle w:val="af8"/>
          <w:color w:val="000000" w:themeColor="text1"/>
        </w:rPr>
        <w:t>.</w:t>
      </w:r>
      <w:bookmarkEnd w:id="150"/>
      <w:r w:rsidRPr="00C40367">
        <w:rPr>
          <w:rStyle w:val="af8"/>
          <w:color w:val="000000" w:themeColor="text1"/>
        </w:rPr>
        <w:t xml:space="preserve"> </w:t>
      </w:r>
      <w:r w:rsidRPr="00C40367">
        <w:rPr>
          <w:color w:val="000000" w:themeColor="text1"/>
        </w:rPr>
        <w:t>Установить, что при оказании медицинской помощи в условиях дневного стационара в ГБУЗ «Камчатская краевая детская больница» и ГБУЗ «Камчатский краевой онкологический диспансер», при оказании медицинской помощи в условиях дневного стационара по медицинской реабилитации в санаторно-курортных учреждениях, организациях, а также при проведении гемодиализа в медицинских организациях за счет средств обязательного медицинского страхования организуется обеспечение пациентов рациональным питанием.</w:t>
      </w:r>
    </w:p>
    <w:p w14:paraId="065EB28B" w14:textId="67B6EF5E" w:rsidR="00046BB6" w:rsidRPr="00C40367" w:rsidRDefault="0022082A" w:rsidP="00BE56DA">
      <w:pPr>
        <w:rPr>
          <w:color w:val="000000" w:themeColor="text1"/>
        </w:rPr>
      </w:pPr>
      <w:bookmarkStart w:id="151" w:name="_Toc220493103"/>
      <w:r w:rsidRPr="00C40367">
        <w:rPr>
          <w:rStyle w:val="af8"/>
          <w:color w:val="000000" w:themeColor="text1"/>
        </w:rPr>
        <w:t>3.6.</w:t>
      </w:r>
      <w:r w:rsidR="001E5B70" w:rsidRPr="00C40367">
        <w:rPr>
          <w:rStyle w:val="af8"/>
          <w:color w:val="000000" w:themeColor="text1"/>
        </w:rPr>
        <w:t>4</w:t>
      </w:r>
      <w:r w:rsidRPr="00C40367">
        <w:rPr>
          <w:rStyle w:val="af8"/>
          <w:color w:val="000000" w:themeColor="text1"/>
        </w:rPr>
        <w:t>.</w:t>
      </w:r>
      <w:bookmarkEnd w:id="151"/>
      <w:r w:rsidRPr="00C40367">
        <w:rPr>
          <w:rStyle w:val="af8"/>
          <w:color w:val="000000" w:themeColor="text1"/>
        </w:rPr>
        <w:t xml:space="preserve"> </w:t>
      </w:r>
      <w:bookmarkStart w:id="152" w:name="_Toc61865693"/>
      <w:r w:rsidR="00046BB6" w:rsidRPr="00C40367">
        <w:rPr>
          <w:color w:val="000000" w:themeColor="text1"/>
        </w:rPr>
        <w:t xml:space="preserve">Установить, что </w:t>
      </w:r>
      <w:r w:rsidR="00A52A2F" w:rsidRPr="00C40367">
        <w:rPr>
          <w:color w:val="000000" w:themeColor="text1"/>
        </w:rPr>
        <w:t xml:space="preserve">при проведении лекарственной терапии в условиях дневного стационара </w:t>
      </w:r>
      <w:r w:rsidR="00046BB6" w:rsidRPr="00C40367">
        <w:rPr>
          <w:color w:val="000000" w:themeColor="text1"/>
        </w:rPr>
        <w:t xml:space="preserve">тарифы за 1 процедуру </w:t>
      </w:r>
      <w:r w:rsidR="0091349B" w:rsidRPr="00C40367">
        <w:rPr>
          <w:color w:val="000000" w:themeColor="text1"/>
          <w:szCs w:val="28"/>
        </w:rPr>
        <w:t>диализа</w:t>
      </w:r>
      <w:r w:rsidR="0091349B" w:rsidRPr="00C40367">
        <w:rPr>
          <w:color w:val="000000" w:themeColor="text1"/>
        </w:rPr>
        <w:t xml:space="preserve"> </w:t>
      </w:r>
      <w:r w:rsidR="00046BB6" w:rsidRPr="00C40367">
        <w:rPr>
          <w:color w:val="000000" w:themeColor="text1"/>
        </w:rPr>
        <w:t>применяются в размерах, установленных в соответствии с пунктом 3.4.</w:t>
      </w:r>
      <w:r w:rsidR="00D95B91" w:rsidRPr="00C40367">
        <w:rPr>
          <w:color w:val="000000" w:themeColor="text1"/>
        </w:rPr>
        <w:t>5</w:t>
      </w:r>
      <w:r w:rsidR="00046BB6" w:rsidRPr="00C40367">
        <w:rPr>
          <w:color w:val="000000" w:themeColor="text1"/>
        </w:rPr>
        <w:t>.3 настоящего Соглашения.</w:t>
      </w:r>
    </w:p>
    <w:p w14:paraId="45BB8743" w14:textId="11BC05E3" w:rsidR="00CE6E85" w:rsidRPr="00C40367" w:rsidRDefault="00CE6E85" w:rsidP="00BE56DA">
      <w:pPr>
        <w:rPr>
          <w:color w:val="000000" w:themeColor="text1"/>
        </w:rPr>
      </w:pPr>
      <w:r w:rsidRPr="00C40367">
        <w:rPr>
          <w:color w:val="000000" w:themeColor="text1"/>
        </w:rPr>
        <w:t xml:space="preserve">3.6.5.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w:t>
      </w:r>
      <w:r w:rsidRPr="00C40367">
        <w:rPr>
          <w:color w:val="000000" w:themeColor="text1"/>
        </w:rPr>
        <w:lastRenderedPageBreak/>
        <w:t>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14:paraId="7009D186" w14:textId="77777777" w:rsidR="00747398" w:rsidRPr="00C40367" w:rsidRDefault="00747398" w:rsidP="00BE56DA">
      <w:pPr>
        <w:rPr>
          <w:color w:val="000000" w:themeColor="text1"/>
        </w:rPr>
      </w:pPr>
    </w:p>
    <w:p w14:paraId="32B99EAE" w14:textId="27043281" w:rsidR="009F37CF" w:rsidRPr="00C40367" w:rsidRDefault="00DD2020" w:rsidP="00BE56DA">
      <w:pPr>
        <w:pStyle w:val="1"/>
        <w:spacing w:before="0" w:beforeAutospacing="0"/>
        <w:rPr>
          <w:color w:val="000000" w:themeColor="text1"/>
        </w:rPr>
      </w:pPr>
      <w:bookmarkStart w:id="153" w:name="_Toc220493104"/>
      <w:r w:rsidRPr="00C40367">
        <w:rPr>
          <w:color w:val="000000" w:themeColor="text1"/>
        </w:rPr>
        <w:t xml:space="preserve">3.7. </w:t>
      </w:r>
      <w:r w:rsidR="00604C0A" w:rsidRPr="00C40367">
        <w:rPr>
          <w:color w:val="000000" w:themeColor="text1"/>
        </w:rPr>
        <w:t>В целях оплаты скорой медиц</w:t>
      </w:r>
      <w:r w:rsidR="008F0AB9" w:rsidRPr="00C40367">
        <w:rPr>
          <w:color w:val="000000" w:themeColor="text1"/>
        </w:rPr>
        <w:t>и</w:t>
      </w:r>
      <w:r w:rsidR="00604C0A" w:rsidRPr="00C40367">
        <w:rPr>
          <w:color w:val="000000" w:themeColor="text1"/>
        </w:rPr>
        <w:t>нской помощи</w:t>
      </w:r>
      <w:r w:rsidR="008F0AB9" w:rsidRPr="00C40367">
        <w:rPr>
          <w:color w:val="000000" w:themeColor="text1"/>
        </w:rPr>
        <w:t>, оказываемой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 </w:t>
      </w:r>
      <w:r w:rsidR="00604C0A" w:rsidRPr="00C40367">
        <w:rPr>
          <w:color w:val="000000" w:themeColor="text1"/>
        </w:rPr>
        <w:t>у</w:t>
      </w:r>
      <w:r w:rsidRPr="00C40367">
        <w:rPr>
          <w:color w:val="000000" w:themeColor="text1"/>
        </w:rPr>
        <w:t xml:space="preserve">твердить </w:t>
      </w:r>
      <w:r w:rsidR="009F37CF" w:rsidRPr="00C40367">
        <w:rPr>
          <w:color w:val="000000" w:themeColor="text1"/>
        </w:rPr>
        <w:t>в соответствии с приложением 5</w:t>
      </w:r>
      <w:r w:rsidR="008F0AB9" w:rsidRPr="00C40367">
        <w:rPr>
          <w:color w:val="000000" w:themeColor="text1"/>
        </w:rPr>
        <w:t>.1</w:t>
      </w:r>
      <w:r w:rsidR="00CB78DA" w:rsidRPr="00C40367">
        <w:rPr>
          <w:color w:val="000000" w:themeColor="text1"/>
        </w:rPr>
        <w:t xml:space="preserve"> к настоящему Соглашению:</w:t>
      </w:r>
      <w:bookmarkEnd w:id="152"/>
      <w:bookmarkEnd w:id="153"/>
    </w:p>
    <w:p w14:paraId="51665C77" w14:textId="34904CAF" w:rsidR="00E2465E" w:rsidRPr="00C40367" w:rsidRDefault="00DD2020" w:rsidP="00A02EEE">
      <w:pPr>
        <w:ind w:firstLine="600"/>
        <w:rPr>
          <w:b/>
          <w:bCs/>
          <w:color w:val="000000" w:themeColor="text1"/>
          <w:szCs w:val="28"/>
        </w:rPr>
      </w:pPr>
      <w:r w:rsidRPr="00C40367">
        <w:rPr>
          <w:color w:val="000000" w:themeColor="text1"/>
          <w:szCs w:val="28"/>
        </w:rPr>
        <w:t xml:space="preserve"> </w:t>
      </w:r>
      <w:bookmarkStart w:id="154" w:name="_Toc61865694"/>
      <w:r w:rsidR="00E2465E" w:rsidRPr="00C40367">
        <w:rPr>
          <w:color w:val="000000" w:themeColor="text1"/>
          <w:szCs w:val="28"/>
        </w:rPr>
        <w:t xml:space="preserve">- </w:t>
      </w:r>
      <w:r w:rsidR="009F37CF" w:rsidRPr="00C40367">
        <w:rPr>
          <w:color w:val="000000" w:themeColor="text1"/>
          <w:szCs w:val="28"/>
        </w:rPr>
        <w:t>размер среднего подушевого норматива финансирования</w:t>
      </w:r>
      <w:r w:rsidR="00604C0A" w:rsidRPr="00C40367">
        <w:rPr>
          <w:color w:val="000000" w:themeColor="text1"/>
          <w:szCs w:val="28"/>
        </w:rPr>
        <w:t xml:space="preserve"> скорой медицинской помощи</w:t>
      </w:r>
      <w:r w:rsidR="00501B3C" w:rsidRPr="00C40367">
        <w:rPr>
          <w:color w:val="000000" w:themeColor="text1"/>
          <w:szCs w:val="28"/>
        </w:rPr>
        <w:t>, оказываемой вне медицинской организации</w:t>
      </w:r>
      <w:r w:rsidR="00205F35" w:rsidRPr="00C40367">
        <w:rPr>
          <w:color w:val="000000" w:themeColor="text1"/>
          <w:szCs w:val="28"/>
        </w:rPr>
        <w:t xml:space="preserve"> на год</w:t>
      </w:r>
      <w:r w:rsidR="009F37CF" w:rsidRPr="00C40367">
        <w:rPr>
          <w:color w:val="000000" w:themeColor="text1"/>
          <w:szCs w:val="28"/>
        </w:rPr>
        <w:t>;</w:t>
      </w:r>
      <w:bookmarkEnd w:id="154"/>
    </w:p>
    <w:p w14:paraId="0A77E087" w14:textId="3DD0D1DB" w:rsidR="00F33291" w:rsidRPr="00C40367" w:rsidRDefault="00604C0A" w:rsidP="00F33291">
      <w:pPr>
        <w:autoSpaceDE w:val="0"/>
        <w:autoSpaceDN w:val="0"/>
        <w:adjustRightInd w:val="0"/>
        <w:rPr>
          <w:color w:val="000000" w:themeColor="text1"/>
          <w:szCs w:val="28"/>
        </w:rPr>
      </w:pPr>
      <w:r w:rsidRPr="00C40367">
        <w:rPr>
          <w:color w:val="000000" w:themeColor="text1"/>
          <w:szCs w:val="28"/>
        </w:rPr>
        <w:t xml:space="preserve">- </w:t>
      </w:r>
      <w:r w:rsidR="00F33291" w:rsidRPr="00C40367">
        <w:rPr>
          <w:color w:val="000000" w:themeColor="text1"/>
          <w:szCs w:val="28"/>
        </w:rPr>
        <w:t>размер базового подушевого норматива финансирования, применяемого при оплате скорой медицинской помощи, оказанной вне медицинской организации,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вызов скорой медицинской помощи;</w:t>
      </w:r>
    </w:p>
    <w:p w14:paraId="5FA7334C" w14:textId="2B00FDF6" w:rsidR="00604C0A" w:rsidRPr="00C40367" w:rsidRDefault="00604C0A" w:rsidP="00F33291">
      <w:pPr>
        <w:autoSpaceDE w:val="0"/>
        <w:autoSpaceDN w:val="0"/>
        <w:adjustRightInd w:val="0"/>
        <w:ind w:firstLine="540"/>
        <w:rPr>
          <w:color w:val="000000" w:themeColor="text1"/>
          <w:szCs w:val="28"/>
        </w:rPr>
      </w:pPr>
      <w:r w:rsidRPr="00C40367">
        <w:rPr>
          <w:color w:val="000000" w:themeColor="text1"/>
          <w:szCs w:val="28"/>
        </w:rPr>
        <w:t>-</w:t>
      </w:r>
      <w:r w:rsidR="009F37CF" w:rsidRPr="00C40367">
        <w:rPr>
          <w:color w:val="000000" w:themeColor="text1"/>
          <w:szCs w:val="28"/>
        </w:rPr>
        <w:t xml:space="preserve"> значение коэффициент</w:t>
      </w:r>
      <w:r w:rsidR="00F33291" w:rsidRPr="00C40367">
        <w:rPr>
          <w:color w:val="000000" w:themeColor="text1"/>
          <w:szCs w:val="28"/>
        </w:rPr>
        <w:t>ов</w:t>
      </w:r>
      <w:r w:rsidR="009F37CF" w:rsidRPr="00C40367">
        <w:rPr>
          <w:color w:val="000000" w:themeColor="text1"/>
          <w:szCs w:val="28"/>
        </w:rPr>
        <w:t xml:space="preserve"> специфики оказания медицинской помощи медицинской организацией</w:t>
      </w:r>
      <w:r w:rsidR="00B75C78" w:rsidRPr="00C40367">
        <w:rPr>
          <w:color w:val="000000" w:themeColor="text1"/>
          <w:szCs w:val="28"/>
        </w:rPr>
        <w:t xml:space="preserve"> к базовому подушевому нормативу финансирования</w:t>
      </w:r>
      <w:r w:rsidR="009F37CF" w:rsidRPr="00C40367">
        <w:rPr>
          <w:color w:val="000000" w:themeColor="text1"/>
          <w:szCs w:val="28"/>
        </w:rPr>
        <w:t>;</w:t>
      </w:r>
    </w:p>
    <w:p w14:paraId="601B9A23" w14:textId="05F62721" w:rsidR="00F33291" w:rsidRPr="00C40367" w:rsidRDefault="00F33291" w:rsidP="00F33291">
      <w:pPr>
        <w:autoSpaceDE w:val="0"/>
        <w:autoSpaceDN w:val="0"/>
        <w:adjustRightInd w:val="0"/>
        <w:ind w:firstLine="540"/>
        <w:rPr>
          <w:color w:val="000000" w:themeColor="text1"/>
          <w:szCs w:val="28"/>
        </w:rPr>
      </w:pPr>
      <w:r w:rsidRPr="00C40367">
        <w:rPr>
          <w:color w:val="000000" w:themeColor="text1"/>
          <w:szCs w:val="28"/>
        </w:rPr>
        <w:t>- значения коэффициента уровня медицинской организации, применяемого к базовому подушевому нормативу финансирования;</w:t>
      </w:r>
    </w:p>
    <w:p w14:paraId="01CCE8EB" w14:textId="142E751F" w:rsidR="009F37CF" w:rsidRPr="00C40367" w:rsidRDefault="00604C0A" w:rsidP="00183EB2">
      <w:pPr>
        <w:ind w:firstLine="540"/>
        <w:rPr>
          <w:color w:val="000000" w:themeColor="text1"/>
        </w:rPr>
      </w:pPr>
      <w:r w:rsidRPr="00C40367">
        <w:rPr>
          <w:color w:val="000000" w:themeColor="text1"/>
          <w:szCs w:val="28"/>
        </w:rPr>
        <w:t>-</w:t>
      </w:r>
      <w:r w:rsidR="009F37CF" w:rsidRPr="00C40367">
        <w:rPr>
          <w:color w:val="000000" w:themeColor="text1"/>
          <w:szCs w:val="28"/>
        </w:rPr>
        <w:t xml:space="preserve"> </w:t>
      </w:r>
      <w:r w:rsidR="0062715C" w:rsidRPr="00C40367">
        <w:rPr>
          <w:color w:val="000000" w:themeColor="text1"/>
          <w:szCs w:val="28"/>
        </w:rPr>
        <w:t xml:space="preserve">значения </w:t>
      </w:r>
      <w:r w:rsidR="0062715C" w:rsidRPr="00C40367">
        <w:rPr>
          <w:color w:val="000000" w:themeColor="text1"/>
        </w:rPr>
        <w:t>дифференцированных подушевых нормативов финансирования скорой медицинской помощи</w:t>
      </w:r>
      <w:r w:rsidR="00205F35" w:rsidRPr="00C40367">
        <w:rPr>
          <w:color w:val="000000" w:themeColor="text1"/>
        </w:rPr>
        <w:t xml:space="preserve"> на год</w:t>
      </w:r>
      <w:r w:rsidR="00205F35" w:rsidRPr="00C40367">
        <w:rPr>
          <w:color w:val="000000" w:themeColor="text1"/>
          <w:szCs w:val="28"/>
        </w:rPr>
        <w:t>.</w:t>
      </w:r>
    </w:p>
    <w:p w14:paraId="6A311552" w14:textId="2FC1D1B0" w:rsidR="000F0D3D" w:rsidRPr="00C40367" w:rsidRDefault="00FA6143" w:rsidP="00183EB2">
      <w:pPr>
        <w:autoSpaceDE w:val="0"/>
        <w:autoSpaceDN w:val="0"/>
        <w:adjustRightInd w:val="0"/>
        <w:ind w:firstLine="600"/>
        <w:rPr>
          <w:rStyle w:val="10"/>
          <w:b w:val="0"/>
          <w:color w:val="000000" w:themeColor="text1"/>
        </w:rPr>
      </w:pPr>
      <w:bookmarkStart w:id="155" w:name="_Toc220493105"/>
      <w:r w:rsidRPr="00C40367">
        <w:rPr>
          <w:rStyle w:val="af8"/>
          <w:color w:val="000000" w:themeColor="text1"/>
        </w:rPr>
        <w:t>3.7.1.</w:t>
      </w:r>
      <w:bookmarkEnd w:id="155"/>
      <w:r w:rsidRPr="00C40367">
        <w:rPr>
          <w:rStyle w:val="af8"/>
          <w:color w:val="000000" w:themeColor="text1"/>
        </w:rPr>
        <w:t xml:space="preserve"> </w:t>
      </w:r>
      <w:r w:rsidR="00DD2020" w:rsidRPr="00C40367">
        <w:rPr>
          <w:color w:val="000000" w:themeColor="text1"/>
        </w:rPr>
        <w:t xml:space="preserve">Установить, что при оплате скорой медицинской помощи </w:t>
      </w:r>
      <w:r w:rsidR="00DE2484"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DE2484" w:rsidRPr="00C40367">
        <w:rPr>
          <w:color w:val="000000" w:themeColor="text1"/>
        </w:rPr>
        <w:t xml:space="preserve"> </w:t>
      </w:r>
      <w:r w:rsidR="006170DB" w:rsidRPr="00C40367">
        <w:rPr>
          <w:color w:val="000000" w:themeColor="text1"/>
        </w:rPr>
        <w:t>части</w:t>
      </w:r>
      <w:r w:rsidR="00DE2484" w:rsidRPr="00C40367">
        <w:rPr>
          <w:color w:val="000000" w:themeColor="text1"/>
        </w:rPr>
        <w:t xml:space="preserve"> 3.4.1 настоящего Соглашения.</w:t>
      </w:r>
      <w:bookmarkStart w:id="156" w:name="тарифы_СМП"/>
      <w:bookmarkStart w:id="157" w:name="_Toc61865695"/>
    </w:p>
    <w:p w14:paraId="5C2E95AC" w14:textId="51640E3D" w:rsidR="000F0D3D" w:rsidRPr="00C40367" w:rsidRDefault="00DD2020" w:rsidP="00DD2020">
      <w:pPr>
        <w:ind w:firstLine="708"/>
        <w:rPr>
          <w:rStyle w:val="10"/>
          <w:b w:val="0"/>
          <w:color w:val="000000" w:themeColor="text1"/>
        </w:rPr>
      </w:pPr>
      <w:bookmarkStart w:id="158" w:name="_Toc220493106"/>
      <w:r w:rsidRPr="00C40367">
        <w:rPr>
          <w:rStyle w:val="af8"/>
          <w:color w:val="000000" w:themeColor="text1"/>
        </w:rPr>
        <w:t>3.7.</w:t>
      </w:r>
      <w:r w:rsidR="008F0AB9" w:rsidRPr="00C40367">
        <w:rPr>
          <w:rStyle w:val="af8"/>
          <w:color w:val="000000" w:themeColor="text1"/>
        </w:rPr>
        <w:t>2</w:t>
      </w:r>
      <w:r w:rsidRPr="00C40367">
        <w:rPr>
          <w:rStyle w:val="af8"/>
          <w:color w:val="000000" w:themeColor="text1"/>
        </w:rPr>
        <w:t>.</w:t>
      </w:r>
      <w:bookmarkEnd w:id="156"/>
      <w:bookmarkEnd w:id="157"/>
      <w:bookmarkEnd w:id="158"/>
      <w:r w:rsidRPr="00C40367">
        <w:rPr>
          <w:rStyle w:val="af8"/>
          <w:color w:val="000000" w:themeColor="text1"/>
        </w:rPr>
        <w:t xml:space="preserve"> </w:t>
      </w:r>
      <w:r w:rsidR="0062715C" w:rsidRPr="00C40367">
        <w:rPr>
          <w:color w:val="000000" w:themeColor="text1"/>
        </w:rPr>
        <w:t>Утвердить Порядок оплаты медицинской помощи, оказанной станциями скорой медицинской помощи или отделениями скорой медицинской помощи, входящими в состав</w:t>
      </w:r>
      <w:r w:rsidR="0062715C" w:rsidRPr="00C40367">
        <w:rPr>
          <w:color w:val="000000" w:themeColor="text1"/>
          <w:szCs w:val="28"/>
        </w:rPr>
        <w:t xml:space="preserve"> медицинских организаций, в </w:t>
      </w:r>
      <w:r w:rsidR="003043F1" w:rsidRPr="00C40367">
        <w:rPr>
          <w:color w:val="000000" w:themeColor="text1"/>
          <w:szCs w:val="28"/>
        </w:rPr>
        <w:t>202</w:t>
      </w:r>
      <w:r w:rsidR="007D2235" w:rsidRPr="00C40367">
        <w:rPr>
          <w:color w:val="000000" w:themeColor="text1"/>
          <w:szCs w:val="28"/>
        </w:rPr>
        <w:t>6</w:t>
      </w:r>
      <w:r w:rsidR="0062715C" w:rsidRPr="00C40367">
        <w:rPr>
          <w:color w:val="000000" w:themeColor="text1"/>
          <w:szCs w:val="28"/>
        </w:rPr>
        <w:t xml:space="preserve"> году в соответствии с </w:t>
      </w:r>
      <w:hyperlink r:id="rId23" w:history="1">
        <w:r w:rsidR="0062715C" w:rsidRPr="00C40367">
          <w:rPr>
            <w:rStyle w:val="af3"/>
            <w:color w:val="000000" w:themeColor="text1"/>
            <w:szCs w:val="28"/>
          </w:rPr>
          <w:t>приложением 5.</w:t>
        </w:r>
      </w:hyperlink>
      <w:r w:rsidR="0062715C" w:rsidRPr="00C40367">
        <w:rPr>
          <w:rStyle w:val="af3"/>
          <w:color w:val="000000" w:themeColor="text1"/>
          <w:szCs w:val="28"/>
        </w:rPr>
        <w:t>2</w:t>
      </w:r>
      <w:r w:rsidR="0062715C" w:rsidRPr="00C40367">
        <w:rPr>
          <w:color w:val="000000" w:themeColor="text1"/>
          <w:szCs w:val="28"/>
        </w:rPr>
        <w:t xml:space="preserve"> к настоящему Соглашению. </w:t>
      </w:r>
      <w:bookmarkStart w:id="159" w:name="_Toc61865696"/>
    </w:p>
    <w:p w14:paraId="3BA7AB05" w14:textId="1D041F35" w:rsidR="000E57EF" w:rsidRDefault="00DD2020" w:rsidP="00BE56DA">
      <w:pPr>
        <w:ind w:firstLine="708"/>
        <w:rPr>
          <w:color w:val="000000" w:themeColor="text1"/>
        </w:rPr>
      </w:pPr>
      <w:bookmarkStart w:id="160" w:name="_Toc220493107"/>
      <w:r w:rsidRPr="00C40367">
        <w:rPr>
          <w:rStyle w:val="af8"/>
          <w:color w:val="000000" w:themeColor="text1"/>
        </w:rPr>
        <w:t>3.7.</w:t>
      </w:r>
      <w:r w:rsidR="008F0AB9" w:rsidRPr="00C40367">
        <w:rPr>
          <w:rStyle w:val="af8"/>
          <w:color w:val="000000" w:themeColor="text1"/>
        </w:rPr>
        <w:t>3</w:t>
      </w:r>
      <w:r w:rsidRPr="00C40367">
        <w:rPr>
          <w:rStyle w:val="af8"/>
          <w:color w:val="000000" w:themeColor="text1"/>
        </w:rPr>
        <w:t>.</w:t>
      </w:r>
      <w:bookmarkEnd w:id="159"/>
      <w:bookmarkEnd w:id="160"/>
      <w:r w:rsidR="003E0254">
        <w:rPr>
          <w:rStyle w:val="af8"/>
          <w:color w:val="000000" w:themeColor="text1"/>
        </w:rPr>
        <w:t xml:space="preserve"> </w:t>
      </w:r>
      <w:r w:rsidR="0062715C" w:rsidRPr="00C40367">
        <w:rPr>
          <w:color w:val="000000" w:themeColor="text1"/>
        </w:rPr>
        <w:t>Утвердить тарифы за 1 вызов скорой медицинской помощи в соответствии с приложением 5.3 к настоящему Соглашению.</w:t>
      </w:r>
    </w:p>
    <w:p w14:paraId="60137BB6" w14:textId="5E4A35C8" w:rsidR="003E0254" w:rsidRPr="00C40367" w:rsidRDefault="003E0254" w:rsidP="00BE56DA">
      <w:pPr>
        <w:ind w:firstLine="708"/>
        <w:rPr>
          <w:color w:val="000000" w:themeColor="text1"/>
        </w:rPr>
      </w:pPr>
      <w:r>
        <w:rPr>
          <w:color w:val="000000" w:themeColor="text1"/>
        </w:rPr>
        <w:t xml:space="preserve">3.7.4. </w:t>
      </w:r>
      <w:r w:rsidRPr="00412C8A">
        <w:rPr>
          <w:color w:val="000000" w:themeColor="text1"/>
        </w:rPr>
        <w:t>Медицинские организации, оказывающие скорую медицинскую помощь, ведут учет средств, предоставляемых на оплату скорой медицинской помощи за счет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w:t>
      </w:r>
      <w:r>
        <w:rPr>
          <w:color w:val="000000" w:themeColor="text1"/>
        </w:rPr>
        <w:t xml:space="preserve"> </w:t>
      </w:r>
      <w:r w:rsidRPr="00412C8A">
        <w:rPr>
          <w:color w:val="000000" w:themeColor="text1"/>
        </w:rPr>
        <w:t>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r>
        <w:rPr>
          <w:rStyle w:val="af"/>
          <w:color w:val="000000" w:themeColor="text1"/>
        </w:rPr>
        <w:footnoteReference w:id="28"/>
      </w:r>
    </w:p>
    <w:p w14:paraId="44323D94" w14:textId="77777777" w:rsidR="00747398" w:rsidRPr="00C40367" w:rsidRDefault="00747398" w:rsidP="00BE56DA">
      <w:pPr>
        <w:ind w:firstLine="708"/>
        <w:rPr>
          <w:rStyle w:val="10"/>
          <w:b w:val="0"/>
          <w:bCs w:val="0"/>
          <w:color w:val="000000" w:themeColor="text1"/>
          <w:kern w:val="0"/>
          <w:szCs w:val="20"/>
        </w:rPr>
      </w:pPr>
    </w:p>
    <w:p w14:paraId="4B9F466A" w14:textId="0F0F9D92" w:rsidR="00CB78DA" w:rsidRPr="00C40367" w:rsidRDefault="00DD2020" w:rsidP="00BE56DA">
      <w:pPr>
        <w:pStyle w:val="1"/>
        <w:spacing w:before="0" w:beforeAutospacing="0"/>
        <w:rPr>
          <w:color w:val="000000" w:themeColor="text1"/>
          <w:szCs w:val="28"/>
        </w:rPr>
      </w:pPr>
      <w:bookmarkStart w:id="161" w:name="_Toc220493108"/>
      <w:r w:rsidRPr="00C40367">
        <w:rPr>
          <w:rStyle w:val="af8"/>
          <w:color w:val="000000" w:themeColor="text1"/>
        </w:rPr>
        <w:t xml:space="preserve">3.8. </w:t>
      </w:r>
      <w:r w:rsidR="00CF62ED" w:rsidRPr="00C40367">
        <w:rPr>
          <w:color w:val="000000" w:themeColor="text1"/>
        </w:rPr>
        <w:t xml:space="preserve">В целях </w:t>
      </w:r>
      <w:bookmarkStart w:id="162" w:name="_Hlk121147922"/>
      <w:r w:rsidR="00CF62ED" w:rsidRPr="00C40367">
        <w:rPr>
          <w:color w:val="000000" w:themeColor="text1"/>
        </w:rPr>
        <w:t>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w:t>
      </w:r>
      <w:bookmarkEnd w:id="162"/>
      <w:r w:rsidR="00CF62ED" w:rsidRPr="00C40367">
        <w:rPr>
          <w:color w:val="000000" w:themeColor="text1"/>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w:t>
      </w:r>
      <w:r w:rsidR="00CF62ED" w:rsidRPr="00C40367">
        <w:rPr>
          <w:color w:val="000000" w:themeColor="text1"/>
        </w:rPr>
        <w:lastRenderedPageBreak/>
        <w:t>организации (включая показатели объема медицинской помощи)</w:t>
      </w:r>
      <w:r w:rsidR="00CF62ED" w:rsidRPr="00C40367">
        <w:rPr>
          <w:color w:val="000000" w:themeColor="text1"/>
          <w:szCs w:val="28"/>
        </w:rPr>
        <w:t xml:space="preserve"> утвердить в соответствии с приложением 6.1</w:t>
      </w:r>
      <w:r w:rsidR="00CB78DA" w:rsidRPr="00C40367">
        <w:rPr>
          <w:color w:val="000000" w:themeColor="text1"/>
          <w:szCs w:val="28"/>
        </w:rPr>
        <w:t xml:space="preserve"> к настоящему Соглашению:</w:t>
      </w:r>
      <w:bookmarkEnd w:id="161"/>
    </w:p>
    <w:p w14:paraId="24D4B2FD" w14:textId="617D7072" w:rsidR="00B75C78" w:rsidRPr="00C40367" w:rsidRDefault="000E53AC" w:rsidP="00BC4E62">
      <w:pPr>
        <w:autoSpaceDE w:val="0"/>
        <w:autoSpaceDN w:val="0"/>
        <w:adjustRightInd w:val="0"/>
        <w:rPr>
          <w:color w:val="000000" w:themeColor="text1"/>
          <w:szCs w:val="28"/>
        </w:rPr>
      </w:pPr>
      <w:r w:rsidRPr="00C40367">
        <w:rPr>
          <w:color w:val="000000" w:themeColor="text1"/>
          <w:szCs w:val="28"/>
        </w:rPr>
        <w:t>- размер среднего подушевого норматива финансирования</w:t>
      </w:r>
      <w:r w:rsidR="001B425B" w:rsidRPr="00C40367">
        <w:rPr>
          <w:color w:val="000000" w:themeColor="text1"/>
          <w:szCs w:val="28"/>
        </w:rPr>
        <w:t xml:space="preserve"> медицинской помощи по всем видам и условиям ее оказания за счет средств обязательного медицинского страхования</w:t>
      </w:r>
      <w:r w:rsidR="004A5B41" w:rsidRPr="00C40367">
        <w:rPr>
          <w:color w:val="000000" w:themeColor="text1"/>
          <w:szCs w:val="28"/>
        </w:rPr>
        <w:t xml:space="preserve"> в расчете на год</w:t>
      </w:r>
      <w:r w:rsidRPr="00C40367">
        <w:rPr>
          <w:color w:val="000000" w:themeColor="text1"/>
          <w:szCs w:val="28"/>
        </w:rPr>
        <w:t>;</w:t>
      </w:r>
    </w:p>
    <w:p w14:paraId="48170D6F" w14:textId="651CA9CD" w:rsidR="0004107A" w:rsidRPr="00C40367" w:rsidRDefault="00B75C78" w:rsidP="0004107A">
      <w:pPr>
        <w:autoSpaceDE w:val="0"/>
        <w:autoSpaceDN w:val="0"/>
        <w:adjustRightInd w:val="0"/>
        <w:ind w:firstLine="708"/>
        <w:rPr>
          <w:color w:val="000000" w:themeColor="text1"/>
          <w:szCs w:val="28"/>
        </w:rPr>
      </w:pPr>
      <w:r w:rsidRPr="00C40367">
        <w:rPr>
          <w:color w:val="000000" w:themeColor="text1"/>
          <w:szCs w:val="28"/>
        </w:rPr>
        <w:t>-</w:t>
      </w:r>
      <w:r w:rsidR="000E53AC" w:rsidRPr="00C40367">
        <w:rPr>
          <w:color w:val="000000" w:themeColor="text1"/>
          <w:szCs w:val="28"/>
        </w:rPr>
        <w:t xml:space="preserve"> </w:t>
      </w:r>
      <w:r w:rsidR="0004107A" w:rsidRPr="00C40367">
        <w:rPr>
          <w:color w:val="000000" w:themeColor="text1"/>
          <w:szCs w:val="28"/>
        </w:rPr>
        <w:t>значение базового подушевого норматива финансирования медицинской помощи по всем видам и условиям ее оказания за счет средств обязательного медицинского страхования,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BB2B213" w14:textId="3035EE3E"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w:t>
      </w:r>
      <w:r w:rsidRPr="00C40367">
        <w:rPr>
          <w:color w:val="000000" w:themeColor="text1"/>
          <w:szCs w:val="28"/>
        </w:rPr>
        <w:t>я</w:t>
      </w:r>
      <w:r w:rsidR="000E53AC" w:rsidRPr="00C40367">
        <w:rPr>
          <w:color w:val="000000" w:themeColor="text1"/>
          <w:szCs w:val="28"/>
        </w:rPr>
        <w:t xml:space="preserve"> коэффициент</w:t>
      </w:r>
      <w:r w:rsidR="0004107A" w:rsidRPr="00C40367">
        <w:rPr>
          <w:color w:val="000000" w:themeColor="text1"/>
          <w:szCs w:val="28"/>
        </w:rPr>
        <w:t>ов</w:t>
      </w:r>
      <w:r w:rsidR="000E53AC" w:rsidRPr="00C40367">
        <w:rPr>
          <w:color w:val="000000" w:themeColor="text1"/>
          <w:szCs w:val="28"/>
        </w:rPr>
        <w:t xml:space="preserve"> специфики оказания медицинской помощи медицинской организацией к базовому подушевому нормативу финансирования</w:t>
      </w:r>
      <w:r w:rsidRPr="00C40367">
        <w:rPr>
          <w:color w:val="000000" w:themeColor="text1"/>
          <w:szCs w:val="28"/>
        </w:rPr>
        <w:t>;</w:t>
      </w:r>
    </w:p>
    <w:p w14:paraId="20018EAD" w14:textId="1CB2B79B" w:rsidR="0004107A" w:rsidRPr="00C40367" w:rsidRDefault="0004107A" w:rsidP="0004107A">
      <w:pPr>
        <w:autoSpaceDE w:val="0"/>
        <w:autoSpaceDN w:val="0"/>
        <w:adjustRightInd w:val="0"/>
        <w:ind w:firstLine="708"/>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 применяемых к базовому подушевому нормативу финансирования;</w:t>
      </w:r>
    </w:p>
    <w:p w14:paraId="77CB551E" w14:textId="5ED05BA8"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значения коэффициента уровня оказания медицинской помощи;</w:t>
      </w:r>
    </w:p>
    <w:p w14:paraId="71370D19" w14:textId="17AB0D6B" w:rsidR="00B75C78" w:rsidRPr="00C40367" w:rsidRDefault="00B75C78" w:rsidP="00BC4E62">
      <w:pPr>
        <w:autoSpaceDE w:val="0"/>
        <w:autoSpaceDN w:val="0"/>
        <w:adjustRightInd w:val="0"/>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051BB3" w:rsidRPr="00C40367">
        <w:rPr>
          <w:color w:val="000000" w:themeColor="text1"/>
        </w:rPr>
        <w:t xml:space="preserve"> медицинской помощи</w:t>
      </w:r>
      <w:r w:rsidR="004A5B41" w:rsidRPr="00C40367">
        <w:rPr>
          <w:color w:val="000000" w:themeColor="text1"/>
        </w:rPr>
        <w:t xml:space="preserve"> по всем видам и условиям на год</w:t>
      </w:r>
      <w:r w:rsidRPr="00C40367">
        <w:rPr>
          <w:color w:val="000000" w:themeColor="text1"/>
        </w:rPr>
        <w:t>.</w:t>
      </w:r>
    </w:p>
    <w:p w14:paraId="7DA2199D" w14:textId="778642E8" w:rsidR="00B26058" w:rsidRPr="00C40367" w:rsidRDefault="00B75C78" w:rsidP="00BC4E62">
      <w:pPr>
        <w:autoSpaceDE w:val="0"/>
        <w:autoSpaceDN w:val="0"/>
        <w:adjustRightInd w:val="0"/>
        <w:rPr>
          <w:color w:val="000000" w:themeColor="text1"/>
        </w:rPr>
      </w:pPr>
      <w:bookmarkStart w:id="163" w:name="_Toc220493109"/>
      <w:r w:rsidRPr="00C40367">
        <w:rPr>
          <w:rStyle w:val="af8"/>
          <w:color w:val="000000" w:themeColor="text1"/>
        </w:rPr>
        <w:t>3.8.1.</w:t>
      </w:r>
      <w:bookmarkEnd w:id="163"/>
      <w:r w:rsidRPr="00C40367">
        <w:rPr>
          <w:rStyle w:val="af8"/>
          <w:color w:val="000000" w:themeColor="text1"/>
        </w:rPr>
        <w:t xml:space="preserve"> </w:t>
      </w:r>
      <w:r w:rsidR="00B26058" w:rsidRPr="00C40367">
        <w:rPr>
          <w:color w:val="000000" w:themeColor="text1"/>
        </w:rPr>
        <w:t xml:space="preserve">Установить, что при </w:t>
      </w:r>
      <w:r w:rsidR="00262345" w:rsidRPr="00C40367">
        <w:rPr>
          <w:color w:val="000000" w:themeColor="text1"/>
        </w:rPr>
        <w:t xml:space="preserve">оказании </w:t>
      </w:r>
      <w:r w:rsidR="00B26058" w:rsidRPr="00C40367">
        <w:rPr>
          <w:color w:val="000000" w:themeColor="text1"/>
        </w:rPr>
        <w:t>медицинской помощи по подушевому нормативу по всем видам и условиям</w:t>
      </w:r>
      <w:r w:rsidR="000F0D3D" w:rsidRPr="00C40367">
        <w:rPr>
          <w:color w:val="000000" w:themeColor="text1"/>
        </w:rPr>
        <w:t xml:space="preserve"> </w:t>
      </w:r>
      <w:r w:rsidR="00463021"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463021" w:rsidRPr="00C40367">
        <w:rPr>
          <w:color w:val="000000" w:themeColor="text1"/>
        </w:rPr>
        <w:t xml:space="preserve"> пункта 3.4.1 настоящего Соглашения.</w:t>
      </w:r>
    </w:p>
    <w:p w14:paraId="09E660A0" w14:textId="17381DCA" w:rsidR="00296A38" w:rsidRPr="00C40367" w:rsidRDefault="00B26058" w:rsidP="00296A38">
      <w:pPr>
        <w:ind w:firstLine="708"/>
        <w:rPr>
          <w:color w:val="000000" w:themeColor="text1"/>
          <w:szCs w:val="28"/>
        </w:rPr>
      </w:pPr>
      <w:bookmarkStart w:id="164" w:name="_Toc220493110"/>
      <w:r w:rsidRPr="00C40367">
        <w:rPr>
          <w:rStyle w:val="af8"/>
          <w:color w:val="000000" w:themeColor="text1"/>
        </w:rPr>
        <w:t>3.8.2.</w:t>
      </w:r>
      <w:bookmarkEnd w:id="164"/>
      <w:r w:rsidRPr="00C40367">
        <w:rPr>
          <w:rStyle w:val="af8"/>
          <w:color w:val="000000" w:themeColor="text1"/>
        </w:rPr>
        <w:t xml:space="preserve"> </w:t>
      </w:r>
      <w:r w:rsidR="00DD2020" w:rsidRPr="00C40367">
        <w:rPr>
          <w:color w:val="000000" w:themeColor="text1"/>
        </w:rPr>
        <w:t xml:space="preserve">Утвердить порядок оплаты </w:t>
      </w:r>
      <w:r w:rsidR="000E53AC" w:rsidRPr="00C40367">
        <w:rPr>
          <w:color w:val="000000" w:themeColor="text1"/>
        </w:rPr>
        <w:t>медицинской помощи, оказанной гражданам, застрахованным в Камчатском крае,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w:t>
      </w:r>
      <w:r w:rsidR="000E53AC" w:rsidRPr="00C40367">
        <w:rPr>
          <w:color w:val="000000" w:themeColor="text1"/>
          <w:szCs w:val="28"/>
        </w:rPr>
        <w:t xml:space="preserve"> (включая показатели объема медицинской помощи) в </w:t>
      </w:r>
      <w:r w:rsidR="003043F1" w:rsidRPr="00C40367">
        <w:rPr>
          <w:color w:val="000000" w:themeColor="text1"/>
          <w:szCs w:val="28"/>
        </w:rPr>
        <w:t>202</w:t>
      </w:r>
      <w:r w:rsidR="007D2235" w:rsidRPr="00C40367">
        <w:rPr>
          <w:color w:val="000000" w:themeColor="text1"/>
          <w:szCs w:val="28"/>
        </w:rPr>
        <w:t>6</w:t>
      </w:r>
      <w:r w:rsidR="000E53AC" w:rsidRPr="00C40367">
        <w:rPr>
          <w:color w:val="000000" w:themeColor="text1"/>
          <w:szCs w:val="28"/>
        </w:rPr>
        <w:t xml:space="preserve"> году</w:t>
      </w:r>
      <w:r w:rsidR="00DD2020" w:rsidRPr="00C40367">
        <w:rPr>
          <w:color w:val="000000" w:themeColor="text1"/>
          <w:szCs w:val="28"/>
        </w:rPr>
        <w:t xml:space="preserve">, в соответствии с </w:t>
      </w:r>
      <w:hyperlink r:id="rId24" w:history="1">
        <w:r w:rsidR="00DD2020" w:rsidRPr="00C40367">
          <w:rPr>
            <w:rStyle w:val="af3"/>
            <w:color w:val="000000" w:themeColor="text1"/>
            <w:szCs w:val="28"/>
          </w:rPr>
          <w:t xml:space="preserve">приложением </w:t>
        </w:r>
      </w:hyperlink>
      <w:r w:rsidR="00B43825" w:rsidRPr="00C40367">
        <w:rPr>
          <w:rStyle w:val="af3"/>
          <w:color w:val="000000" w:themeColor="text1"/>
          <w:szCs w:val="28"/>
        </w:rPr>
        <w:t>6</w:t>
      </w:r>
      <w:r w:rsidR="0051493E" w:rsidRPr="00C40367">
        <w:rPr>
          <w:rStyle w:val="af3"/>
          <w:color w:val="000000" w:themeColor="text1"/>
          <w:szCs w:val="28"/>
        </w:rPr>
        <w:t>.2</w:t>
      </w:r>
      <w:r w:rsidR="00DD2020" w:rsidRPr="00C40367">
        <w:rPr>
          <w:color w:val="000000" w:themeColor="text1"/>
          <w:szCs w:val="28"/>
        </w:rPr>
        <w:t xml:space="preserve"> к настоящему Соглашению. </w:t>
      </w:r>
    </w:p>
    <w:p w14:paraId="77CDDF17" w14:textId="7B83DF95" w:rsidR="00E94D80" w:rsidRPr="00C40367" w:rsidRDefault="00B75C78" w:rsidP="00EF376D">
      <w:pPr>
        <w:pStyle w:val="Default"/>
        <w:ind w:firstLine="708"/>
        <w:jc w:val="both"/>
        <w:rPr>
          <w:color w:val="000000" w:themeColor="text1"/>
          <w:sz w:val="28"/>
          <w:szCs w:val="20"/>
        </w:rPr>
      </w:pPr>
      <w:bookmarkStart w:id="165" w:name="_Toc220493111"/>
      <w:r w:rsidRPr="00C40367">
        <w:rPr>
          <w:rStyle w:val="af8"/>
          <w:color w:val="000000" w:themeColor="text1"/>
        </w:rPr>
        <w:t>3.8.</w:t>
      </w:r>
      <w:r w:rsidR="00B26058" w:rsidRPr="00C40367">
        <w:rPr>
          <w:rStyle w:val="af8"/>
          <w:color w:val="000000" w:themeColor="text1"/>
        </w:rPr>
        <w:t>3</w:t>
      </w:r>
      <w:r w:rsidRPr="00C40367">
        <w:rPr>
          <w:rStyle w:val="af8"/>
          <w:color w:val="000000" w:themeColor="text1"/>
        </w:rPr>
        <w:t>.</w:t>
      </w:r>
      <w:bookmarkEnd w:id="165"/>
      <w:r w:rsidRPr="00C40367">
        <w:rPr>
          <w:rStyle w:val="af8"/>
          <w:color w:val="000000" w:themeColor="text1"/>
        </w:rPr>
        <w:t xml:space="preserve"> </w:t>
      </w:r>
      <w:r w:rsidR="000C003E" w:rsidRPr="00C40367">
        <w:rPr>
          <w:color w:val="000000" w:themeColor="text1"/>
          <w:sz w:val="28"/>
          <w:szCs w:val="20"/>
        </w:rPr>
        <w:t>Утвердить Критерии и методику расчета выплат стимулирующего характера при достижении целевых значений показателей результативности медицинскими организациями, финансируемыми по подушевому нормативу, при реализации Территориальной программы ОМС в Камчатском крае в соответствии с приложением 10 к настоящему Соглашению.</w:t>
      </w:r>
      <w:bookmarkStart w:id="166" w:name="_4._Размер_неоплаты"/>
      <w:bookmarkStart w:id="167" w:name="_Toc61865697"/>
      <w:bookmarkEnd w:id="166"/>
    </w:p>
    <w:p w14:paraId="0D255E01" w14:textId="77777777" w:rsidR="00747398" w:rsidRPr="00C40367" w:rsidRDefault="00747398" w:rsidP="00EF376D">
      <w:pPr>
        <w:pStyle w:val="Default"/>
        <w:ind w:firstLine="708"/>
        <w:jc w:val="both"/>
        <w:rPr>
          <w:color w:val="000000" w:themeColor="text1"/>
          <w:sz w:val="28"/>
          <w:szCs w:val="20"/>
        </w:rPr>
      </w:pPr>
    </w:p>
    <w:p w14:paraId="66E6BE6A" w14:textId="3E2933AC" w:rsidR="00DD2020" w:rsidRPr="00C40367" w:rsidRDefault="00DD2020" w:rsidP="00225CB1">
      <w:pPr>
        <w:pStyle w:val="1"/>
        <w:rPr>
          <w:color w:val="000000" w:themeColor="text1"/>
        </w:rPr>
      </w:pPr>
      <w:bookmarkStart w:id="168" w:name="_Toc220493112"/>
      <w:r w:rsidRPr="00C40367">
        <w:rPr>
          <w:color w:val="000000" w:themeColor="text1"/>
        </w:rPr>
        <w:t>4. Размер неоплаты</w:t>
      </w:r>
      <w:r w:rsidR="008F6455" w:rsidRPr="00C40367">
        <w:rPr>
          <w:color w:val="000000" w:themeColor="text1"/>
        </w:rPr>
        <w:t>,</w:t>
      </w:r>
      <w:r w:rsidRPr="00C40367">
        <w:rPr>
          <w:color w:val="000000" w:themeColor="text1"/>
        </w:rPr>
        <w:t xml:space="preserve"> неполной оплаты затрат на оказание медицинской помощи, а </w:t>
      </w:r>
      <w:r w:rsidR="008F6455" w:rsidRPr="00C40367">
        <w:rPr>
          <w:color w:val="000000" w:themeColor="text1"/>
        </w:rPr>
        <w:t xml:space="preserve">также </w:t>
      </w:r>
      <w:r w:rsidRPr="00C40367">
        <w:rPr>
          <w:color w:val="000000" w:themeColor="text1"/>
        </w:rPr>
        <w:t>штрафов за неоказание, несвоевременное оказание либо оказание медицинской помощи ненадлежащего качества</w:t>
      </w:r>
      <w:bookmarkEnd w:id="167"/>
      <w:bookmarkEnd w:id="168"/>
    </w:p>
    <w:p w14:paraId="1B91FB45" w14:textId="77777777" w:rsidR="00747398" w:rsidRPr="00C40367" w:rsidRDefault="00747398" w:rsidP="00747398">
      <w:pPr>
        <w:rPr>
          <w:color w:val="000000" w:themeColor="text1"/>
        </w:rPr>
      </w:pPr>
    </w:p>
    <w:p w14:paraId="3D23D082" w14:textId="7270755E" w:rsidR="00DD2020" w:rsidRPr="00C40367" w:rsidRDefault="004D26EF" w:rsidP="00BC4E62">
      <w:pPr>
        <w:autoSpaceDE w:val="0"/>
        <w:autoSpaceDN w:val="0"/>
        <w:adjustRightInd w:val="0"/>
        <w:ind w:firstLine="708"/>
        <w:rPr>
          <w:color w:val="000000" w:themeColor="text1"/>
          <w:szCs w:val="28"/>
        </w:rPr>
      </w:pPr>
      <w:bookmarkStart w:id="169" w:name="_Toc220493113"/>
      <w:r w:rsidRPr="00C40367">
        <w:rPr>
          <w:rStyle w:val="af8"/>
          <w:color w:val="000000" w:themeColor="text1"/>
        </w:rPr>
        <w:lastRenderedPageBreak/>
        <w:t>4.1.</w:t>
      </w:r>
      <w:bookmarkEnd w:id="169"/>
      <w:r w:rsidRPr="00C40367">
        <w:rPr>
          <w:rStyle w:val="af8"/>
          <w:color w:val="000000" w:themeColor="text1"/>
        </w:rPr>
        <w:t xml:space="preserve"> </w:t>
      </w:r>
      <w:r w:rsidR="00DD2020" w:rsidRPr="00C40367">
        <w:rPr>
          <w:color w:val="000000" w:themeColor="text1"/>
        </w:rPr>
        <w:t>Установить, что при проведении контроля объемов, сроков, качества и условий предоставления медицинской помощи по обязательному медицинскому страхованию, оказанной медицинскими организациями в Камчатском крае, применяются размеры неоплаты</w:t>
      </w:r>
      <w:r w:rsidRPr="00C40367">
        <w:rPr>
          <w:color w:val="000000" w:themeColor="text1"/>
        </w:rPr>
        <w:t>,</w:t>
      </w:r>
      <w:r w:rsidR="00DD2020" w:rsidRPr="00C40367">
        <w:rPr>
          <w:color w:val="000000" w:themeColor="text1"/>
        </w:rPr>
        <w:t xml:space="preserve">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 в соответствии с «Перечнем оснований для отказа в оплате медицинской помощи </w:t>
      </w:r>
      <w:r w:rsidRPr="00C40367">
        <w:rPr>
          <w:color w:val="000000" w:themeColor="text1"/>
        </w:rPr>
        <w:t xml:space="preserve">либо </w:t>
      </w:r>
      <w:r w:rsidR="00DD2020" w:rsidRPr="00C40367">
        <w:rPr>
          <w:color w:val="000000" w:themeColor="text1"/>
        </w:rPr>
        <w:t>уменьшения оплаты медицинской</w:t>
      </w:r>
      <w:r w:rsidR="00DD2020" w:rsidRPr="00C40367">
        <w:rPr>
          <w:color w:val="000000" w:themeColor="text1"/>
          <w:szCs w:val="28"/>
        </w:rPr>
        <w:t xml:space="preserve"> помощи», утвержденным </w:t>
      </w:r>
      <w:hyperlink r:id="rId25" w:history="1">
        <w:r w:rsidR="00DD2020" w:rsidRPr="00C40367">
          <w:rPr>
            <w:rStyle w:val="af3"/>
            <w:color w:val="000000" w:themeColor="text1"/>
            <w:szCs w:val="28"/>
          </w:rPr>
          <w:t xml:space="preserve">приложением </w:t>
        </w:r>
      </w:hyperlink>
      <w:r w:rsidR="00D5651B" w:rsidRPr="00C40367">
        <w:rPr>
          <w:rStyle w:val="af3"/>
          <w:color w:val="000000" w:themeColor="text1"/>
          <w:szCs w:val="28"/>
        </w:rPr>
        <w:t>9</w:t>
      </w:r>
      <w:r w:rsidR="00DD2020" w:rsidRPr="00C40367">
        <w:rPr>
          <w:color w:val="000000" w:themeColor="text1"/>
          <w:szCs w:val="28"/>
        </w:rPr>
        <w:t xml:space="preserve"> к настоящему Соглашению.</w:t>
      </w:r>
    </w:p>
    <w:p w14:paraId="5F538D29" w14:textId="77777777" w:rsidR="00747398" w:rsidRPr="00C40367" w:rsidRDefault="00747398" w:rsidP="00BC4E62">
      <w:pPr>
        <w:autoSpaceDE w:val="0"/>
        <w:autoSpaceDN w:val="0"/>
        <w:adjustRightInd w:val="0"/>
        <w:ind w:firstLine="708"/>
        <w:rPr>
          <w:color w:val="000000" w:themeColor="text1"/>
          <w:szCs w:val="28"/>
        </w:rPr>
      </w:pPr>
    </w:p>
    <w:p w14:paraId="73B32A3C" w14:textId="77777777" w:rsidR="00C170A5" w:rsidRPr="00C40367" w:rsidRDefault="00C170A5" w:rsidP="00C170A5">
      <w:pPr>
        <w:rPr>
          <w:color w:val="000000" w:themeColor="text1"/>
        </w:rPr>
      </w:pPr>
      <w:bookmarkStart w:id="170" w:name="_Toc220493114"/>
      <w:r w:rsidRPr="00C40367">
        <w:rPr>
          <w:rStyle w:val="af8"/>
          <w:color w:val="000000" w:themeColor="text1"/>
        </w:rPr>
        <w:t>4.2.</w:t>
      </w:r>
      <w:bookmarkEnd w:id="170"/>
      <w:r w:rsidRPr="00C40367">
        <w:rPr>
          <w:rStyle w:val="af8"/>
          <w:color w:val="000000" w:themeColor="text1"/>
        </w:rPr>
        <w:t xml:space="preserve"> </w:t>
      </w:r>
      <w:r w:rsidRPr="00C40367">
        <w:rPr>
          <w:color w:val="000000" w:themeColor="text1"/>
        </w:rPr>
        <w:t xml:space="preserve">При проведении контроля объемов, сроков, качества и условий предоставления медицинской помощи с последующим применением санкций к медицинской организации страховые медицинские организации и территориальный фонд обязательного медицинского страхования Камчатского края руководствуются принципом однократного применения мер, предусмотренных статьей 41 Федерального закона от 29.11.2010 № 326-ФЗ «Об обязательном медицинском страховании в Российской Федерации». </w:t>
      </w:r>
    </w:p>
    <w:p w14:paraId="3B68367C" w14:textId="77777777" w:rsidR="00C170A5" w:rsidRPr="00C40367" w:rsidRDefault="00C170A5" w:rsidP="00C170A5">
      <w:pPr>
        <w:rPr>
          <w:color w:val="000000" w:themeColor="text1"/>
        </w:rPr>
      </w:pPr>
      <w:r w:rsidRPr="00C40367">
        <w:rPr>
          <w:color w:val="000000" w:themeColor="text1"/>
        </w:rPr>
        <w:t>При выявлении по результатам проведения контроля объемов, сроков, качества и условий предоставления медицинской помощи по одному законченному случаю оказания медицинской помощи нескольких нарушений/дефектов применение финансовых санкций возможно только по одному наиболее существенному коду дефекта, содержащему наибольший размер неоплаты/уменьшения оплаты.</w:t>
      </w:r>
    </w:p>
    <w:p w14:paraId="2D460ED1" w14:textId="37A5692D" w:rsidR="00C170A5" w:rsidRPr="00C40367" w:rsidRDefault="00C170A5" w:rsidP="00C170A5">
      <w:pPr>
        <w:ind w:firstLine="708"/>
        <w:rPr>
          <w:color w:val="000000" w:themeColor="text1"/>
        </w:rPr>
      </w:pPr>
      <w:r w:rsidRPr="00C40367">
        <w:rPr>
          <w:color w:val="000000" w:themeColor="text1"/>
        </w:rPr>
        <w:t>Одновременное применение штрафа по другому коду дефекта в рамках рассмотрения того же законченного случая оказания медицинской помощи не допускается.</w:t>
      </w:r>
    </w:p>
    <w:p w14:paraId="22111AA4" w14:textId="1D7C63C2" w:rsidR="00460F79" w:rsidRPr="00C40367" w:rsidRDefault="00BA0CC4" w:rsidP="00E94D80">
      <w:pPr>
        <w:rPr>
          <w:color w:val="000000" w:themeColor="text1"/>
        </w:rPr>
      </w:pPr>
      <w:bookmarkStart w:id="171" w:name="_Toc220493115"/>
      <w:r w:rsidRPr="00C40367">
        <w:rPr>
          <w:rStyle w:val="af8"/>
          <w:color w:val="000000" w:themeColor="text1"/>
        </w:rPr>
        <w:t>4.2.1.</w:t>
      </w:r>
      <w:bookmarkEnd w:id="171"/>
      <w:r w:rsidRPr="00C40367">
        <w:rPr>
          <w:rStyle w:val="af8"/>
          <w:color w:val="000000" w:themeColor="text1"/>
        </w:rPr>
        <w:t xml:space="preserve"> </w:t>
      </w:r>
      <w:r w:rsidR="00460F79" w:rsidRPr="00C40367">
        <w:rPr>
          <w:color w:val="000000" w:themeColor="text1"/>
        </w:rPr>
        <w:t>Размер неоплаты или неполной оплаты затрат медицинской организации на оказание медицинской помощи (Н) рассчитывается по формуле (за исключением случаев применения кода нарушения/дефекта 2.16.1, предусмотренного приложением 9 к настоящему Соглашению):</w:t>
      </w:r>
    </w:p>
    <w:p w14:paraId="497A94F3" w14:textId="77777777" w:rsidR="00460F79" w:rsidRPr="00C40367" w:rsidRDefault="00460F79" w:rsidP="004E50D1">
      <w:pPr>
        <w:ind w:firstLine="0"/>
        <w:rPr>
          <w:color w:val="000000" w:themeColor="text1"/>
        </w:rPr>
      </w:pPr>
    </w:p>
    <w:p w14:paraId="6DE38FF1"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58FD7C57" w14:textId="4E160AE8"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7F48B757" w14:textId="79BC646C"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 РТ - размер тарифа на оплату медицинской помощи, поданный за оплату медицинской организацией и действующий на дату оказания медицинской помощи;</w:t>
      </w:r>
    </w:p>
    <w:p w14:paraId="0F97F0F2" w14:textId="7E38A85C"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установленный в соответствии с Приложением 9 к настоящему Соглашению и действующий на дату проведения МЭК, МЭЭ, ЭКМП.</w:t>
      </w:r>
    </w:p>
    <w:p w14:paraId="4C223CE2" w14:textId="7640D839" w:rsidR="00460F79" w:rsidRPr="00C40367" w:rsidRDefault="00460F79" w:rsidP="00183EB2">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14:paraId="30B3EF48" w14:textId="77777777" w:rsidR="00183EB2" w:rsidRPr="00C40367" w:rsidRDefault="00183EB2" w:rsidP="00183EB2">
      <w:pPr>
        <w:pStyle w:val="aff6"/>
        <w:ind w:firstLine="708"/>
        <w:jc w:val="both"/>
        <w:rPr>
          <w:rFonts w:ascii="Times New Roman" w:hAnsi="Times New Roman" w:cs="Times New Roman"/>
          <w:color w:val="000000" w:themeColor="text1"/>
          <w:sz w:val="28"/>
          <w:szCs w:val="28"/>
        </w:rPr>
      </w:pPr>
    </w:p>
    <w:p w14:paraId="58867C26"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(РТ1 - РТ2) + РТ2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000F0D79" w14:textId="77777777"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lastRenderedPageBreak/>
        <w:t>где:</w:t>
      </w:r>
    </w:p>
    <w:p w14:paraId="5C848238"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w:t>
      </w:r>
    </w:p>
    <w:p w14:paraId="62847F13"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14:paraId="5F0C3F5C"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 </w:t>
      </w:r>
    </w:p>
    <w:p w14:paraId="704BB802"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9 к настоящему Соглашению.</w:t>
      </w:r>
    </w:p>
    <w:p w14:paraId="15A43F9B" w14:textId="23DF2980" w:rsidR="00BA0CC4" w:rsidRPr="00C40367" w:rsidRDefault="006C3C49" w:rsidP="00E94D80">
      <w:pPr>
        <w:rPr>
          <w:color w:val="000000" w:themeColor="text1"/>
          <w:szCs w:val="28"/>
        </w:rPr>
      </w:pPr>
      <w:bookmarkStart w:id="172" w:name="_Toc220493116"/>
      <w:r w:rsidRPr="00C40367">
        <w:rPr>
          <w:rStyle w:val="af8"/>
          <w:color w:val="000000" w:themeColor="text1"/>
        </w:rPr>
        <w:t>4.2.2</w:t>
      </w:r>
      <w:r w:rsidR="00BA0CC4" w:rsidRPr="00C40367">
        <w:rPr>
          <w:rStyle w:val="af8"/>
          <w:color w:val="000000" w:themeColor="text1"/>
        </w:rPr>
        <w:t>.</w:t>
      </w:r>
      <w:bookmarkEnd w:id="172"/>
      <w:r w:rsidR="00BA0CC4" w:rsidRPr="00C40367">
        <w:rPr>
          <w:rStyle w:val="af8"/>
          <w:color w:val="000000" w:themeColor="text1"/>
        </w:rPr>
        <w:t xml:space="preserve"> </w:t>
      </w:r>
      <w:r w:rsidR="00BA0CC4" w:rsidRPr="00C40367">
        <w:rPr>
          <w:color w:val="000000" w:themeColor="text1"/>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BA0CC4" w:rsidRPr="00C40367">
        <w:rPr>
          <w:rStyle w:val="af8"/>
          <w:color w:val="000000" w:themeColor="text1"/>
        </w:rPr>
        <w:t xml:space="preserve"> </w:t>
      </w:r>
      <w:r w:rsidR="00BA0CC4" w:rsidRPr="00C40367">
        <w:rPr>
          <w:color w:val="000000" w:themeColor="text1"/>
          <w:szCs w:val="28"/>
        </w:rPr>
        <w:t>(</w:t>
      </w:r>
      <w:proofErr w:type="spellStart"/>
      <w:r w:rsidR="00BA0CC4" w:rsidRPr="00C40367">
        <w:rPr>
          <w:color w:val="000000" w:themeColor="text1"/>
          <w:szCs w:val="28"/>
        </w:rPr>
        <w:t>С</w:t>
      </w:r>
      <w:r w:rsidR="00BA0CC4" w:rsidRPr="00C40367">
        <w:rPr>
          <w:color w:val="000000" w:themeColor="text1"/>
          <w:szCs w:val="28"/>
          <w:vertAlign w:val="subscript"/>
        </w:rPr>
        <w:t>шт</w:t>
      </w:r>
      <w:proofErr w:type="spellEnd"/>
      <w:r w:rsidR="00BA0CC4" w:rsidRPr="00C40367">
        <w:rPr>
          <w:color w:val="000000" w:themeColor="text1"/>
          <w:szCs w:val="28"/>
        </w:rPr>
        <w:t>), рассчитывается по формуле:</w:t>
      </w:r>
    </w:p>
    <w:p w14:paraId="5928DAD3" w14:textId="77777777" w:rsidR="00BA0CC4" w:rsidRPr="00C40367" w:rsidRDefault="00BA0CC4" w:rsidP="00E94D80">
      <w:pPr>
        <w:rPr>
          <w:color w:val="000000" w:themeColor="text1"/>
          <w:szCs w:val="28"/>
        </w:rPr>
      </w:pPr>
    </w:p>
    <w:p w14:paraId="2A68B37F" w14:textId="77777777" w:rsidR="0044764D" w:rsidRPr="00C40367" w:rsidRDefault="00BA0CC4" w:rsidP="00BC4E62">
      <w:pPr>
        <w:autoSpaceDE w:val="0"/>
        <w:autoSpaceDN w:val="0"/>
        <w:adjustRightInd w:val="0"/>
        <w:ind w:firstLine="708"/>
        <w:jc w:val="center"/>
        <w:rPr>
          <w:color w:val="000000" w:themeColor="text1"/>
          <w:szCs w:val="28"/>
        </w:rPr>
      </w:pPr>
      <w:proofErr w:type="spellStart"/>
      <w:r w:rsidRPr="00C40367">
        <w:rPr>
          <w:color w:val="000000" w:themeColor="text1"/>
          <w:szCs w:val="28"/>
        </w:rPr>
        <w:t>С</w:t>
      </w:r>
      <w:r w:rsidRPr="00C40367">
        <w:rPr>
          <w:color w:val="000000" w:themeColor="text1"/>
          <w:szCs w:val="28"/>
          <w:vertAlign w:val="subscript"/>
        </w:rPr>
        <w:t>шт</w:t>
      </w:r>
      <w:proofErr w:type="spellEnd"/>
      <w:r w:rsidRPr="00C40367">
        <w:rPr>
          <w:color w:val="000000" w:themeColor="text1"/>
          <w:szCs w:val="28"/>
        </w:rPr>
        <w:t xml:space="preserve"> = РП x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w:t>
      </w:r>
      <w:r w:rsidR="0044764D" w:rsidRPr="00C40367">
        <w:rPr>
          <w:color w:val="000000" w:themeColor="text1"/>
          <w:szCs w:val="28"/>
        </w:rPr>
        <w:t xml:space="preserve"> </w:t>
      </w:r>
    </w:p>
    <w:p w14:paraId="0F5FAF5D" w14:textId="6A18D69C" w:rsidR="00BA0CC4" w:rsidRPr="00C40367" w:rsidRDefault="0044764D" w:rsidP="0044764D">
      <w:pPr>
        <w:autoSpaceDE w:val="0"/>
        <w:autoSpaceDN w:val="0"/>
        <w:adjustRightInd w:val="0"/>
        <w:ind w:firstLine="708"/>
        <w:rPr>
          <w:color w:val="000000" w:themeColor="text1"/>
          <w:szCs w:val="28"/>
        </w:rPr>
      </w:pPr>
      <w:r w:rsidRPr="00C40367">
        <w:rPr>
          <w:color w:val="000000" w:themeColor="text1"/>
          <w:szCs w:val="28"/>
        </w:rPr>
        <w:t>где:</w:t>
      </w:r>
    </w:p>
    <w:p w14:paraId="42E321D9" w14:textId="0EF53119" w:rsidR="00C4492B" w:rsidRPr="00C40367" w:rsidRDefault="0044764D" w:rsidP="000E57EF">
      <w:pPr>
        <w:tabs>
          <w:tab w:val="right" w:pos="9360"/>
        </w:tabs>
        <w:rPr>
          <w:color w:val="000000" w:themeColor="text1"/>
          <w:szCs w:val="28"/>
        </w:rPr>
      </w:pPr>
      <w:r w:rsidRPr="00C40367">
        <w:rPr>
          <w:color w:val="000000" w:themeColor="text1"/>
          <w:szCs w:val="28"/>
        </w:rPr>
        <w:t>РП – установленный настоящим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r w:rsidR="00C4492B" w:rsidRPr="00C40367">
        <w:rPr>
          <w:color w:val="000000" w:themeColor="text1"/>
          <w:szCs w:val="28"/>
        </w:rPr>
        <w:t xml:space="preserve"> (за исключением кода нарушения/дефекта 2.16.1, для которого РП - размер предъявленной к оплате стоимости оказанной медицинской помощи);</w:t>
      </w:r>
    </w:p>
    <w:p w14:paraId="2B5FA655" w14:textId="7887F37B" w:rsidR="0044764D" w:rsidRPr="00C40367" w:rsidRDefault="0067786B" w:rsidP="000E57EF">
      <w:pPr>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rPr>
              <m:t>К</m:t>
            </m:r>
          </m:e>
          <m:sub>
            <m:r>
              <w:rPr>
                <w:rFonts w:ascii="Cambria Math" w:hAnsi="Cambria Math"/>
                <w:color w:val="000000" w:themeColor="text1"/>
                <w:szCs w:val="28"/>
              </w:rPr>
              <m:t>шт</m:t>
            </m:r>
          </m:sub>
        </m:sSub>
      </m:oMath>
      <w:r w:rsidR="0044764D" w:rsidRPr="00C40367">
        <w:rPr>
          <w:color w:val="000000" w:themeColor="text1"/>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14:paraId="6E0437EE" w14:textId="3B5663F4" w:rsidR="00406C55" w:rsidRPr="00C40367" w:rsidRDefault="00406C55" w:rsidP="000E57EF">
      <w:pPr>
        <w:rPr>
          <w:color w:val="000000" w:themeColor="text1"/>
          <w:szCs w:val="28"/>
        </w:rPr>
      </w:pPr>
      <w:r w:rsidRPr="00C40367">
        <w:rPr>
          <w:color w:val="000000" w:themeColor="text1"/>
          <w:szCs w:val="28"/>
        </w:rPr>
        <w:t>Коэффициент для определения размера штрафа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 устанавливается в соответствии с Приложением 9 к настоящему Соглашению.</w:t>
      </w:r>
    </w:p>
    <w:p w14:paraId="7C454D52" w14:textId="18F6C2D7" w:rsidR="00406C55" w:rsidRPr="00C40367" w:rsidRDefault="00406C55" w:rsidP="000E57EF">
      <w:pPr>
        <w:rPr>
          <w:strike/>
          <w:color w:val="000000" w:themeColor="text1"/>
          <w:szCs w:val="28"/>
        </w:rPr>
      </w:pPr>
      <w:r w:rsidRPr="00C40367">
        <w:rPr>
          <w:color w:val="000000" w:themeColor="text1"/>
          <w:szCs w:val="28"/>
        </w:rPr>
        <w:t xml:space="preserve">Учитывая, что </w:t>
      </w:r>
      <w:proofErr w:type="spellStart"/>
      <w:r w:rsidRPr="00C40367">
        <w:rPr>
          <w:color w:val="000000" w:themeColor="text1"/>
          <w:szCs w:val="28"/>
        </w:rPr>
        <w:t>коэфициент</w:t>
      </w:r>
      <w:proofErr w:type="spellEnd"/>
      <w:r w:rsidRPr="00C40367">
        <w:rPr>
          <w:color w:val="000000" w:themeColor="text1"/>
          <w:szCs w:val="28"/>
        </w:rPr>
        <w:t xml:space="preserve"> дифференциации (КД) не является единым на территории Камчатского края, при расчете РП применяется КД, установленный настоящим Соглашением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Параметр РП рассчитывается путем деления подушевого норматива, установленного </w:t>
      </w:r>
      <w:r w:rsidR="006170DB" w:rsidRPr="00C40367">
        <w:rPr>
          <w:color w:val="000000" w:themeColor="text1"/>
          <w:szCs w:val="28"/>
        </w:rPr>
        <w:t>частями</w:t>
      </w:r>
      <w:r w:rsidR="00FB49FB" w:rsidRPr="00C40367">
        <w:rPr>
          <w:color w:val="000000" w:themeColor="text1"/>
          <w:szCs w:val="28"/>
        </w:rPr>
        <w:t xml:space="preserve"> 4.2.2.1</w:t>
      </w:r>
      <w:r w:rsidR="00FB307C" w:rsidRPr="00C40367">
        <w:rPr>
          <w:color w:val="000000" w:themeColor="text1"/>
          <w:szCs w:val="28"/>
        </w:rPr>
        <w:t>–</w:t>
      </w:r>
      <w:r w:rsidR="00FB49FB" w:rsidRPr="00C40367">
        <w:rPr>
          <w:color w:val="000000" w:themeColor="text1"/>
          <w:szCs w:val="28"/>
        </w:rPr>
        <w:t>4.2.2.5 настоящего Соглашения</w:t>
      </w:r>
      <w:r w:rsidRPr="00C40367">
        <w:rPr>
          <w:color w:val="000000" w:themeColor="text1"/>
          <w:szCs w:val="28"/>
        </w:rPr>
        <w:t xml:space="preserve"> на единый коэффициент дифференциации, рассчитанный в соответствии с Постановлением № 462 в размере 3,</w:t>
      </w:r>
      <w:r w:rsidR="008C0AAD" w:rsidRPr="00C40367">
        <w:rPr>
          <w:color w:val="000000" w:themeColor="text1"/>
          <w:szCs w:val="28"/>
        </w:rPr>
        <w:t>6</w:t>
      </w:r>
      <w:r w:rsidRPr="00C40367">
        <w:rPr>
          <w:color w:val="000000" w:themeColor="text1"/>
          <w:szCs w:val="28"/>
        </w:rPr>
        <w:t>3</w:t>
      </w:r>
      <w:r w:rsidR="00B02358" w:rsidRPr="00C40367">
        <w:rPr>
          <w:color w:val="000000" w:themeColor="text1"/>
          <w:szCs w:val="28"/>
        </w:rPr>
        <w:t>2</w:t>
      </w:r>
      <w:r w:rsidRPr="00C40367">
        <w:rPr>
          <w:color w:val="000000" w:themeColor="text1"/>
          <w:szCs w:val="28"/>
        </w:rPr>
        <w:t xml:space="preserve">, и умножения на коэффициент дифференциации (КД), используемый при оплате медицинской помощи в соответствующей медицинской организации в соответствующих условиях. </w:t>
      </w:r>
    </w:p>
    <w:p w14:paraId="782C794B" w14:textId="0CD199BB" w:rsidR="00F41A31" w:rsidRPr="00C40367" w:rsidRDefault="00F41A31" w:rsidP="000E57EF">
      <w:pPr>
        <w:rPr>
          <w:color w:val="000000" w:themeColor="text1"/>
          <w:szCs w:val="28"/>
        </w:rPr>
      </w:pPr>
      <w:r w:rsidRPr="00C40367">
        <w:rPr>
          <w:color w:val="000000" w:themeColor="text1"/>
          <w:szCs w:val="28"/>
        </w:rPr>
        <w:lastRenderedPageBreak/>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 расчете РП используется единый коэффициент дифференциации для субъекта Российской Федерации, рассчитанный в соответствии с Постановлением № 462 в размере 3,63</w:t>
      </w:r>
      <w:r w:rsidR="007D2235" w:rsidRPr="00C40367">
        <w:rPr>
          <w:color w:val="000000" w:themeColor="text1"/>
          <w:szCs w:val="28"/>
        </w:rPr>
        <w:t>2</w:t>
      </w:r>
      <w:r w:rsidRPr="00C40367">
        <w:rPr>
          <w:color w:val="000000" w:themeColor="text1"/>
          <w:szCs w:val="28"/>
        </w:rPr>
        <w:t>.</w:t>
      </w:r>
      <w:r w:rsidRPr="00C40367">
        <w:rPr>
          <w:rStyle w:val="af"/>
          <w:color w:val="000000" w:themeColor="text1"/>
          <w:szCs w:val="28"/>
        </w:rPr>
        <w:t xml:space="preserve"> </w:t>
      </w:r>
    </w:p>
    <w:p w14:paraId="0873A687" w14:textId="3B1599F6" w:rsidR="00BA0CC4" w:rsidRPr="00C40367" w:rsidRDefault="00406C55" w:rsidP="000E57EF">
      <w:pPr>
        <w:pStyle w:val="af9"/>
        <w:ind w:firstLine="709"/>
        <w:jc w:val="both"/>
        <w:rPr>
          <w:color w:val="000000" w:themeColor="text1"/>
          <w:sz w:val="28"/>
          <w:szCs w:val="28"/>
        </w:rPr>
      </w:pPr>
      <w:bookmarkStart w:id="173" w:name="_Toc220493117"/>
      <w:r w:rsidRPr="00C40367">
        <w:rPr>
          <w:rStyle w:val="10"/>
          <w:b w:val="0"/>
          <w:bCs w:val="0"/>
          <w:color w:val="000000" w:themeColor="text1"/>
        </w:rPr>
        <w:t>4.2.2.1.</w:t>
      </w:r>
      <w:bookmarkEnd w:id="173"/>
      <w:r w:rsidRPr="00C40367">
        <w:rPr>
          <w:color w:val="000000" w:themeColor="text1"/>
          <w:sz w:val="28"/>
          <w:szCs w:val="28"/>
        </w:rPr>
        <w:t xml:space="preserve"> </w:t>
      </w:r>
      <w:r w:rsidR="00EE48F9" w:rsidRPr="00C40367">
        <w:rPr>
          <w:color w:val="000000" w:themeColor="text1"/>
          <w:sz w:val="28"/>
          <w:szCs w:val="28"/>
        </w:rPr>
        <w:t>Установить размер подушевого норматива финансирования медицинской помощи, оказанной в амбулаторных условиях</w:t>
      </w:r>
      <w:r w:rsidR="0044764D" w:rsidRPr="00C40367">
        <w:rPr>
          <w:color w:val="000000" w:themeColor="text1"/>
          <w:sz w:val="28"/>
          <w:szCs w:val="28"/>
        </w:rPr>
        <w:t xml:space="preserve"> (РПА)</w:t>
      </w:r>
      <w:r w:rsidR="00EE48F9" w:rsidRPr="00C40367">
        <w:rPr>
          <w:color w:val="000000" w:themeColor="text1"/>
          <w:sz w:val="28"/>
          <w:szCs w:val="28"/>
        </w:rPr>
        <w:t>, применяемый для расчета штрафных санкций в рамках базовой про</w:t>
      </w:r>
      <w:r w:rsidR="00090BE2" w:rsidRPr="00C40367">
        <w:rPr>
          <w:color w:val="000000" w:themeColor="text1"/>
          <w:sz w:val="28"/>
          <w:szCs w:val="28"/>
        </w:rPr>
        <w:t>г</w:t>
      </w:r>
      <w:r w:rsidR="00EE48F9" w:rsidRPr="00C40367">
        <w:rPr>
          <w:color w:val="000000" w:themeColor="text1"/>
          <w:sz w:val="28"/>
          <w:szCs w:val="28"/>
        </w:rPr>
        <w:t>раммы ОМС</w:t>
      </w:r>
      <w:r w:rsidR="00841B5E" w:rsidRPr="00C40367">
        <w:rPr>
          <w:color w:val="000000" w:themeColor="text1"/>
          <w:sz w:val="28"/>
          <w:szCs w:val="28"/>
        </w:rPr>
        <w:t>,</w:t>
      </w:r>
      <w:r w:rsidR="00EE48F9" w:rsidRPr="00C40367">
        <w:rPr>
          <w:color w:val="000000" w:themeColor="text1"/>
          <w:sz w:val="28"/>
          <w:szCs w:val="28"/>
        </w:rPr>
        <w:t xml:space="preserve"> в сумме</w:t>
      </w:r>
      <w:r w:rsidR="00C133CD" w:rsidRPr="00C40367">
        <w:rPr>
          <w:color w:val="000000" w:themeColor="text1"/>
          <w:sz w:val="28"/>
          <w:szCs w:val="28"/>
        </w:rPr>
        <w:t xml:space="preserve"> </w:t>
      </w:r>
      <w:r w:rsidR="00C017F2" w:rsidRPr="00C40367">
        <w:rPr>
          <w:color w:val="000000" w:themeColor="text1"/>
          <w:sz w:val="28"/>
          <w:szCs w:val="28"/>
        </w:rPr>
        <w:t>34 476,10</w:t>
      </w:r>
      <w:r w:rsidR="00FB7DF0" w:rsidRPr="00C40367">
        <w:rPr>
          <w:rStyle w:val="af"/>
          <w:color w:val="000000" w:themeColor="text1"/>
          <w:sz w:val="28"/>
          <w:szCs w:val="28"/>
        </w:rPr>
        <w:t xml:space="preserve"> </w:t>
      </w:r>
      <w:r w:rsidR="006C125A" w:rsidRPr="00C40367">
        <w:rPr>
          <w:color w:val="000000" w:themeColor="text1"/>
          <w:sz w:val="28"/>
          <w:szCs w:val="28"/>
        </w:rPr>
        <w:t>рублей</w:t>
      </w:r>
      <w:r w:rsidR="004B11BF" w:rsidRPr="00C40367">
        <w:rPr>
          <w:color w:val="000000" w:themeColor="text1"/>
          <w:sz w:val="28"/>
          <w:szCs w:val="28"/>
        </w:rPr>
        <w:t>.</w:t>
      </w:r>
    </w:p>
    <w:p w14:paraId="4A6E503D" w14:textId="69C890EA" w:rsidR="00406C55" w:rsidRPr="00C40367" w:rsidRDefault="00406C55" w:rsidP="00C133CD">
      <w:pPr>
        <w:pStyle w:val="af9"/>
        <w:ind w:firstLine="709"/>
        <w:jc w:val="both"/>
        <w:rPr>
          <w:color w:val="000000" w:themeColor="text1"/>
          <w:sz w:val="28"/>
        </w:rPr>
      </w:pPr>
      <w:bookmarkStart w:id="174" w:name="_Toc220493118"/>
      <w:r w:rsidRPr="00C40367">
        <w:rPr>
          <w:rStyle w:val="10"/>
          <w:b w:val="0"/>
          <w:bCs w:val="0"/>
          <w:color w:val="000000" w:themeColor="text1"/>
        </w:rPr>
        <w:t>4.2.2.2.</w:t>
      </w:r>
      <w:bookmarkEnd w:id="174"/>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скорой медицинской помощи,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(РПСМП), в сумме</w:t>
      </w:r>
      <w:r w:rsidR="00C133CD" w:rsidRPr="00C40367">
        <w:rPr>
          <w:color w:val="000000" w:themeColor="text1"/>
          <w:sz w:val="28"/>
        </w:rPr>
        <w:t xml:space="preserve"> </w:t>
      </w:r>
      <w:r w:rsidR="00C017F2" w:rsidRPr="00C40367">
        <w:rPr>
          <w:color w:val="000000" w:themeColor="text1"/>
          <w:sz w:val="28"/>
          <w:szCs w:val="28"/>
        </w:rPr>
        <w:t>4 834,93</w:t>
      </w:r>
      <w:r w:rsidR="00FB7DF0" w:rsidRPr="00C40367">
        <w:rPr>
          <w:color w:val="000000" w:themeColor="text1"/>
          <w:sz w:val="28"/>
          <w:szCs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54BA7322" w14:textId="438AC1D7" w:rsidR="00406C55" w:rsidRPr="00C40367" w:rsidRDefault="00406C55" w:rsidP="000E57EF">
      <w:pPr>
        <w:pStyle w:val="af9"/>
        <w:ind w:firstLine="709"/>
        <w:jc w:val="both"/>
        <w:rPr>
          <w:color w:val="000000" w:themeColor="text1"/>
          <w:sz w:val="28"/>
        </w:rPr>
      </w:pPr>
      <w:bookmarkStart w:id="175" w:name="_Toc220493119"/>
      <w:r w:rsidRPr="00C40367">
        <w:rPr>
          <w:rStyle w:val="10"/>
          <w:b w:val="0"/>
          <w:bCs w:val="0"/>
          <w:color w:val="000000" w:themeColor="text1"/>
        </w:rPr>
        <w:t>4.2.2.3.</w:t>
      </w:r>
      <w:bookmarkEnd w:id="175"/>
      <w:r w:rsidRPr="00C40367">
        <w:rPr>
          <w:color w:val="000000" w:themeColor="text1"/>
          <w:sz w:val="28"/>
          <w:szCs w:val="28"/>
        </w:rPr>
        <w:t xml:space="preserve"> </w:t>
      </w:r>
      <w:r w:rsidRPr="00C40367">
        <w:rPr>
          <w:color w:val="000000" w:themeColor="text1"/>
          <w:sz w:val="28"/>
        </w:rPr>
        <w:t xml:space="preserve">Установить размер подушевого норматива финансирования </w:t>
      </w:r>
      <w:r w:rsidR="00090BE2" w:rsidRPr="00C40367">
        <w:rPr>
          <w:color w:val="000000" w:themeColor="text1"/>
          <w:sz w:val="28"/>
        </w:rPr>
        <w:t>специализированной</w:t>
      </w:r>
      <w:r w:rsidRPr="00C40367">
        <w:rPr>
          <w:color w:val="000000" w:themeColor="text1"/>
          <w:sz w:val="28"/>
        </w:rPr>
        <w:t xml:space="preserve"> медицинской помощи</w:t>
      </w:r>
      <w:r w:rsidR="00090BE2" w:rsidRPr="00C40367">
        <w:rPr>
          <w:color w:val="000000" w:themeColor="text1"/>
          <w:sz w:val="28"/>
        </w:rPr>
        <w:t>, оказанной в условиях круглосуточного стационара, в том числе при оказании высокотехнологичной медицинской помощи</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w:t>
      </w:r>
      <w:r w:rsidR="00090BE2" w:rsidRPr="00C40367">
        <w:rPr>
          <w:color w:val="000000" w:themeColor="text1"/>
          <w:sz w:val="28"/>
        </w:rPr>
        <w:t>ТАЦ</w:t>
      </w:r>
      <w:r w:rsidRPr="00C40367">
        <w:rPr>
          <w:color w:val="000000" w:themeColor="text1"/>
          <w:sz w:val="28"/>
        </w:rPr>
        <w:t xml:space="preserve">), в сумме </w:t>
      </w:r>
      <w:r w:rsidR="00C017F2" w:rsidRPr="00C40367">
        <w:rPr>
          <w:color w:val="000000" w:themeColor="text1"/>
          <w:sz w:val="28"/>
        </w:rPr>
        <w:t>38 024,76</w:t>
      </w:r>
      <w:r w:rsidR="003F2F9E" w:rsidRPr="00C40367">
        <w:rPr>
          <w:color w:val="000000" w:themeColor="text1"/>
          <w:sz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16BBE85C" w14:textId="4CD28AEE" w:rsidR="00406C55" w:rsidRPr="00C40367" w:rsidRDefault="00406C55" w:rsidP="000E57EF">
      <w:pPr>
        <w:pStyle w:val="af9"/>
        <w:ind w:firstLine="709"/>
        <w:jc w:val="both"/>
        <w:rPr>
          <w:color w:val="000000" w:themeColor="text1"/>
          <w:sz w:val="28"/>
        </w:rPr>
      </w:pPr>
      <w:bookmarkStart w:id="176" w:name="_Toc220493120"/>
      <w:r w:rsidRPr="00C40367">
        <w:rPr>
          <w:rStyle w:val="10"/>
          <w:b w:val="0"/>
          <w:bCs w:val="0"/>
          <w:color w:val="000000" w:themeColor="text1"/>
        </w:rPr>
        <w:t>4.2.2.4.</w:t>
      </w:r>
      <w:bookmarkEnd w:id="176"/>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медицинской помощи</w:t>
      </w:r>
      <w:r w:rsidR="00090BE2" w:rsidRPr="00C40367">
        <w:rPr>
          <w:color w:val="000000" w:themeColor="text1"/>
          <w:sz w:val="28"/>
        </w:rPr>
        <w:t>, оказанной в условиях дневного стационара</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w:t>
      </w:r>
      <w:r w:rsidR="00090BE2" w:rsidRPr="00C40367">
        <w:rPr>
          <w:color w:val="000000" w:themeColor="text1"/>
          <w:sz w:val="28"/>
        </w:rPr>
        <w:t>ДН СТАЦ</w:t>
      </w:r>
      <w:r w:rsidRPr="00C40367">
        <w:rPr>
          <w:color w:val="000000" w:themeColor="text1"/>
          <w:sz w:val="28"/>
        </w:rPr>
        <w:t>), в сумме</w:t>
      </w:r>
      <w:r w:rsidR="00272384" w:rsidRPr="00C40367">
        <w:rPr>
          <w:color w:val="000000" w:themeColor="text1"/>
          <w:sz w:val="28"/>
        </w:rPr>
        <w:t xml:space="preserve"> </w:t>
      </w:r>
      <w:r w:rsidR="00C017F2" w:rsidRPr="00C40367">
        <w:rPr>
          <w:color w:val="000000" w:themeColor="text1"/>
          <w:sz w:val="28"/>
        </w:rPr>
        <w:t>8 842,18</w:t>
      </w:r>
      <w:r w:rsidR="00FB7DF0" w:rsidRPr="00C40367">
        <w:rPr>
          <w:color w:val="000000" w:themeColor="text1"/>
          <w:sz w:val="28"/>
        </w:rPr>
        <w:t xml:space="preserve"> </w:t>
      </w:r>
      <w:r w:rsidR="007300B5" w:rsidRPr="00C40367">
        <w:rPr>
          <w:color w:val="000000" w:themeColor="text1"/>
          <w:sz w:val="28"/>
          <w:szCs w:val="28"/>
        </w:rPr>
        <w:t>рублей.</w:t>
      </w:r>
    </w:p>
    <w:p w14:paraId="2941CCFD" w14:textId="2D48C6E1" w:rsidR="00841B5E" w:rsidRPr="00C40367" w:rsidRDefault="00406C55" w:rsidP="000E57EF">
      <w:pPr>
        <w:tabs>
          <w:tab w:val="right" w:pos="9360"/>
        </w:tabs>
        <w:rPr>
          <w:color w:val="000000" w:themeColor="text1"/>
        </w:rPr>
      </w:pPr>
      <w:bookmarkStart w:id="177" w:name="_Toc220493121"/>
      <w:r w:rsidRPr="00C40367">
        <w:rPr>
          <w:rStyle w:val="10"/>
          <w:b w:val="0"/>
          <w:bCs w:val="0"/>
          <w:color w:val="000000" w:themeColor="text1"/>
        </w:rPr>
        <w:t>4.2.2.</w:t>
      </w:r>
      <w:r w:rsidR="00841B5E" w:rsidRPr="00C40367">
        <w:rPr>
          <w:rStyle w:val="10"/>
          <w:b w:val="0"/>
          <w:bCs w:val="0"/>
          <w:color w:val="000000" w:themeColor="text1"/>
        </w:rPr>
        <w:t>5</w:t>
      </w:r>
      <w:r w:rsidRPr="00C40367">
        <w:rPr>
          <w:rStyle w:val="10"/>
          <w:b w:val="0"/>
          <w:bCs w:val="0"/>
          <w:color w:val="000000" w:themeColor="text1"/>
        </w:rPr>
        <w:t>.</w:t>
      </w:r>
      <w:bookmarkEnd w:id="177"/>
      <w:r w:rsidR="00BA0CC4" w:rsidRPr="00C40367">
        <w:rPr>
          <w:color w:val="000000" w:themeColor="text1"/>
          <w:szCs w:val="28"/>
        </w:rPr>
        <w:t xml:space="preserve"> </w:t>
      </w:r>
      <w:r w:rsidRPr="00C40367">
        <w:rPr>
          <w:color w:val="000000" w:themeColor="text1"/>
        </w:rPr>
        <w:t xml:space="preserve">Установить, что </w:t>
      </w:r>
      <w:r w:rsidR="00BA0CC4" w:rsidRPr="00C40367">
        <w:rPr>
          <w:color w:val="000000" w:themeColor="text1"/>
        </w:rPr>
        <w:t>при оплате медицинской помощи по подушевому нормативу финансирования медицинской помощи по всем видам и условиям ее оказания</w:t>
      </w:r>
      <w:r w:rsidR="00841B5E" w:rsidRPr="00C40367">
        <w:rPr>
          <w:color w:val="000000" w:themeColor="text1"/>
        </w:rPr>
        <w:t xml:space="preserve">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1D4C8541" w14:textId="0F8F405C" w:rsidR="00CA214B" w:rsidRPr="00C40367" w:rsidRDefault="00CA214B" w:rsidP="002F4DE9">
      <w:pPr>
        <w:rPr>
          <w:color w:val="000000" w:themeColor="text1"/>
        </w:rPr>
      </w:pPr>
      <w:bookmarkStart w:id="178" w:name="_Toc220493122"/>
      <w:r w:rsidRPr="00C40367">
        <w:rPr>
          <w:rStyle w:val="af8"/>
          <w:color w:val="000000" w:themeColor="text1"/>
        </w:rPr>
        <w:t>4.3.</w:t>
      </w:r>
      <w:bookmarkEnd w:id="178"/>
      <w:r w:rsidRPr="00C40367">
        <w:rPr>
          <w:rStyle w:val="af8"/>
          <w:color w:val="000000" w:themeColor="text1"/>
        </w:rPr>
        <w:t xml:space="preserve"> </w:t>
      </w:r>
      <w:r w:rsidRPr="00C40367">
        <w:rPr>
          <w:color w:val="000000" w:themeColor="text1"/>
        </w:rPr>
        <w:t>Пункт 2.16.2 «Включение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 Перечня оснований для отказа в оплате медицинской помощи (уменьшения оплаты медицинской помощи)  не применяется в случае отсутствия в первичной медицинской документации информации, подтверждающей факт оказания отдельных услуг в рамках законченного случая, стоимость которого формируется путем суммирования стоимости входящих в него услуг (обращение по заболеванию в стоматологии, диспансеризация определенных групп населения, профилактические медицинские осмотры взрослого населения, а также профилактические медицинские осмотры несовершеннолетних в соответствии с порядками, утвержденными Минздравом Р</w:t>
      </w:r>
      <w:r w:rsidR="006170DB" w:rsidRPr="00C40367">
        <w:rPr>
          <w:color w:val="000000" w:themeColor="text1"/>
        </w:rPr>
        <w:t>оссии</w:t>
      </w:r>
      <w:r w:rsidRPr="00C40367">
        <w:rPr>
          <w:color w:val="000000" w:themeColor="text1"/>
        </w:rPr>
        <w:t xml:space="preserve">, и т.п.). </w:t>
      </w:r>
    </w:p>
    <w:p w14:paraId="4267C5A9" w14:textId="27B46191" w:rsidR="00DD2020" w:rsidRPr="00C40367" w:rsidRDefault="00CA214B" w:rsidP="000E57EF">
      <w:pPr>
        <w:rPr>
          <w:color w:val="000000" w:themeColor="text1"/>
        </w:rPr>
      </w:pPr>
      <w:r w:rsidRPr="00C40367">
        <w:rPr>
          <w:color w:val="000000" w:themeColor="text1"/>
        </w:rPr>
        <w:t xml:space="preserve">При проведении контроля объемов, сроков, качества и условий предоставления медицинской помощи в отношении законченного случая стоимость </w:t>
      </w:r>
      <w:r w:rsidRPr="00C40367">
        <w:rPr>
          <w:color w:val="000000" w:themeColor="text1"/>
        </w:rPr>
        <w:lastRenderedPageBreak/>
        <w:t xml:space="preserve">которого формируется путем суммирования стоимости входящих в него услуг (обращение по заболеванию в стоматологии) применение санкций к медицинской организации (за исключением санкций, предусмотренных </w:t>
      </w:r>
      <w:r w:rsidR="00982B6D" w:rsidRPr="00C40367">
        <w:rPr>
          <w:color w:val="000000" w:themeColor="text1"/>
        </w:rPr>
        <w:br/>
      </w:r>
      <w:r w:rsidRPr="00C40367">
        <w:rPr>
          <w:color w:val="000000" w:themeColor="text1"/>
        </w:rPr>
        <w:t>пунктом 2.16.2 «В</w:t>
      </w:r>
      <w:r w:rsidRPr="00C40367">
        <w:rPr>
          <w:color w:val="000000" w:themeColor="text1"/>
          <w:szCs w:val="28"/>
        </w:rPr>
        <w:t>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r w:rsidRPr="00C40367">
        <w:rPr>
          <w:color w:val="000000" w:themeColor="text1"/>
        </w:rPr>
        <w:t>) допускается исходя из стоимости услуги, по которой выявлено нарушение, с учетом принципа однократного применения мер.</w:t>
      </w:r>
    </w:p>
    <w:p w14:paraId="4E0FBCFC" w14:textId="77777777" w:rsidR="00747398" w:rsidRPr="00C40367" w:rsidRDefault="00747398" w:rsidP="000E57EF">
      <w:pPr>
        <w:rPr>
          <w:strike/>
          <w:color w:val="000000" w:themeColor="text1"/>
        </w:rPr>
      </w:pPr>
    </w:p>
    <w:p w14:paraId="2216C91A" w14:textId="5CE75B8F" w:rsidR="000E04B7" w:rsidRPr="00C40367" w:rsidRDefault="004D26EF" w:rsidP="004D26EF">
      <w:pPr>
        <w:pStyle w:val="aff0"/>
        <w:ind w:firstLine="708"/>
        <w:rPr>
          <w:rFonts w:ascii="Times New Roman" w:eastAsia="Times New Roman" w:hAnsi="Times New Roman" w:cs="Times New Roman"/>
          <w:color w:val="000000" w:themeColor="text1"/>
          <w:sz w:val="28"/>
          <w:szCs w:val="20"/>
          <w:lang w:eastAsia="ru-RU"/>
        </w:rPr>
      </w:pPr>
      <w:bookmarkStart w:id="179" w:name="_Toc220493123"/>
      <w:r w:rsidRPr="00C40367">
        <w:rPr>
          <w:rStyle w:val="af8"/>
          <w:rFonts w:ascii="Times New Roman" w:hAnsi="Times New Roman" w:cs="Times New Roman"/>
          <w:color w:val="000000" w:themeColor="text1"/>
        </w:rPr>
        <w:t>4.</w:t>
      </w:r>
      <w:r w:rsidR="009F37CF" w:rsidRPr="00C40367">
        <w:rPr>
          <w:rStyle w:val="af8"/>
          <w:rFonts w:ascii="Times New Roman" w:hAnsi="Times New Roman" w:cs="Times New Roman"/>
          <w:color w:val="000000" w:themeColor="text1"/>
        </w:rPr>
        <w:t>4</w:t>
      </w:r>
      <w:r w:rsidRPr="00C40367">
        <w:rPr>
          <w:rStyle w:val="af8"/>
          <w:rFonts w:ascii="Times New Roman" w:hAnsi="Times New Roman" w:cs="Times New Roman"/>
          <w:color w:val="000000" w:themeColor="text1"/>
        </w:rPr>
        <w:t>.</w:t>
      </w:r>
      <w:bookmarkEnd w:id="179"/>
      <w:r w:rsidRPr="00C40367">
        <w:rPr>
          <w:rStyle w:val="af8"/>
          <w:rFonts w:ascii="Times New Roman" w:hAnsi="Times New Roman" w:cs="Times New Roman"/>
          <w:color w:val="000000" w:themeColor="text1"/>
        </w:rPr>
        <w:t xml:space="preserve"> </w:t>
      </w:r>
      <w:r w:rsidR="00CA214B" w:rsidRPr="00C40367">
        <w:rPr>
          <w:rFonts w:ascii="Times New Roman" w:eastAsia="Times New Roman" w:hAnsi="Times New Roman" w:cs="Times New Roman"/>
          <w:color w:val="000000" w:themeColor="text1"/>
          <w:sz w:val="28"/>
          <w:szCs w:val="20"/>
          <w:lang w:eastAsia="ru-RU"/>
        </w:rPr>
        <w:t>Пункт 1.10.5 Перечня</w:t>
      </w:r>
      <w:r w:rsidR="000E04B7" w:rsidRPr="00C40367">
        <w:rPr>
          <w:rFonts w:ascii="Times New Roman" w:eastAsia="Times New Roman" w:hAnsi="Times New Roman" w:cs="Times New Roman"/>
          <w:color w:val="000000" w:themeColor="text1"/>
          <w:sz w:val="28"/>
          <w:szCs w:val="20"/>
          <w:lang w:eastAsia="ru-RU"/>
        </w:rPr>
        <w:t xml:space="preserve"> оснований для отказа в оплате медицинской помощи (уменьшения оплаты медицинской помощи) в части включения в реестр счетов амбулаторных посещений в период пребывания застрахованного лица в круглосуточном стационаре применяется только в случае включения указанной медицинской помощи в реестр счетов одной медицинской организации. Финансовые санкции применяются в отношении случаев медицинской помощи в амбулаторных условиях:</w:t>
      </w:r>
    </w:p>
    <w:p w14:paraId="5F2DA2B7" w14:textId="77777777" w:rsidR="000E04B7" w:rsidRPr="00C40367" w:rsidRDefault="000E04B7" w:rsidP="000E04B7">
      <w:pPr>
        <w:rPr>
          <w:color w:val="000000" w:themeColor="text1"/>
        </w:rPr>
      </w:pPr>
      <w:r w:rsidRPr="00C40367">
        <w:rPr>
          <w:color w:val="000000" w:themeColor="text1"/>
          <w:szCs w:val="28"/>
        </w:rPr>
        <w:t>– при</w:t>
      </w:r>
      <w:r w:rsidRPr="00C40367">
        <w:rPr>
          <w:color w:val="000000" w:themeColor="text1"/>
        </w:rPr>
        <w:t xml:space="preserve"> проведении медико-экономического контроля в случае включения указанной медицинской помощи в реестр счета за один отчетный период;</w:t>
      </w:r>
    </w:p>
    <w:p w14:paraId="1E9BB673" w14:textId="77777777" w:rsidR="006170DB" w:rsidRPr="00C40367" w:rsidRDefault="000E04B7" w:rsidP="000E04B7">
      <w:pPr>
        <w:rPr>
          <w:color w:val="000000" w:themeColor="text1"/>
        </w:rPr>
      </w:pPr>
      <w:r w:rsidRPr="00C40367">
        <w:rPr>
          <w:color w:val="000000" w:themeColor="text1"/>
        </w:rPr>
        <w:t>– при проведении медико-экономической экспертизы в случае включения указанной медицинской помощи в реестры сче</w:t>
      </w:r>
      <w:r w:rsidR="006170DB" w:rsidRPr="00C40367">
        <w:rPr>
          <w:color w:val="000000" w:themeColor="text1"/>
        </w:rPr>
        <w:t>тов за разные отчетные периоды.</w:t>
      </w:r>
    </w:p>
    <w:p w14:paraId="6A4C60A2" w14:textId="0A90F1C9" w:rsidR="00E94D80" w:rsidRPr="00C40367" w:rsidRDefault="000E04B7" w:rsidP="00E94D80">
      <w:pPr>
        <w:rPr>
          <w:color w:val="000000" w:themeColor="text1"/>
          <w:szCs w:val="28"/>
        </w:rPr>
      </w:pPr>
      <w:r w:rsidRPr="00C40367">
        <w:rPr>
          <w:color w:val="000000" w:themeColor="text1"/>
          <w:szCs w:val="28"/>
        </w:rPr>
        <w:t xml:space="preserve">В случае включения </w:t>
      </w:r>
      <w:r w:rsidRPr="00C40367">
        <w:rPr>
          <w:color w:val="000000" w:themeColor="text1"/>
        </w:rPr>
        <w:t xml:space="preserve">в реестр счетов разных медицинских организаций амбулаторных посещений в период пребывания застрахованного лица в круглосуточном стационаре </w:t>
      </w:r>
      <w:r w:rsidRPr="00C40367">
        <w:rPr>
          <w:color w:val="000000" w:themeColor="text1"/>
          <w:szCs w:val="28"/>
        </w:rPr>
        <w:t>проводится медико-экономическая экспертиза, и при условии подтверждения факта оказания медицинской помощи в амбулаторных условиях финансовые санкции применяются в отношении случаев медицинской помощи в стационарных условиях за нарушение условий оказания медицинской помощи.</w:t>
      </w:r>
      <w:bookmarkStart w:id="180" w:name="_Toc61865698"/>
    </w:p>
    <w:p w14:paraId="78AA9960" w14:textId="10499BA0" w:rsidR="00E94D80" w:rsidRPr="00C40367" w:rsidRDefault="00F41A31" w:rsidP="00EF376D">
      <w:pPr>
        <w:rPr>
          <w:color w:val="000000" w:themeColor="text1"/>
        </w:rPr>
      </w:pPr>
      <w:r w:rsidRPr="00C40367">
        <w:rPr>
          <w:color w:val="000000" w:themeColor="text1"/>
        </w:rPr>
        <w:t xml:space="preserve">При включении в реестр счетов комплексных посещений школы сахарного диабета в период пребывания застрахованного лица в круглосуточном стационаре медицинских организаций ГБУЗ «Камчатская краевая больница им. А.С. </w:t>
      </w:r>
      <w:proofErr w:type="spellStart"/>
      <w:r w:rsidRPr="00C40367">
        <w:rPr>
          <w:color w:val="000000" w:themeColor="text1"/>
        </w:rPr>
        <w:t>Лукашевского</w:t>
      </w:r>
      <w:proofErr w:type="spellEnd"/>
      <w:r w:rsidRPr="00C40367">
        <w:rPr>
          <w:color w:val="000000" w:themeColor="text1"/>
        </w:rPr>
        <w:t>», ГБУЗ «Камчатская краевая детская больница» пункт 1.10.5 перечня оснований для отказа в оплате медицинской помощи (уменьшения оплаты медицинской помощи) не применяется.</w:t>
      </w:r>
    </w:p>
    <w:p w14:paraId="72E3F45B" w14:textId="77777777" w:rsidR="00747398" w:rsidRPr="00C40367" w:rsidRDefault="00747398" w:rsidP="00EF376D">
      <w:pPr>
        <w:rPr>
          <w:color w:val="000000" w:themeColor="text1"/>
        </w:rPr>
      </w:pPr>
    </w:p>
    <w:p w14:paraId="6FA4F545" w14:textId="722EB175" w:rsidR="004C7C96" w:rsidRDefault="004C7C96" w:rsidP="00EF376D">
      <w:pPr>
        <w:rPr>
          <w:color w:val="000000" w:themeColor="text1"/>
        </w:rPr>
      </w:pPr>
      <w:r w:rsidRPr="00C40367">
        <w:rPr>
          <w:color w:val="000000" w:themeColor="text1"/>
        </w:rPr>
        <w:t xml:space="preserve">4.5. </w:t>
      </w:r>
      <w:bookmarkStart w:id="181" w:name="_Hlk193961439"/>
      <w:r w:rsidRPr="00C40367">
        <w:rPr>
          <w:color w:val="000000" w:themeColor="text1"/>
        </w:rPr>
        <w:t xml:space="preserve">При включении в реестр счетов случаев лечения в дневном или круглосуточном стационарах </w:t>
      </w:r>
      <w:bookmarkStart w:id="182" w:name="_Hlk194402199"/>
      <w:r w:rsidRPr="00C40367">
        <w:rPr>
          <w:color w:val="000000" w:themeColor="text1"/>
        </w:rPr>
        <w:t xml:space="preserve">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w:t>
      </w:r>
      <w:bookmarkEnd w:id="181"/>
      <w:r w:rsidRPr="00C40367">
        <w:rPr>
          <w:color w:val="000000" w:themeColor="text1"/>
          <w:lang w:val="en-US"/>
        </w:rPr>
        <w:t>B</w:t>
      </w:r>
      <w:r w:rsidRPr="00C40367">
        <w:rPr>
          <w:color w:val="000000" w:themeColor="text1"/>
        </w:rPr>
        <w:t xml:space="preserve"> или </w:t>
      </w:r>
      <w:r w:rsidRPr="00C40367">
        <w:rPr>
          <w:color w:val="000000" w:themeColor="text1"/>
          <w:lang w:val="en-US"/>
        </w:rPr>
        <w:t>C</w:t>
      </w:r>
      <w:r w:rsidRPr="00C40367">
        <w:rPr>
          <w:color w:val="000000" w:themeColor="text1"/>
        </w:rPr>
        <w:t xml:space="preserve"> </w:t>
      </w:r>
      <w:bookmarkEnd w:id="182"/>
      <w:r w:rsidRPr="00C40367">
        <w:rPr>
          <w:color w:val="000000" w:themeColor="text1"/>
        </w:rPr>
        <w:t xml:space="preserve">пункт 1.10.6 </w:t>
      </w:r>
      <w:bookmarkStart w:id="183" w:name="_Hlk193961405"/>
      <w:r w:rsidRPr="00C40367">
        <w:rPr>
          <w:color w:val="000000" w:themeColor="text1"/>
        </w:rPr>
        <w:t xml:space="preserve">перечня оснований для отказа в оплате медицинской помощи </w:t>
      </w:r>
      <w:bookmarkEnd w:id="183"/>
      <w:r w:rsidRPr="00C40367">
        <w:rPr>
          <w:color w:val="000000" w:themeColor="text1"/>
        </w:rPr>
        <w:t>(уменьшения оплаты медицинской помощи) не применяется. Указанные случаи в обязательном порядке направляются на медико-экономическую экспертизу и по ее результатам, при необходимости, на экспертизу качества медицинской помощи.</w:t>
      </w:r>
    </w:p>
    <w:p w14:paraId="045AC97F" w14:textId="16D439CA" w:rsidR="00305A86" w:rsidRDefault="00305A86" w:rsidP="00EF376D">
      <w:pPr>
        <w:rPr>
          <w:color w:val="000000" w:themeColor="text1"/>
        </w:rPr>
      </w:pPr>
    </w:p>
    <w:p w14:paraId="66B9A923" w14:textId="3E3A66DB" w:rsidR="00305A86" w:rsidRPr="00C40367" w:rsidRDefault="00305A86" w:rsidP="00EF376D">
      <w:pPr>
        <w:rPr>
          <w:color w:val="000000" w:themeColor="text1"/>
        </w:rPr>
      </w:pPr>
      <w:r w:rsidRPr="00305A86">
        <w:rPr>
          <w:color w:val="000000" w:themeColor="text1"/>
        </w:rPr>
        <w:lastRenderedPageBreak/>
        <w:t xml:space="preserve">4.6. Медицинская организация, осуществляющая дистанционное наблюдение за взрослыми, при проведении медико-экономической экспертизы и экспертизы качества медицинской помощи предоставляет доступ территориальному фонду и страховой медицинской организации к информационной системе, предназначенной для централизованного сбора информации о </w:t>
      </w:r>
      <w:proofErr w:type="spellStart"/>
      <w:r w:rsidRPr="00305A86">
        <w:rPr>
          <w:color w:val="000000" w:themeColor="text1"/>
        </w:rPr>
        <w:t>мониторируемых</w:t>
      </w:r>
      <w:proofErr w:type="spellEnd"/>
      <w:r w:rsidRPr="00305A86">
        <w:rPr>
          <w:color w:val="000000" w:themeColor="text1"/>
        </w:rPr>
        <w:t xml:space="preserve"> показателях артериального давления и уровня глюкозы в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Камчатском крае.</w:t>
      </w:r>
      <w:r>
        <w:rPr>
          <w:rStyle w:val="af"/>
          <w:color w:val="000000" w:themeColor="text1"/>
        </w:rPr>
        <w:footnoteReference w:id="29"/>
      </w:r>
    </w:p>
    <w:p w14:paraId="6209BE42" w14:textId="01C18415" w:rsidR="00DD2020" w:rsidRPr="00C40367" w:rsidRDefault="00DD2020" w:rsidP="00225CB1">
      <w:pPr>
        <w:pStyle w:val="1"/>
        <w:rPr>
          <w:color w:val="000000" w:themeColor="text1"/>
        </w:rPr>
      </w:pPr>
      <w:bookmarkStart w:id="184" w:name="_Toc220493124"/>
      <w:r w:rsidRPr="00C40367">
        <w:rPr>
          <w:color w:val="000000" w:themeColor="text1"/>
        </w:rPr>
        <w:t>5.</w:t>
      </w:r>
      <w:r w:rsidRPr="00C40367">
        <w:rPr>
          <w:color w:val="000000" w:themeColor="text1"/>
          <w:szCs w:val="28"/>
        </w:rPr>
        <w:t xml:space="preserve"> </w:t>
      </w:r>
      <w:r w:rsidRPr="00C40367">
        <w:rPr>
          <w:color w:val="000000" w:themeColor="text1"/>
        </w:rPr>
        <w:t>Заключительные положения</w:t>
      </w:r>
      <w:bookmarkEnd w:id="180"/>
      <w:bookmarkEnd w:id="184"/>
    </w:p>
    <w:p w14:paraId="77F4C529" w14:textId="77777777" w:rsidR="00747398" w:rsidRPr="00C40367" w:rsidRDefault="00747398" w:rsidP="00747398">
      <w:pPr>
        <w:rPr>
          <w:color w:val="000000" w:themeColor="text1"/>
        </w:rPr>
      </w:pPr>
    </w:p>
    <w:p w14:paraId="335EECBC" w14:textId="216E4CAB" w:rsidR="005D65A5" w:rsidRPr="00C40367" w:rsidRDefault="00DD2020" w:rsidP="00DD2020">
      <w:pPr>
        <w:ind w:firstLine="708"/>
        <w:rPr>
          <w:color w:val="000000" w:themeColor="text1"/>
        </w:rPr>
      </w:pPr>
      <w:bookmarkStart w:id="185" w:name="_Toc61865699"/>
      <w:bookmarkStart w:id="186" w:name="_Toc220493125"/>
      <w:r w:rsidRPr="00C40367">
        <w:rPr>
          <w:rStyle w:val="af8"/>
          <w:color w:val="000000" w:themeColor="text1"/>
        </w:rPr>
        <w:t>5.1.</w:t>
      </w:r>
      <w:bookmarkEnd w:id="185"/>
      <w:bookmarkEnd w:id="186"/>
      <w:r w:rsidRPr="00C40367">
        <w:rPr>
          <w:rStyle w:val="af8"/>
          <w:color w:val="000000" w:themeColor="text1"/>
        </w:rPr>
        <w:t xml:space="preserve"> </w:t>
      </w:r>
      <w:r w:rsidR="005D65A5" w:rsidRPr="00C40367">
        <w:rPr>
          <w:color w:val="000000" w:themeColor="text1"/>
        </w:rPr>
        <w:t xml:space="preserve">Информационное взаимодействие </w:t>
      </w:r>
      <w:r w:rsidR="0054236C" w:rsidRPr="00C40367">
        <w:rPr>
          <w:color w:val="000000" w:themeColor="text1"/>
        </w:rPr>
        <w:t xml:space="preserve">участников и субъектов обязательного медицинского страхования на территории Камчатского края </w:t>
      </w:r>
      <w:r w:rsidR="005D65A5" w:rsidRPr="00C40367">
        <w:rPr>
          <w:color w:val="000000" w:themeColor="text1"/>
        </w:rPr>
        <w:t>реализуется в соответствии с форматами передачи сведений и протоколами взаимодействия в сфере обязательного медицинского страхования, размещаемыми на официальном сайте Федерального фонда в информационно-телекоммуникационной сети «Интернет».</w:t>
      </w:r>
    </w:p>
    <w:p w14:paraId="44CF9C64" w14:textId="65E4C563" w:rsidR="00D5543C" w:rsidRPr="00C40367" w:rsidRDefault="00D5543C" w:rsidP="00DD2020">
      <w:pPr>
        <w:ind w:firstLine="708"/>
        <w:rPr>
          <w:color w:val="000000" w:themeColor="text1"/>
          <w:szCs w:val="28"/>
        </w:rPr>
      </w:pPr>
      <w:r w:rsidRPr="00C40367">
        <w:rPr>
          <w:color w:val="000000" w:themeColor="text1"/>
        </w:rPr>
        <w:t>Особенности формирования реестров счетов на оплату медицинской помощи по обязательному медицинскому страхованию с учетом положений настоящего Соглашения установлены «</w:t>
      </w:r>
      <w:r w:rsidR="00B46E7B" w:rsidRPr="00C40367">
        <w:rPr>
          <w:color w:val="000000" w:themeColor="text1"/>
          <w:szCs w:val="28"/>
        </w:rPr>
        <w:t>Правилами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rPr>
        <w:t>», принятым</w:t>
      </w:r>
      <w:r w:rsidR="00B46E7B" w:rsidRPr="00C40367">
        <w:rPr>
          <w:color w:val="000000" w:themeColor="text1"/>
        </w:rPr>
        <w:t>и</w:t>
      </w:r>
      <w:r w:rsidRPr="00C40367">
        <w:rPr>
          <w:color w:val="000000" w:themeColor="text1"/>
        </w:rPr>
        <w:t xml:space="preserve"> Комиссией по </w:t>
      </w:r>
      <w:r w:rsidRPr="00C40367">
        <w:rPr>
          <w:color w:val="000000" w:themeColor="text1"/>
          <w:szCs w:val="28"/>
        </w:rPr>
        <w:t>разработке территориальной программы обязательного медицинского страхования в Камчатском крае.</w:t>
      </w:r>
    </w:p>
    <w:p w14:paraId="147555A3" w14:textId="77777777" w:rsidR="00747398" w:rsidRPr="00C40367" w:rsidRDefault="00747398" w:rsidP="00DD2020">
      <w:pPr>
        <w:ind w:firstLine="708"/>
        <w:rPr>
          <w:color w:val="000000" w:themeColor="text1"/>
        </w:rPr>
      </w:pPr>
    </w:p>
    <w:p w14:paraId="6BAF8E61" w14:textId="56AEE79B" w:rsidR="00DD2020" w:rsidRPr="00C40367" w:rsidRDefault="00DD2020" w:rsidP="00DD2020">
      <w:pPr>
        <w:ind w:firstLine="708"/>
        <w:rPr>
          <w:color w:val="000000" w:themeColor="text1"/>
        </w:rPr>
      </w:pPr>
      <w:bookmarkStart w:id="187" w:name="_Toc61865700"/>
      <w:bookmarkStart w:id="188" w:name="_Toc220493126"/>
      <w:r w:rsidRPr="00C40367">
        <w:rPr>
          <w:rStyle w:val="af8"/>
          <w:color w:val="000000" w:themeColor="text1"/>
        </w:rPr>
        <w:t>5.2.</w:t>
      </w:r>
      <w:bookmarkEnd w:id="187"/>
      <w:bookmarkEnd w:id="188"/>
      <w:r w:rsidRPr="00C40367">
        <w:rPr>
          <w:rStyle w:val="af8"/>
          <w:color w:val="000000" w:themeColor="text1"/>
        </w:rPr>
        <w:t xml:space="preserve"> </w:t>
      </w:r>
      <w:r w:rsidRPr="00C40367">
        <w:rPr>
          <w:color w:val="000000" w:themeColor="text1"/>
        </w:rPr>
        <w:t xml:space="preserve">Установить, что действие настоящего Соглашения распространяется на правоотношения, возникающие при оплате медицинской помощи, оказанной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w:t>
      </w:r>
      <w:r w:rsidR="00D5651B" w:rsidRPr="00C40367">
        <w:rPr>
          <w:color w:val="000000" w:themeColor="text1"/>
        </w:rPr>
        <w:t xml:space="preserve"> по 31.12.</w:t>
      </w:r>
      <w:r w:rsidR="003043F1" w:rsidRPr="00C40367">
        <w:rPr>
          <w:color w:val="000000" w:themeColor="text1"/>
        </w:rPr>
        <w:t>202</w:t>
      </w:r>
      <w:r w:rsidR="007D2235" w:rsidRPr="00C40367">
        <w:rPr>
          <w:color w:val="000000" w:themeColor="text1"/>
        </w:rPr>
        <w:t>6</w:t>
      </w:r>
      <w:r w:rsidR="00D5651B" w:rsidRPr="00C40367">
        <w:rPr>
          <w:color w:val="000000" w:themeColor="text1"/>
        </w:rPr>
        <w:t xml:space="preserve"> года включительно.</w:t>
      </w:r>
    </w:p>
    <w:p w14:paraId="0EF81614" w14:textId="77777777" w:rsidR="00747398" w:rsidRPr="00C40367" w:rsidRDefault="00747398" w:rsidP="00DD2020">
      <w:pPr>
        <w:ind w:firstLine="708"/>
        <w:rPr>
          <w:color w:val="000000" w:themeColor="text1"/>
        </w:rPr>
      </w:pPr>
    </w:p>
    <w:p w14:paraId="48F60836" w14:textId="321D044E" w:rsidR="00DD2020" w:rsidRPr="00C40367" w:rsidRDefault="00DD2020" w:rsidP="00DD2020">
      <w:pPr>
        <w:ind w:firstLine="708"/>
        <w:rPr>
          <w:color w:val="000000" w:themeColor="text1"/>
        </w:rPr>
      </w:pPr>
      <w:bookmarkStart w:id="189" w:name="_Toc61865701"/>
      <w:bookmarkStart w:id="190" w:name="_Toc220493127"/>
      <w:r w:rsidRPr="00C40367">
        <w:rPr>
          <w:rStyle w:val="af8"/>
          <w:color w:val="000000" w:themeColor="text1"/>
        </w:rPr>
        <w:t>5.3.</w:t>
      </w:r>
      <w:bookmarkEnd w:id="189"/>
      <w:bookmarkEnd w:id="190"/>
      <w:r w:rsidRPr="00C40367">
        <w:rPr>
          <w:rStyle w:val="af8"/>
          <w:color w:val="000000" w:themeColor="text1"/>
        </w:rPr>
        <w:t xml:space="preserve"> </w:t>
      </w:r>
      <w:r w:rsidRPr="00C40367">
        <w:rPr>
          <w:color w:val="000000" w:themeColor="text1"/>
        </w:rPr>
        <w:t xml:space="preserve">Установить, что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 Соглашение об установлении тарифов на оплату медицинской помощи по обязательному медицинскому страхованию                 № 1/20</w:t>
      </w:r>
      <w:r w:rsidR="008C3B69" w:rsidRPr="00C40367">
        <w:rPr>
          <w:color w:val="000000" w:themeColor="text1"/>
        </w:rPr>
        <w:t>2</w:t>
      </w:r>
      <w:r w:rsidR="007D2235" w:rsidRPr="00C40367">
        <w:rPr>
          <w:color w:val="000000" w:themeColor="text1"/>
        </w:rPr>
        <w:t>5</w:t>
      </w:r>
      <w:r w:rsidRPr="00C40367">
        <w:rPr>
          <w:color w:val="000000" w:themeColor="text1"/>
        </w:rPr>
        <w:t xml:space="preserve"> от </w:t>
      </w:r>
      <w:r w:rsidR="00990A78" w:rsidRPr="00C40367">
        <w:rPr>
          <w:color w:val="000000" w:themeColor="text1"/>
        </w:rPr>
        <w:t>30</w:t>
      </w:r>
      <w:r w:rsidRPr="00C40367">
        <w:rPr>
          <w:color w:val="000000" w:themeColor="text1"/>
        </w:rPr>
        <w:t>.</w:t>
      </w:r>
      <w:r w:rsidR="00D0162F" w:rsidRPr="00C40367">
        <w:rPr>
          <w:color w:val="000000" w:themeColor="text1"/>
        </w:rPr>
        <w:t>01</w:t>
      </w:r>
      <w:r w:rsidRPr="00C40367">
        <w:rPr>
          <w:color w:val="000000" w:themeColor="text1"/>
        </w:rPr>
        <w:t>.20</w:t>
      </w:r>
      <w:r w:rsidR="00D0162F" w:rsidRPr="00C40367">
        <w:rPr>
          <w:color w:val="000000" w:themeColor="text1"/>
        </w:rPr>
        <w:t>2</w:t>
      </w:r>
      <w:r w:rsidR="007D2235" w:rsidRPr="00C40367">
        <w:rPr>
          <w:color w:val="000000" w:themeColor="text1"/>
        </w:rPr>
        <w:t>5</w:t>
      </w:r>
      <w:r w:rsidRPr="00C40367">
        <w:rPr>
          <w:color w:val="000000" w:themeColor="text1"/>
        </w:rPr>
        <w:t xml:space="preserve"> года </w:t>
      </w:r>
      <w:r w:rsidR="00727A4B" w:rsidRPr="00C40367">
        <w:rPr>
          <w:color w:val="000000" w:themeColor="text1"/>
        </w:rPr>
        <w:t>со всеми изменениями</w:t>
      </w:r>
      <w:r w:rsidR="00A704F6" w:rsidRPr="00C40367">
        <w:rPr>
          <w:color w:val="000000" w:themeColor="text1"/>
        </w:rPr>
        <w:t xml:space="preserve"> (за исключением приложения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w:t>
      </w:r>
      <w:r w:rsidR="00FB0068" w:rsidRPr="00C40367">
        <w:rPr>
          <w:color w:val="000000" w:themeColor="text1"/>
        </w:rPr>
        <w:t xml:space="preserve"> </w:t>
      </w:r>
      <w:r w:rsidRPr="00C40367">
        <w:rPr>
          <w:color w:val="000000" w:themeColor="text1"/>
        </w:rPr>
        <w:t>применяется только в части оплаты медицинской помощи, оказанной в 20</w:t>
      </w:r>
      <w:r w:rsidR="008C3B69" w:rsidRPr="00C40367">
        <w:rPr>
          <w:color w:val="000000" w:themeColor="text1"/>
        </w:rPr>
        <w:t>2</w:t>
      </w:r>
      <w:r w:rsidR="007D2235" w:rsidRPr="00C40367">
        <w:rPr>
          <w:color w:val="000000" w:themeColor="text1"/>
        </w:rPr>
        <w:t>5</w:t>
      </w:r>
      <w:r w:rsidRPr="00C40367">
        <w:rPr>
          <w:color w:val="000000" w:themeColor="text1"/>
        </w:rPr>
        <w:t xml:space="preserve"> году. </w:t>
      </w:r>
      <w:r w:rsidR="00A704F6" w:rsidRPr="00C40367">
        <w:rPr>
          <w:color w:val="000000" w:themeColor="text1"/>
        </w:rPr>
        <w:t xml:space="preserve">Приложение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 xml:space="preserve"> применяется при проведении контроля объемов, сроков, качества и условий предоставления медицинской помощи по обязательному медицинскому страхованию до </w:t>
      </w:r>
      <w:r w:rsidR="00B46E7B" w:rsidRPr="00C40367">
        <w:rPr>
          <w:color w:val="000000" w:themeColor="text1"/>
        </w:rPr>
        <w:t>31.01.</w:t>
      </w:r>
      <w:r w:rsidR="003043F1" w:rsidRPr="00C40367">
        <w:rPr>
          <w:color w:val="000000" w:themeColor="text1"/>
        </w:rPr>
        <w:t>202</w:t>
      </w:r>
      <w:r w:rsidR="007D2235" w:rsidRPr="00C40367">
        <w:rPr>
          <w:color w:val="000000" w:themeColor="text1"/>
        </w:rPr>
        <w:t>6</w:t>
      </w:r>
      <w:r w:rsidR="00A704F6" w:rsidRPr="00C40367">
        <w:rPr>
          <w:color w:val="000000" w:themeColor="text1"/>
        </w:rPr>
        <w:t xml:space="preserve"> года включительно.</w:t>
      </w:r>
    </w:p>
    <w:p w14:paraId="1E3AF3FD" w14:textId="77777777" w:rsidR="00747398" w:rsidRPr="00C40367" w:rsidRDefault="00747398" w:rsidP="00DD2020">
      <w:pPr>
        <w:ind w:firstLine="708"/>
        <w:rPr>
          <w:color w:val="000000" w:themeColor="text1"/>
        </w:rPr>
      </w:pPr>
    </w:p>
    <w:p w14:paraId="5525023C" w14:textId="77777777" w:rsidR="00801F7E" w:rsidRPr="00C40367" w:rsidRDefault="00D5651B" w:rsidP="00801F7E">
      <w:pPr>
        <w:autoSpaceDE w:val="0"/>
        <w:autoSpaceDN w:val="0"/>
        <w:adjustRightInd w:val="0"/>
        <w:ind w:firstLine="540"/>
        <w:rPr>
          <w:color w:val="000000" w:themeColor="text1"/>
          <w:szCs w:val="28"/>
        </w:rPr>
      </w:pPr>
      <w:bookmarkStart w:id="191" w:name="_Toc220493128"/>
      <w:r w:rsidRPr="00C40367">
        <w:rPr>
          <w:rStyle w:val="af8"/>
          <w:color w:val="000000" w:themeColor="text1"/>
        </w:rPr>
        <w:t>5.4.</w:t>
      </w:r>
      <w:bookmarkEnd w:id="191"/>
      <w:r w:rsidRPr="00C40367">
        <w:rPr>
          <w:rStyle w:val="af8"/>
          <w:color w:val="000000" w:themeColor="text1"/>
        </w:rPr>
        <w:t xml:space="preserve"> </w:t>
      </w:r>
      <w:r w:rsidR="00801F7E" w:rsidRPr="00C40367">
        <w:rPr>
          <w:color w:val="000000" w:themeColor="text1"/>
        </w:rPr>
        <w:t>В Соглашение вносятся изменения:</w:t>
      </w:r>
    </w:p>
    <w:p w14:paraId="220BEEAB"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а) при внесении изменений в реестр медицинских организаций, осуществляющих деятельность в сфере обязательного медицинского страхования в Камчатском крае, в части включения (исключения) медицинских организаций;</w:t>
      </w:r>
    </w:p>
    <w:p w14:paraId="40D307D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lastRenderedPageBreak/>
        <w:t>б) при внесении изменений в распределение объемов предоставления медицинской помощи между медицинскими организациями в случае необходимости дополнения (исключения) сведений, предусмотренных в разделах 2 и 3 настоящего Соглашения, для медицинских организаций, объемы предоставления медицинской помощи по которым изменяются;</w:t>
      </w:r>
    </w:p>
    <w:p w14:paraId="7C462F93"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14:paraId="34E99649" w14:textId="2AD67D1C"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 xml:space="preserve">г) при внесении изменений в Требования к структуре и содержанию тарифного соглашения, утвержденные Приказом Минздрава России </w:t>
      </w:r>
      <w:r w:rsidR="002A4083" w:rsidRPr="00C40367">
        <w:rPr>
          <w:color w:val="000000" w:themeColor="text1"/>
          <w:szCs w:val="28"/>
        </w:rPr>
        <w:t>от 10.02.2023 № 44н</w:t>
      </w:r>
      <w:r w:rsidRPr="00C40367">
        <w:rPr>
          <w:color w:val="000000" w:themeColor="text1"/>
          <w:szCs w:val="28"/>
        </w:rPr>
        <w:t>, приводящие к изменению структуры и содержания тарифного соглашения;</w:t>
      </w:r>
    </w:p>
    <w:p w14:paraId="4247EC1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14:paraId="19C7FB4B" w14:textId="7DC18810"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е) при принятии Президентом Российской Федерации, Правительством Российской Федерации, Правительством Камчатского края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14:paraId="048DD955" w14:textId="77777777" w:rsidR="00747398" w:rsidRPr="00C40367" w:rsidRDefault="00747398" w:rsidP="00801F7E">
      <w:pPr>
        <w:autoSpaceDE w:val="0"/>
        <w:autoSpaceDN w:val="0"/>
        <w:adjustRightInd w:val="0"/>
        <w:ind w:firstLine="540"/>
        <w:rPr>
          <w:color w:val="000000" w:themeColor="text1"/>
          <w:szCs w:val="28"/>
        </w:rPr>
      </w:pPr>
    </w:p>
    <w:p w14:paraId="318C6BD7" w14:textId="30C78C17" w:rsidR="00DD2020" w:rsidRPr="00C40367" w:rsidRDefault="008C5F5C" w:rsidP="00EF376D">
      <w:pPr>
        <w:ind w:firstLine="708"/>
        <w:rPr>
          <w:color w:val="000000" w:themeColor="text1"/>
        </w:rPr>
      </w:pPr>
      <w:bookmarkStart w:id="192" w:name="_Toc220493129"/>
      <w:r w:rsidRPr="00C40367">
        <w:rPr>
          <w:rStyle w:val="af8"/>
          <w:color w:val="000000" w:themeColor="text1"/>
        </w:rPr>
        <w:t>5.</w:t>
      </w:r>
      <w:r w:rsidR="00D5651B" w:rsidRPr="00C40367">
        <w:rPr>
          <w:rStyle w:val="af8"/>
          <w:color w:val="000000" w:themeColor="text1"/>
        </w:rPr>
        <w:t>5</w:t>
      </w:r>
      <w:r w:rsidRPr="00C40367">
        <w:rPr>
          <w:rStyle w:val="af8"/>
          <w:color w:val="000000" w:themeColor="text1"/>
        </w:rPr>
        <w:t>.</w:t>
      </w:r>
      <w:bookmarkEnd w:id="192"/>
      <w:r w:rsidRPr="00C40367">
        <w:rPr>
          <w:rStyle w:val="af8"/>
          <w:color w:val="000000" w:themeColor="text1"/>
        </w:rPr>
        <w:t xml:space="preserve"> </w:t>
      </w:r>
      <w:r w:rsidR="00D5651B" w:rsidRPr="00C40367">
        <w:rPr>
          <w:color w:val="000000" w:themeColor="text1"/>
        </w:rPr>
        <w:t>Внесение изменений в настоящее Соглашение осуществляется путем</w:t>
      </w:r>
      <w:r w:rsidRPr="00C40367">
        <w:rPr>
          <w:color w:val="000000" w:themeColor="text1"/>
        </w:rPr>
        <w:t xml:space="preserve"> </w:t>
      </w:r>
      <w:r w:rsidR="00801F7E" w:rsidRPr="00C40367">
        <w:rPr>
          <w:color w:val="000000" w:themeColor="text1"/>
        </w:rPr>
        <w:t xml:space="preserve">заключения </w:t>
      </w:r>
      <w:r w:rsidRPr="00C40367">
        <w:rPr>
          <w:color w:val="000000" w:themeColor="text1"/>
        </w:rPr>
        <w:t>Дополнительн</w:t>
      </w:r>
      <w:r w:rsidR="00801F7E" w:rsidRPr="00C40367">
        <w:rPr>
          <w:color w:val="000000" w:themeColor="text1"/>
        </w:rPr>
        <w:t>ого</w:t>
      </w:r>
      <w:r w:rsidRPr="00C40367">
        <w:rPr>
          <w:color w:val="000000" w:themeColor="text1"/>
        </w:rPr>
        <w:t xml:space="preserve"> соглашени</w:t>
      </w:r>
      <w:r w:rsidR="00801F7E" w:rsidRPr="00C40367">
        <w:rPr>
          <w:color w:val="000000" w:themeColor="text1"/>
        </w:rPr>
        <w:t xml:space="preserve">я, которое </w:t>
      </w:r>
      <w:r w:rsidRPr="00C40367">
        <w:rPr>
          <w:color w:val="000000" w:themeColor="text1"/>
        </w:rPr>
        <w:t>явля</w:t>
      </w:r>
      <w:r w:rsidR="00801F7E" w:rsidRPr="00C40367">
        <w:rPr>
          <w:color w:val="000000" w:themeColor="text1"/>
        </w:rPr>
        <w:t>е</w:t>
      </w:r>
      <w:r w:rsidRPr="00C40367">
        <w:rPr>
          <w:color w:val="000000" w:themeColor="text1"/>
        </w:rPr>
        <w:t>тся неотъемлемой частью настоящего Соглашения.</w:t>
      </w:r>
    </w:p>
    <w:p w14:paraId="72560F9E" w14:textId="2EA39C74" w:rsidR="00704CEC" w:rsidRDefault="00704CEC" w:rsidP="00EF376D">
      <w:pPr>
        <w:ind w:firstLine="708"/>
        <w:rPr>
          <w:color w:val="000000" w:themeColor="text1"/>
        </w:rPr>
      </w:pPr>
    </w:p>
    <w:p w14:paraId="55B5D2D9" w14:textId="3B66BE53" w:rsidR="00046DDE" w:rsidRDefault="00046DDE" w:rsidP="00EF376D">
      <w:pPr>
        <w:ind w:firstLine="708"/>
        <w:rPr>
          <w:color w:val="000000" w:themeColor="text1"/>
        </w:rPr>
      </w:pPr>
    </w:p>
    <w:p w14:paraId="6FA05AC7" w14:textId="75C78252" w:rsidR="00046DDE" w:rsidRDefault="00046DDE" w:rsidP="00EF376D">
      <w:pPr>
        <w:ind w:firstLine="708"/>
        <w:rPr>
          <w:color w:val="000000" w:themeColor="text1"/>
        </w:rPr>
      </w:pPr>
    </w:p>
    <w:p w14:paraId="01DF71B7" w14:textId="741A1893" w:rsidR="00046DDE" w:rsidRDefault="00046DDE" w:rsidP="00EF376D">
      <w:pPr>
        <w:ind w:firstLine="708"/>
        <w:rPr>
          <w:color w:val="000000" w:themeColor="text1"/>
        </w:rPr>
      </w:pPr>
    </w:p>
    <w:p w14:paraId="282DA7DB" w14:textId="77777777" w:rsidR="00046DDE" w:rsidRPr="00C40367" w:rsidRDefault="00046DDE" w:rsidP="00EF376D">
      <w:pPr>
        <w:ind w:firstLine="708"/>
        <w:rPr>
          <w:color w:val="000000" w:themeColor="text1"/>
        </w:rPr>
      </w:pPr>
    </w:p>
    <w:p w14:paraId="204FFEAE" w14:textId="23E502E7" w:rsidR="00183EB2" w:rsidRPr="00C40367" w:rsidRDefault="00183EB2" w:rsidP="00EF376D">
      <w:pPr>
        <w:ind w:firstLine="708"/>
        <w:rPr>
          <w:color w:val="000000" w:themeColor="text1"/>
        </w:rPr>
      </w:pPr>
    </w:p>
    <w:tbl>
      <w:tblPr>
        <w:tblW w:w="10134" w:type="dxa"/>
        <w:tblLook w:val="04A0" w:firstRow="1" w:lastRow="0" w:firstColumn="1" w:lastColumn="0" w:noHBand="0" w:noVBand="1"/>
      </w:tblPr>
      <w:tblGrid>
        <w:gridCol w:w="5249"/>
        <w:gridCol w:w="1628"/>
        <w:gridCol w:w="3257"/>
      </w:tblGrid>
      <w:tr w:rsidR="00C40367" w:rsidRPr="00C40367" w14:paraId="6931FAC5" w14:textId="77777777" w:rsidTr="00804FC8">
        <w:trPr>
          <w:trHeight w:val="861"/>
        </w:trPr>
        <w:tc>
          <w:tcPr>
            <w:tcW w:w="5249" w:type="dxa"/>
          </w:tcPr>
          <w:p w14:paraId="6BEB7CC9" w14:textId="77777777" w:rsidR="00AE7570" w:rsidRPr="00C40367" w:rsidRDefault="00AE7570" w:rsidP="00AE7570">
            <w:pPr>
              <w:ind w:firstLine="0"/>
              <w:mirrorIndents/>
              <w:rPr>
                <w:b/>
                <w:color w:val="000000" w:themeColor="text1"/>
              </w:rPr>
            </w:pPr>
          </w:p>
          <w:p w14:paraId="441F1A23" w14:textId="22347E49" w:rsidR="00AE7570" w:rsidRPr="00C40367" w:rsidRDefault="00A13F95" w:rsidP="00AE7570">
            <w:pPr>
              <w:ind w:firstLine="0"/>
              <w:mirrorIndents/>
              <w:rPr>
                <w:b/>
                <w:color w:val="000000" w:themeColor="text1"/>
              </w:rPr>
            </w:pPr>
            <w:r w:rsidRPr="00C40367">
              <w:rPr>
                <w:b/>
                <w:color w:val="000000" w:themeColor="text1"/>
              </w:rPr>
              <w:t>Врио</w:t>
            </w:r>
            <w:r w:rsidR="00EF376D" w:rsidRPr="00C40367">
              <w:rPr>
                <w:b/>
                <w:color w:val="000000" w:themeColor="text1"/>
              </w:rPr>
              <w:t xml:space="preserve"> М</w:t>
            </w:r>
            <w:r w:rsidR="00AE7570" w:rsidRPr="00C40367">
              <w:rPr>
                <w:b/>
                <w:color w:val="000000" w:themeColor="text1"/>
              </w:rPr>
              <w:t>инистр</w:t>
            </w:r>
            <w:r w:rsidR="00EF376D" w:rsidRPr="00C40367">
              <w:rPr>
                <w:b/>
                <w:color w:val="000000" w:themeColor="text1"/>
              </w:rPr>
              <w:t>а</w:t>
            </w:r>
            <w:r w:rsidR="00AE7570" w:rsidRPr="00C40367">
              <w:rPr>
                <w:b/>
                <w:color w:val="000000" w:themeColor="text1"/>
              </w:rPr>
              <w:t xml:space="preserve"> здравоохранения</w:t>
            </w:r>
          </w:p>
          <w:p w14:paraId="783A98F0" w14:textId="77777777" w:rsidR="00AE7570" w:rsidRPr="00C40367" w:rsidRDefault="00AE7570" w:rsidP="00AE7570">
            <w:pPr>
              <w:ind w:firstLine="0"/>
              <w:mirrorIndents/>
              <w:rPr>
                <w:b/>
                <w:color w:val="000000" w:themeColor="text1"/>
              </w:rPr>
            </w:pPr>
            <w:r w:rsidRPr="00C40367">
              <w:rPr>
                <w:b/>
                <w:color w:val="000000" w:themeColor="text1"/>
              </w:rPr>
              <w:t>Камчатского края,</w:t>
            </w:r>
          </w:p>
          <w:p w14:paraId="7B0A226D" w14:textId="77777777" w:rsidR="00AE7570" w:rsidRPr="00C40367" w:rsidRDefault="00AE7570" w:rsidP="00AE7570">
            <w:pPr>
              <w:ind w:firstLine="0"/>
              <w:mirrorIndents/>
              <w:rPr>
                <w:b/>
                <w:color w:val="000000" w:themeColor="text1"/>
              </w:rPr>
            </w:pPr>
            <w:r w:rsidRPr="00C40367">
              <w:rPr>
                <w:b/>
                <w:color w:val="000000" w:themeColor="text1"/>
              </w:rPr>
              <w:t>Председатель Комиссии</w:t>
            </w:r>
          </w:p>
        </w:tc>
        <w:tc>
          <w:tcPr>
            <w:tcW w:w="1628" w:type="dxa"/>
          </w:tcPr>
          <w:p w14:paraId="4ED79786" w14:textId="77777777" w:rsidR="00AE7570" w:rsidRPr="00C40367" w:rsidRDefault="00AE7570" w:rsidP="00AE7570">
            <w:pPr>
              <w:ind w:firstLine="0"/>
              <w:mirrorIndents/>
              <w:rPr>
                <w:color w:val="000000" w:themeColor="text1"/>
                <w:szCs w:val="28"/>
              </w:rPr>
            </w:pPr>
          </w:p>
          <w:p w14:paraId="3FDCC71F" w14:textId="77777777" w:rsidR="00AE7570" w:rsidRPr="00C40367" w:rsidRDefault="00AE7570" w:rsidP="00AE7570">
            <w:pPr>
              <w:ind w:firstLine="0"/>
              <w:mirrorIndents/>
              <w:rPr>
                <w:color w:val="000000" w:themeColor="text1"/>
                <w:szCs w:val="28"/>
              </w:rPr>
            </w:pPr>
          </w:p>
          <w:p w14:paraId="2563BACD" w14:textId="77777777" w:rsidR="00AE7570" w:rsidRPr="00C40367" w:rsidRDefault="00AE7570" w:rsidP="00AE7570">
            <w:pPr>
              <w:ind w:firstLine="0"/>
              <w:mirrorIndents/>
              <w:rPr>
                <w:color w:val="000000" w:themeColor="text1"/>
                <w:szCs w:val="28"/>
              </w:rPr>
            </w:pPr>
          </w:p>
          <w:p w14:paraId="7E020CB5" w14:textId="77777777" w:rsidR="00AE7570" w:rsidRPr="00C40367" w:rsidRDefault="00AE7570" w:rsidP="00AE7570">
            <w:pPr>
              <w:ind w:firstLine="0"/>
              <w:mirrorIndents/>
              <w:rPr>
                <w:color w:val="000000" w:themeColor="text1"/>
                <w:szCs w:val="28"/>
              </w:rPr>
            </w:pPr>
            <w:r w:rsidRPr="00C40367">
              <w:rPr>
                <w:color w:val="000000" w:themeColor="text1"/>
                <w:szCs w:val="28"/>
              </w:rPr>
              <w:t>________</w:t>
            </w:r>
          </w:p>
        </w:tc>
        <w:tc>
          <w:tcPr>
            <w:tcW w:w="3257" w:type="dxa"/>
          </w:tcPr>
          <w:p w14:paraId="2FAE6B79" w14:textId="77777777" w:rsidR="00AE7570" w:rsidRPr="00C40367" w:rsidRDefault="00AE7570" w:rsidP="00AE7570">
            <w:pPr>
              <w:ind w:firstLine="0"/>
              <w:mirrorIndents/>
              <w:jc w:val="left"/>
              <w:rPr>
                <w:color w:val="000000" w:themeColor="text1"/>
              </w:rPr>
            </w:pPr>
          </w:p>
          <w:p w14:paraId="515DD434" w14:textId="77777777" w:rsidR="00AE7570" w:rsidRPr="00C40367" w:rsidRDefault="00AE7570" w:rsidP="00AE7570">
            <w:pPr>
              <w:ind w:firstLine="0"/>
              <w:mirrorIndents/>
              <w:jc w:val="left"/>
              <w:rPr>
                <w:color w:val="000000" w:themeColor="text1"/>
              </w:rPr>
            </w:pPr>
          </w:p>
          <w:p w14:paraId="550D8CAB" w14:textId="77777777" w:rsidR="00AE7570" w:rsidRPr="00C40367" w:rsidRDefault="00AE7570" w:rsidP="00AE7570">
            <w:pPr>
              <w:ind w:firstLine="0"/>
              <w:mirrorIndents/>
              <w:jc w:val="left"/>
              <w:rPr>
                <w:bCs/>
                <w:color w:val="000000" w:themeColor="text1"/>
              </w:rPr>
            </w:pPr>
          </w:p>
          <w:p w14:paraId="03DA4FBF" w14:textId="5EEF1489" w:rsidR="00AE7570" w:rsidRPr="00C40367" w:rsidRDefault="00EF376D" w:rsidP="00AE7570">
            <w:pPr>
              <w:ind w:firstLine="0"/>
              <w:mirrorIndents/>
              <w:jc w:val="left"/>
              <w:rPr>
                <w:color w:val="000000" w:themeColor="text1"/>
                <w:szCs w:val="28"/>
              </w:rPr>
            </w:pPr>
            <w:r w:rsidRPr="00C40367">
              <w:rPr>
                <w:bCs/>
                <w:color w:val="000000" w:themeColor="text1"/>
              </w:rPr>
              <w:t>О.С. Мельников</w:t>
            </w:r>
            <w:r w:rsidR="00AE7570" w:rsidRPr="00C40367">
              <w:rPr>
                <w:bCs/>
                <w:color w:val="000000" w:themeColor="text1"/>
              </w:rPr>
              <w:t xml:space="preserve"> </w:t>
            </w:r>
          </w:p>
        </w:tc>
      </w:tr>
      <w:tr w:rsidR="00C40367" w:rsidRPr="00C40367" w14:paraId="164B13F9" w14:textId="77777777" w:rsidTr="00804FC8">
        <w:trPr>
          <w:trHeight w:val="937"/>
        </w:trPr>
        <w:tc>
          <w:tcPr>
            <w:tcW w:w="5249" w:type="dxa"/>
          </w:tcPr>
          <w:p w14:paraId="3D6E5419" w14:textId="77777777" w:rsidR="00AE7570" w:rsidRPr="00C40367" w:rsidRDefault="00AE7570" w:rsidP="00AE7570">
            <w:pPr>
              <w:ind w:firstLine="0"/>
              <w:mirrorIndents/>
              <w:rPr>
                <w:b/>
                <w:color w:val="000000" w:themeColor="text1"/>
              </w:rPr>
            </w:pPr>
          </w:p>
          <w:p w14:paraId="4C9D1893" w14:textId="77777777" w:rsidR="00AE7570" w:rsidRPr="00C40367" w:rsidRDefault="00AE7570" w:rsidP="00AE7570">
            <w:pPr>
              <w:ind w:firstLine="0"/>
              <w:mirrorIndents/>
              <w:rPr>
                <w:b/>
                <w:color w:val="000000" w:themeColor="text1"/>
              </w:rPr>
            </w:pPr>
            <w:r w:rsidRPr="00C40367">
              <w:rPr>
                <w:b/>
                <w:color w:val="000000" w:themeColor="text1"/>
              </w:rPr>
              <w:t>Члены комиссии:</w:t>
            </w:r>
          </w:p>
          <w:p w14:paraId="41C4A2E8" w14:textId="77777777" w:rsidR="00AE7570" w:rsidRPr="00C40367" w:rsidRDefault="00AE7570" w:rsidP="00AE7570">
            <w:pPr>
              <w:ind w:firstLine="0"/>
              <w:mirrorIndents/>
              <w:rPr>
                <w:b/>
                <w:color w:val="000000" w:themeColor="text1"/>
              </w:rPr>
            </w:pPr>
          </w:p>
        </w:tc>
        <w:tc>
          <w:tcPr>
            <w:tcW w:w="1628" w:type="dxa"/>
          </w:tcPr>
          <w:p w14:paraId="2FAA8083" w14:textId="77777777" w:rsidR="00AE7570" w:rsidRPr="00C40367" w:rsidRDefault="00AE7570" w:rsidP="00AE7570">
            <w:pPr>
              <w:ind w:firstLine="0"/>
              <w:mirrorIndents/>
              <w:rPr>
                <w:color w:val="000000" w:themeColor="text1"/>
                <w:szCs w:val="28"/>
              </w:rPr>
            </w:pPr>
          </w:p>
        </w:tc>
        <w:tc>
          <w:tcPr>
            <w:tcW w:w="3257" w:type="dxa"/>
          </w:tcPr>
          <w:p w14:paraId="3B110073" w14:textId="77777777" w:rsidR="00AE7570" w:rsidRPr="00C40367" w:rsidRDefault="00AE7570" w:rsidP="00AE7570">
            <w:pPr>
              <w:ind w:firstLine="0"/>
              <w:mirrorIndents/>
              <w:rPr>
                <w:color w:val="000000" w:themeColor="text1"/>
              </w:rPr>
            </w:pPr>
          </w:p>
        </w:tc>
      </w:tr>
      <w:tr w:rsidR="00C40367" w:rsidRPr="00C40367" w14:paraId="714322AC" w14:textId="77777777" w:rsidTr="00EF376D">
        <w:trPr>
          <w:trHeight w:val="1124"/>
        </w:trPr>
        <w:tc>
          <w:tcPr>
            <w:tcW w:w="5249" w:type="dxa"/>
          </w:tcPr>
          <w:p w14:paraId="5949E2EA" w14:textId="77777777" w:rsidR="00AE7570" w:rsidRPr="00C40367" w:rsidRDefault="00AE7570" w:rsidP="00AE7570">
            <w:pPr>
              <w:ind w:firstLine="0"/>
              <w:mirrorIndents/>
              <w:rPr>
                <w:color w:val="000000" w:themeColor="text1"/>
                <w:szCs w:val="28"/>
              </w:rPr>
            </w:pPr>
            <w:r w:rsidRPr="00C40367">
              <w:rPr>
                <w:color w:val="000000" w:themeColor="text1"/>
                <w:szCs w:val="28"/>
              </w:rPr>
              <w:t>Директор территориального</w:t>
            </w:r>
          </w:p>
          <w:p w14:paraId="02931257" w14:textId="77777777" w:rsidR="00AE7570" w:rsidRPr="00C40367" w:rsidRDefault="00AE7570" w:rsidP="00AE7570">
            <w:pPr>
              <w:ind w:firstLine="0"/>
              <w:mirrorIndents/>
              <w:jc w:val="left"/>
              <w:rPr>
                <w:b/>
                <w:color w:val="000000" w:themeColor="text1"/>
              </w:rPr>
            </w:pPr>
            <w:r w:rsidRPr="00C40367">
              <w:rPr>
                <w:color w:val="000000" w:themeColor="text1"/>
                <w:szCs w:val="28"/>
              </w:rPr>
              <w:t>фонда обязательного медицинского страхования Камчатского края</w:t>
            </w:r>
          </w:p>
        </w:tc>
        <w:tc>
          <w:tcPr>
            <w:tcW w:w="1628" w:type="dxa"/>
          </w:tcPr>
          <w:p w14:paraId="5F333339" w14:textId="77777777" w:rsidR="00AE7570" w:rsidRPr="00C40367" w:rsidRDefault="00AE7570" w:rsidP="00AE7570">
            <w:pPr>
              <w:ind w:firstLine="0"/>
              <w:mirrorIndents/>
              <w:rPr>
                <w:color w:val="000000" w:themeColor="text1"/>
                <w:szCs w:val="28"/>
              </w:rPr>
            </w:pPr>
          </w:p>
          <w:p w14:paraId="4A410493" w14:textId="77777777" w:rsidR="00AE7570" w:rsidRPr="00C40367" w:rsidRDefault="00AE7570" w:rsidP="00AE7570">
            <w:pPr>
              <w:ind w:firstLine="0"/>
              <w:mirrorIndents/>
              <w:rPr>
                <w:color w:val="000000" w:themeColor="text1"/>
                <w:szCs w:val="28"/>
              </w:rPr>
            </w:pPr>
          </w:p>
          <w:p w14:paraId="3B595757" w14:textId="77777777"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6D787992" w14:textId="77777777" w:rsidR="00AE7570" w:rsidRPr="00C40367" w:rsidRDefault="00AE7570" w:rsidP="00AE7570">
            <w:pPr>
              <w:ind w:firstLine="0"/>
              <w:mirrorIndents/>
              <w:rPr>
                <w:color w:val="000000" w:themeColor="text1"/>
              </w:rPr>
            </w:pPr>
          </w:p>
          <w:p w14:paraId="41DCD57E" w14:textId="77777777" w:rsidR="00AE7570" w:rsidRPr="00C40367" w:rsidRDefault="00AE7570" w:rsidP="00AE7570">
            <w:pPr>
              <w:ind w:firstLine="0"/>
              <w:mirrorIndents/>
              <w:rPr>
                <w:color w:val="000000" w:themeColor="text1"/>
              </w:rPr>
            </w:pPr>
          </w:p>
          <w:p w14:paraId="4FF71B90" w14:textId="77777777" w:rsidR="00AE7570" w:rsidRPr="00C40367" w:rsidRDefault="00AE7570" w:rsidP="00AE7570">
            <w:pPr>
              <w:ind w:firstLine="0"/>
              <w:mirrorIndents/>
              <w:rPr>
                <w:color w:val="000000" w:themeColor="text1"/>
              </w:rPr>
            </w:pPr>
            <w:r w:rsidRPr="00C40367">
              <w:rPr>
                <w:color w:val="000000" w:themeColor="text1"/>
              </w:rPr>
              <w:t>Н.Н. Александрович</w:t>
            </w:r>
          </w:p>
          <w:p w14:paraId="55E94684" w14:textId="77777777" w:rsidR="00AE7570" w:rsidRPr="00C40367" w:rsidRDefault="00AE7570" w:rsidP="00AE7570">
            <w:pPr>
              <w:ind w:firstLine="0"/>
              <w:mirrorIndents/>
              <w:rPr>
                <w:color w:val="000000" w:themeColor="text1"/>
              </w:rPr>
            </w:pPr>
          </w:p>
        </w:tc>
      </w:tr>
      <w:tr w:rsidR="00C40367" w:rsidRPr="00C40367" w14:paraId="744588CD" w14:textId="77777777" w:rsidTr="00804FC8">
        <w:trPr>
          <w:trHeight w:val="2208"/>
        </w:trPr>
        <w:tc>
          <w:tcPr>
            <w:tcW w:w="5249" w:type="dxa"/>
          </w:tcPr>
          <w:p w14:paraId="37960FD4" w14:textId="73695E75" w:rsidR="00AE7570" w:rsidRPr="00C40367" w:rsidRDefault="00AE7570" w:rsidP="00AE7570">
            <w:pPr>
              <w:ind w:firstLine="0"/>
              <w:mirrorIndents/>
              <w:rPr>
                <w:color w:val="000000" w:themeColor="text1"/>
                <w:szCs w:val="28"/>
              </w:rPr>
            </w:pPr>
            <w:r w:rsidRPr="00C40367">
              <w:rPr>
                <w:color w:val="000000" w:themeColor="text1"/>
                <w:szCs w:val="28"/>
              </w:rPr>
              <w:lastRenderedPageBreak/>
              <w:t>Директор Камчатского филиала АО «Страховая компания «СОГАЗ-Мед», Полномочный представитель Всероссийского союза страховщиков по медицинскому страхованию в Камчатском крае</w:t>
            </w:r>
          </w:p>
        </w:tc>
        <w:tc>
          <w:tcPr>
            <w:tcW w:w="1628" w:type="dxa"/>
          </w:tcPr>
          <w:p w14:paraId="12EA0EDC" w14:textId="77777777" w:rsidR="00AE7570" w:rsidRPr="00C40367" w:rsidRDefault="00AE7570" w:rsidP="00AE7570">
            <w:pPr>
              <w:ind w:firstLine="0"/>
              <w:mirrorIndents/>
              <w:rPr>
                <w:color w:val="000000" w:themeColor="text1"/>
                <w:szCs w:val="28"/>
              </w:rPr>
            </w:pPr>
          </w:p>
          <w:p w14:paraId="3848D567" w14:textId="77777777" w:rsidR="00AE7570" w:rsidRPr="00C40367" w:rsidRDefault="00AE7570" w:rsidP="00AE7570">
            <w:pPr>
              <w:ind w:firstLine="0"/>
              <w:mirrorIndents/>
              <w:rPr>
                <w:color w:val="000000" w:themeColor="text1"/>
                <w:szCs w:val="28"/>
              </w:rPr>
            </w:pPr>
          </w:p>
          <w:p w14:paraId="5D2FB532" w14:textId="77777777" w:rsidR="00AE7570" w:rsidRPr="00C40367" w:rsidRDefault="00AE7570" w:rsidP="00AE7570">
            <w:pPr>
              <w:ind w:firstLine="0"/>
              <w:mirrorIndents/>
              <w:rPr>
                <w:color w:val="000000" w:themeColor="text1"/>
                <w:szCs w:val="28"/>
              </w:rPr>
            </w:pPr>
          </w:p>
          <w:p w14:paraId="665A58BB" w14:textId="77777777" w:rsidR="00AE7570" w:rsidRPr="00C40367" w:rsidRDefault="00AE7570" w:rsidP="00AE7570">
            <w:pPr>
              <w:ind w:firstLine="0"/>
              <w:mirrorIndents/>
              <w:rPr>
                <w:color w:val="000000" w:themeColor="text1"/>
                <w:szCs w:val="28"/>
              </w:rPr>
            </w:pPr>
          </w:p>
          <w:p w14:paraId="01F65A89" w14:textId="77777777" w:rsidR="002A4083" w:rsidRPr="00C40367" w:rsidRDefault="002A4083" w:rsidP="00AE7570">
            <w:pPr>
              <w:ind w:firstLine="0"/>
              <w:mirrorIndents/>
              <w:rPr>
                <w:color w:val="000000" w:themeColor="text1"/>
                <w:szCs w:val="28"/>
              </w:rPr>
            </w:pPr>
          </w:p>
          <w:p w14:paraId="330ADC7F" w14:textId="0362D79D"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42B9B074" w14:textId="77777777" w:rsidR="00AE7570" w:rsidRPr="00C40367" w:rsidRDefault="00AE7570" w:rsidP="00AE7570">
            <w:pPr>
              <w:ind w:firstLine="0"/>
              <w:mirrorIndents/>
              <w:rPr>
                <w:color w:val="000000" w:themeColor="text1"/>
              </w:rPr>
            </w:pPr>
          </w:p>
          <w:p w14:paraId="68B33472" w14:textId="77777777" w:rsidR="00AE7570" w:rsidRPr="00C40367" w:rsidRDefault="00AE7570" w:rsidP="00AE7570">
            <w:pPr>
              <w:ind w:firstLine="0"/>
              <w:mirrorIndents/>
              <w:rPr>
                <w:color w:val="000000" w:themeColor="text1"/>
              </w:rPr>
            </w:pPr>
          </w:p>
          <w:p w14:paraId="3DEFDF3E" w14:textId="77777777" w:rsidR="00AE7570" w:rsidRPr="00C40367" w:rsidRDefault="00AE7570" w:rsidP="00AE7570">
            <w:pPr>
              <w:ind w:firstLine="0"/>
              <w:mirrorIndents/>
              <w:rPr>
                <w:color w:val="000000" w:themeColor="text1"/>
              </w:rPr>
            </w:pPr>
          </w:p>
          <w:p w14:paraId="5499966A" w14:textId="77777777" w:rsidR="00AE7570" w:rsidRPr="00C40367" w:rsidRDefault="00AE7570" w:rsidP="00AE7570">
            <w:pPr>
              <w:ind w:firstLine="0"/>
              <w:mirrorIndents/>
              <w:rPr>
                <w:color w:val="000000" w:themeColor="text1"/>
              </w:rPr>
            </w:pPr>
          </w:p>
          <w:p w14:paraId="758A1E67" w14:textId="77777777" w:rsidR="002A4083" w:rsidRPr="00C40367" w:rsidRDefault="002A4083" w:rsidP="00AE7570">
            <w:pPr>
              <w:ind w:firstLine="0"/>
              <w:mirrorIndents/>
              <w:rPr>
                <w:color w:val="000000" w:themeColor="text1"/>
                <w:szCs w:val="28"/>
              </w:rPr>
            </w:pPr>
          </w:p>
          <w:p w14:paraId="232C4450" w14:textId="62FBEB98" w:rsidR="00AE7570" w:rsidRPr="00C40367" w:rsidRDefault="00AE7570" w:rsidP="00AE7570">
            <w:pPr>
              <w:ind w:firstLine="0"/>
              <w:mirrorIndents/>
              <w:rPr>
                <w:color w:val="000000" w:themeColor="text1"/>
                <w:szCs w:val="28"/>
              </w:rPr>
            </w:pPr>
            <w:r w:rsidRPr="00C40367">
              <w:rPr>
                <w:color w:val="000000" w:themeColor="text1"/>
                <w:szCs w:val="28"/>
              </w:rPr>
              <w:t xml:space="preserve">А.А. </w:t>
            </w:r>
            <w:proofErr w:type="spellStart"/>
            <w:r w:rsidRPr="00C40367">
              <w:rPr>
                <w:color w:val="000000" w:themeColor="text1"/>
                <w:szCs w:val="28"/>
              </w:rPr>
              <w:t>Кильдау</w:t>
            </w:r>
            <w:proofErr w:type="spellEnd"/>
          </w:p>
        </w:tc>
      </w:tr>
      <w:tr w:rsidR="00C40367" w:rsidRPr="00C40367" w14:paraId="6A094D98" w14:textId="77777777" w:rsidTr="00804FC8">
        <w:trPr>
          <w:trHeight w:val="1225"/>
        </w:trPr>
        <w:tc>
          <w:tcPr>
            <w:tcW w:w="5249" w:type="dxa"/>
          </w:tcPr>
          <w:p w14:paraId="0441E827" w14:textId="77777777" w:rsidR="00AE7570" w:rsidRPr="00C40367" w:rsidRDefault="00AE7570" w:rsidP="00AE7570">
            <w:pPr>
              <w:ind w:firstLine="0"/>
              <w:mirrorIndents/>
              <w:rPr>
                <w:color w:val="000000" w:themeColor="text1"/>
              </w:rPr>
            </w:pPr>
            <w:r w:rsidRPr="00C40367">
              <w:rPr>
                <w:color w:val="000000" w:themeColor="text1"/>
              </w:rPr>
              <w:t>Главный врач ГБУЗ КК «Петропавловск-Камчатская городская больница №1», член Некоммерческого партнёрства «Камчатская медицинская ассоциация»</w:t>
            </w:r>
          </w:p>
        </w:tc>
        <w:tc>
          <w:tcPr>
            <w:tcW w:w="1628" w:type="dxa"/>
          </w:tcPr>
          <w:p w14:paraId="6F73CC73" w14:textId="77777777" w:rsidR="00AE7570" w:rsidRPr="00C40367" w:rsidRDefault="00AE7570" w:rsidP="00AE7570">
            <w:pPr>
              <w:ind w:firstLine="0"/>
              <w:mirrorIndents/>
              <w:rPr>
                <w:color w:val="000000" w:themeColor="text1"/>
                <w:szCs w:val="28"/>
              </w:rPr>
            </w:pPr>
          </w:p>
          <w:p w14:paraId="21B9D513" w14:textId="77777777" w:rsidR="00AE7570" w:rsidRPr="00C40367" w:rsidRDefault="00AE7570" w:rsidP="00AE7570">
            <w:pPr>
              <w:ind w:firstLine="0"/>
              <w:mirrorIndents/>
              <w:rPr>
                <w:color w:val="000000" w:themeColor="text1"/>
                <w:szCs w:val="28"/>
              </w:rPr>
            </w:pPr>
          </w:p>
          <w:p w14:paraId="712FF219" w14:textId="77777777" w:rsidR="00AE7570" w:rsidRPr="00C40367" w:rsidRDefault="00AE7570" w:rsidP="00AE7570">
            <w:pPr>
              <w:ind w:firstLine="0"/>
              <w:mirrorIndents/>
              <w:rPr>
                <w:color w:val="000000" w:themeColor="text1"/>
                <w:szCs w:val="28"/>
              </w:rPr>
            </w:pPr>
          </w:p>
          <w:p w14:paraId="57678BC3" w14:textId="77777777" w:rsidR="00AE7570" w:rsidRPr="00C40367" w:rsidRDefault="00AE7570" w:rsidP="00AE7570">
            <w:pPr>
              <w:ind w:firstLine="0"/>
              <w:mirrorIndents/>
              <w:rPr>
                <w:color w:val="000000" w:themeColor="text1"/>
                <w:szCs w:val="28"/>
              </w:rPr>
            </w:pPr>
            <w:r w:rsidRPr="00C40367">
              <w:rPr>
                <w:color w:val="000000" w:themeColor="text1"/>
                <w:szCs w:val="28"/>
              </w:rPr>
              <w:t>_________</w:t>
            </w:r>
          </w:p>
        </w:tc>
        <w:tc>
          <w:tcPr>
            <w:tcW w:w="3257" w:type="dxa"/>
          </w:tcPr>
          <w:p w14:paraId="3A699A39" w14:textId="77777777" w:rsidR="00AE7570" w:rsidRPr="00C40367" w:rsidRDefault="00AE7570" w:rsidP="00AE7570">
            <w:pPr>
              <w:ind w:firstLine="0"/>
              <w:mirrorIndents/>
              <w:rPr>
                <w:color w:val="000000" w:themeColor="text1"/>
              </w:rPr>
            </w:pPr>
          </w:p>
          <w:p w14:paraId="55728C07" w14:textId="77777777" w:rsidR="00AE7570" w:rsidRPr="00C40367" w:rsidRDefault="00AE7570" w:rsidP="00AE7570">
            <w:pPr>
              <w:ind w:firstLine="0"/>
              <w:mirrorIndents/>
              <w:rPr>
                <w:color w:val="000000" w:themeColor="text1"/>
              </w:rPr>
            </w:pPr>
          </w:p>
          <w:p w14:paraId="2672BB1E" w14:textId="77777777" w:rsidR="00AE7570" w:rsidRPr="00C40367" w:rsidRDefault="00AE7570" w:rsidP="00AE7570">
            <w:pPr>
              <w:ind w:firstLine="0"/>
              <w:mirrorIndents/>
              <w:rPr>
                <w:color w:val="000000" w:themeColor="text1"/>
              </w:rPr>
            </w:pPr>
          </w:p>
          <w:p w14:paraId="1A813635" w14:textId="77777777" w:rsidR="00AE7570" w:rsidRPr="00C40367" w:rsidRDefault="00AE7570" w:rsidP="00AE7570">
            <w:pPr>
              <w:ind w:firstLine="0"/>
              <w:mirrorIndents/>
              <w:rPr>
                <w:color w:val="000000" w:themeColor="text1"/>
              </w:rPr>
            </w:pPr>
            <w:r w:rsidRPr="00C40367">
              <w:rPr>
                <w:color w:val="000000" w:themeColor="text1"/>
              </w:rPr>
              <w:t xml:space="preserve">И.Н. </w:t>
            </w:r>
            <w:proofErr w:type="spellStart"/>
            <w:r w:rsidRPr="00C40367">
              <w:rPr>
                <w:color w:val="000000" w:themeColor="text1"/>
              </w:rPr>
              <w:t>Вайнес</w:t>
            </w:r>
            <w:proofErr w:type="spellEnd"/>
          </w:p>
        </w:tc>
      </w:tr>
      <w:tr w:rsidR="00E535D7" w:rsidRPr="00C40367" w14:paraId="2EBF20DD" w14:textId="77777777" w:rsidTr="00046DDE">
        <w:trPr>
          <w:trHeight w:val="1533"/>
        </w:trPr>
        <w:tc>
          <w:tcPr>
            <w:tcW w:w="5249" w:type="dxa"/>
          </w:tcPr>
          <w:p w14:paraId="1A1EA567" w14:textId="7FE17EA7" w:rsidR="00046DDE" w:rsidRDefault="00046DDE" w:rsidP="00E535D7">
            <w:pPr>
              <w:ind w:firstLine="0"/>
              <w:jc w:val="left"/>
              <w:rPr>
                <w:color w:val="000000" w:themeColor="text1"/>
                <w:szCs w:val="28"/>
              </w:rPr>
            </w:pPr>
          </w:p>
          <w:p w14:paraId="08C4D544" w14:textId="77777777" w:rsidR="00046DDE" w:rsidRDefault="00046DDE" w:rsidP="00E535D7">
            <w:pPr>
              <w:ind w:firstLine="0"/>
              <w:jc w:val="left"/>
              <w:rPr>
                <w:color w:val="000000" w:themeColor="text1"/>
                <w:szCs w:val="28"/>
              </w:rPr>
            </w:pPr>
          </w:p>
          <w:p w14:paraId="614AE7B8" w14:textId="77777777" w:rsidR="00046DDE" w:rsidRDefault="00046DDE" w:rsidP="00E535D7">
            <w:pPr>
              <w:ind w:firstLine="0"/>
              <w:jc w:val="left"/>
              <w:rPr>
                <w:color w:val="000000" w:themeColor="text1"/>
                <w:szCs w:val="28"/>
              </w:rPr>
            </w:pPr>
          </w:p>
          <w:p w14:paraId="68A10CB4" w14:textId="24BC27AD" w:rsidR="00E535D7" w:rsidRPr="00C40367" w:rsidRDefault="00E535D7" w:rsidP="00E535D7">
            <w:pPr>
              <w:ind w:firstLine="0"/>
              <w:jc w:val="left"/>
              <w:rPr>
                <w:color w:val="000000" w:themeColor="text1"/>
                <w:szCs w:val="24"/>
                <w:lang w:eastAsia="en-US"/>
              </w:rPr>
            </w:pPr>
            <w:r w:rsidRPr="00C40367">
              <w:rPr>
                <w:color w:val="000000" w:themeColor="text1"/>
                <w:szCs w:val="28"/>
              </w:rPr>
              <w:t>Главный врач ГБУЗ КК «Петропавловск-Камчатская городская больница №2»</w:t>
            </w:r>
          </w:p>
        </w:tc>
        <w:tc>
          <w:tcPr>
            <w:tcW w:w="1628" w:type="dxa"/>
          </w:tcPr>
          <w:p w14:paraId="011968AF" w14:textId="77777777" w:rsidR="00E535D7" w:rsidRPr="00C40367" w:rsidRDefault="00E535D7" w:rsidP="00E535D7">
            <w:pPr>
              <w:rPr>
                <w:color w:val="000000" w:themeColor="text1"/>
                <w:szCs w:val="28"/>
              </w:rPr>
            </w:pPr>
          </w:p>
          <w:p w14:paraId="1985C296" w14:textId="77777777" w:rsidR="00046DDE" w:rsidRDefault="00046DDE" w:rsidP="00E535D7">
            <w:pPr>
              <w:ind w:firstLine="0"/>
              <w:jc w:val="left"/>
              <w:rPr>
                <w:color w:val="000000" w:themeColor="text1"/>
                <w:szCs w:val="28"/>
              </w:rPr>
            </w:pPr>
          </w:p>
          <w:p w14:paraId="3C789221" w14:textId="02364A47" w:rsidR="00046DDE" w:rsidRDefault="00046DDE" w:rsidP="00E535D7">
            <w:pPr>
              <w:ind w:firstLine="0"/>
              <w:jc w:val="left"/>
              <w:rPr>
                <w:color w:val="000000" w:themeColor="text1"/>
                <w:szCs w:val="28"/>
              </w:rPr>
            </w:pPr>
          </w:p>
          <w:p w14:paraId="77CC3E96" w14:textId="77777777" w:rsidR="00046DDE" w:rsidRDefault="00046DDE" w:rsidP="00E535D7">
            <w:pPr>
              <w:ind w:firstLine="0"/>
              <w:jc w:val="left"/>
              <w:rPr>
                <w:color w:val="000000" w:themeColor="text1"/>
                <w:szCs w:val="28"/>
              </w:rPr>
            </w:pPr>
          </w:p>
          <w:p w14:paraId="05713D2C" w14:textId="3B86C677" w:rsidR="00E535D7" w:rsidRPr="00C40367" w:rsidRDefault="00E535D7" w:rsidP="00E535D7">
            <w:pPr>
              <w:ind w:firstLine="0"/>
              <w:jc w:val="left"/>
              <w:rPr>
                <w:color w:val="000000" w:themeColor="text1"/>
                <w:szCs w:val="28"/>
                <w:lang w:eastAsia="en-US"/>
              </w:rPr>
            </w:pPr>
            <w:r w:rsidRPr="00C40367">
              <w:rPr>
                <w:color w:val="000000" w:themeColor="text1"/>
                <w:szCs w:val="28"/>
              </w:rPr>
              <w:t>__________</w:t>
            </w:r>
          </w:p>
        </w:tc>
        <w:tc>
          <w:tcPr>
            <w:tcW w:w="3257" w:type="dxa"/>
          </w:tcPr>
          <w:p w14:paraId="63B41091" w14:textId="788AE017" w:rsidR="00E535D7" w:rsidRDefault="00E535D7" w:rsidP="00E535D7">
            <w:pPr>
              <w:jc w:val="left"/>
              <w:rPr>
                <w:color w:val="000000" w:themeColor="text1"/>
                <w:szCs w:val="28"/>
              </w:rPr>
            </w:pPr>
          </w:p>
          <w:p w14:paraId="02C3C5F9" w14:textId="2B8E9F6D" w:rsidR="00046DDE" w:rsidRDefault="00046DDE" w:rsidP="00E535D7">
            <w:pPr>
              <w:jc w:val="left"/>
              <w:rPr>
                <w:color w:val="000000" w:themeColor="text1"/>
                <w:szCs w:val="28"/>
              </w:rPr>
            </w:pPr>
          </w:p>
          <w:p w14:paraId="1986D465" w14:textId="7189F48E" w:rsidR="00046DDE" w:rsidRDefault="00046DDE" w:rsidP="00E535D7">
            <w:pPr>
              <w:jc w:val="left"/>
              <w:rPr>
                <w:color w:val="000000" w:themeColor="text1"/>
                <w:szCs w:val="28"/>
              </w:rPr>
            </w:pPr>
          </w:p>
          <w:p w14:paraId="5477EA4A" w14:textId="77777777" w:rsidR="00046DDE" w:rsidRPr="00C40367" w:rsidRDefault="00046DDE" w:rsidP="00E535D7">
            <w:pPr>
              <w:jc w:val="left"/>
              <w:rPr>
                <w:color w:val="000000" w:themeColor="text1"/>
                <w:szCs w:val="28"/>
              </w:rPr>
            </w:pPr>
          </w:p>
          <w:p w14:paraId="6444640D" w14:textId="0DEC7873" w:rsidR="00E535D7" w:rsidRPr="00C40367" w:rsidRDefault="00E535D7" w:rsidP="00E535D7">
            <w:pPr>
              <w:ind w:firstLine="0"/>
              <w:jc w:val="left"/>
              <w:rPr>
                <w:color w:val="000000" w:themeColor="text1"/>
                <w:szCs w:val="24"/>
                <w:lang w:eastAsia="en-US"/>
              </w:rPr>
            </w:pPr>
            <w:r w:rsidRPr="00C40367">
              <w:rPr>
                <w:color w:val="000000" w:themeColor="text1"/>
                <w:szCs w:val="28"/>
              </w:rPr>
              <w:t xml:space="preserve">И.В. </w:t>
            </w:r>
            <w:proofErr w:type="spellStart"/>
            <w:r w:rsidRPr="00C40367">
              <w:rPr>
                <w:color w:val="000000" w:themeColor="text1"/>
                <w:szCs w:val="28"/>
              </w:rPr>
              <w:t>Ланкин</w:t>
            </w:r>
            <w:proofErr w:type="spellEnd"/>
          </w:p>
        </w:tc>
      </w:tr>
    </w:tbl>
    <w:p w14:paraId="3B8F0975" w14:textId="1AF76789" w:rsidR="00DD2020" w:rsidRPr="00C40367" w:rsidRDefault="00DD2020" w:rsidP="00A13F95">
      <w:pPr>
        <w:ind w:firstLine="0"/>
        <w:rPr>
          <w:color w:val="000000" w:themeColor="text1"/>
        </w:rPr>
      </w:pPr>
    </w:p>
    <w:sectPr w:rsidR="00DD2020" w:rsidRPr="00C40367" w:rsidSect="00F306F9">
      <w:headerReference w:type="default" r:id="rId26"/>
      <w:footerReference w:type="even" r:id="rId27"/>
      <w:type w:val="continuous"/>
      <w:pgSz w:w="11906" w:h="16838" w:code="9"/>
      <w:pgMar w:top="1134" w:right="737" w:bottom="107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DDE4" w14:textId="77777777" w:rsidR="0054011C" w:rsidRDefault="0054011C">
      <w:r>
        <w:separator/>
      </w:r>
    </w:p>
  </w:endnote>
  <w:endnote w:type="continuationSeparator" w:id="0">
    <w:p w14:paraId="69051D15" w14:textId="77777777" w:rsidR="0054011C" w:rsidRDefault="0054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4C6F" w14:textId="77777777" w:rsidR="009E6047" w:rsidRDefault="009E6047" w:rsidP="006B033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14:paraId="5B9F19BC" w14:textId="77777777" w:rsidR="009E6047" w:rsidRDefault="009E6047" w:rsidP="006B033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4D32" w14:textId="77777777" w:rsidR="0054011C" w:rsidRDefault="0054011C">
      <w:r>
        <w:separator/>
      </w:r>
    </w:p>
  </w:footnote>
  <w:footnote w:type="continuationSeparator" w:id="0">
    <w:p w14:paraId="1BC43470" w14:textId="77777777" w:rsidR="0054011C" w:rsidRDefault="0054011C">
      <w:r>
        <w:continuationSeparator/>
      </w:r>
    </w:p>
  </w:footnote>
  <w:footnote w:id="1">
    <w:p w14:paraId="06EEA5D6" w14:textId="2D1FEF14"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2">
    <w:p w14:paraId="60DF8AE2" w14:textId="3D520042"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3">
    <w:p w14:paraId="3E24B77E" w14:textId="70B21F0F" w:rsidR="0075442E" w:rsidRPr="0075442E" w:rsidRDefault="0075442E" w:rsidP="0075442E">
      <w:pPr>
        <w:pStyle w:val="ad"/>
        <w:ind w:firstLine="0"/>
        <w:rPr>
          <w:rStyle w:val="af"/>
          <w:sz w:val="20"/>
          <w:vertAlign w:val="baseline"/>
        </w:rPr>
      </w:pPr>
      <w:r w:rsidRPr="0075442E">
        <w:rPr>
          <w:rStyle w:val="af"/>
          <w:sz w:val="20"/>
        </w:rPr>
        <w:footnoteRef/>
      </w:r>
      <w:r w:rsidRPr="0075442E">
        <w:rPr>
          <w:rStyle w:val="af"/>
          <w:sz w:val="20"/>
        </w:rPr>
        <w:t xml:space="preserve"> </w:t>
      </w:r>
      <w:r w:rsidRPr="0075442E">
        <w:rPr>
          <w:rStyle w:val="af"/>
          <w:sz w:val="20"/>
          <w:vertAlign w:val="baseline"/>
        </w:rPr>
        <w:t xml:space="preserve">В редакции Дополнительного соглашения № </w:t>
      </w:r>
      <w:r>
        <w:rPr>
          <w:rStyle w:val="af"/>
          <w:sz w:val="20"/>
          <w:vertAlign w:val="baseline"/>
        </w:rPr>
        <w:t>3</w:t>
      </w:r>
      <w:r w:rsidRPr="0075442E">
        <w:rPr>
          <w:rStyle w:val="af"/>
          <w:sz w:val="20"/>
          <w:vertAlign w:val="baseline"/>
        </w:rPr>
        <w:t>-2026 от 2</w:t>
      </w:r>
      <w:r>
        <w:rPr>
          <w:sz w:val="20"/>
        </w:rPr>
        <w:t>4</w:t>
      </w:r>
      <w:r w:rsidRPr="0075442E">
        <w:rPr>
          <w:rStyle w:val="af"/>
          <w:sz w:val="20"/>
          <w:vertAlign w:val="baseline"/>
        </w:rPr>
        <w:t>.0</w:t>
      </w:r>
      <w:r>
        <w:rPr>
          <w:sz w:val="20"/>
        </w:rPr>
        <w:t>3</w:t>
      </w:r>
      <w:r w:rsidRPr="0075442E">
        <w:rPr>
          <w:rStyle w:val="af"/>
          <w:sz w:val="20"/>
          <w:vertAlign w:val="baseline"/>
        </w:rPr>
        <w:t>.2026 г. с 01.0</w:t>
      </w:r>
      <w:r>
        <w:rPr>
          <w:sz w:val="20"/>
        </w:rPr>
        <w:t>4</w:t>
      </w:r>
      <w:r w:rsidRPr="0075442E">
        <w:rPr>
          <w:rStyle w:val="af"/>
          <w:sz w:val="20"/>
          <w:vertAlign w:val="baseline"/>
        </w:rPr>
        <w:t>.2026 г.</w:t>
      </w:r>
    </w:p>
  </w:footnote>
  <w:footnote w:id="4">
    <w:p w14:paraId="3D7B9644" w14:textId="6DFDD041"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5">
    <w:p w14:paraId="5864B486" w14:textId="0A2208F3"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6">
    <w:p w14:paraId="797072D6" w14:textId="10559CF8" w:rsidR="00D8591B" w:rsidRPr="00D8591B" w:rsidRDefault="00D8591B" w:rsidP="00D8591B">
      <w:pPr>
        <w:pStyle w:val="ad"/>
        <w:ind w:firstLine="0"/>
        <w:rPr>
          <w:rStyle w:val="af"/>
          <w:sz w:val="20"/>
        </w:rPr>
      </w:pPr>
      <w:r w:rsidRPr="00D8591B">
        <w:rPr>
          <w:rStyle w:val="af"/>
          <w:sz w:val="20"/>
        </w:rPr>
        <w:footnoteRef/>
      </w:r>
      <w:r w:rsidRPr="00D8591B">
        <w:rPr>
          <w:rStyle w:val="af"/>
          <w:sz w:val="20"/>
        </w:rPr>
        <w:t xml:space="preserve"> </w:t>
      </w:r>
      <w:r w:rsidRPr="000B3E9E">
        <w:rPr>
          <w:sz w:val="20"/>
        </w:rPr>
        <w:t xml:space="preserve">В редакции Дополнительного соглашения № </w:t>
      </w:r>
      <w:r>
        <w:rPr>
          <w:sz w:val="20"/>
        </w:rPr>
        <w:t>4</w:t>
      </w:r>
      <w:r w:rsidRPr="000B3E9E">
        <w:rPr>
          <w:sz w:val="20"/>
        </w:rPr>
        <w:t>-2026 от 2</w:t>
      </w:r>
      <w:r>
        <w:rPr>
          <w:sz w:val="20"/>
        </w:rPr>
        <w:t>9</w:t>
      </w:r>
      <w:r w:rsidRPr="000B3E9E">
        <w:rPr>
          <w:sz w:val="20"/>
        </w:rPr>
        <w:t>.0</w:t>
      </w:r>
      <w:r>
        <w:rPr>
          <w:sz w:val="20"/>
        </w:rPr>
        <w:t>4</w:t>
      </w:r>
      <w:r w:rsidRPr="000B3E9E">
        <w:rPr>
          <w:sz w:val="20"/>
        </w:rPr>
        <w:t>.2026 г. с 01.0</w:t>
      </w:r>
      <w:r>
        <w:rPr>
          <w:sz w:val="20"/>
        </w:rPr>
        <w:t>5</w:t>
      </w:r>
      <w:r w:rsidRPr="000B3E9E">
        <w:rPr>
          <w:sz w:val="20"/>
        </w:rPr>
        <w:t>.2026 г.</w:t>
      </w:r>
    </w:p>
  </w:footnote>
  <w:footnote w:id="7">
    <w:p w14:paraId="5D0C7F1D" w14:textId="132A87D4"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8">
    <w:p w14:paraId="7704B582" w14:textId="308142FC" w:rsidR="000B3E9E" w:rsidRPr="000B3E9E" w:rsidRDefault="000B3E9E" w:rsidP="000B3E9E">
      <w:pPr>
        <w:pStyle w:val="aff9"/>
      </w:pPr>
      <w:r w:rsidRPr="000B3E9E">
        <w:rPr>
          <w:rStyle w:val="af"/>
        </w:rPr>
        <w:footnoteRef/>
      </w:r>
      <w:r w:rsidRPr="000B3E9E">
        <w:t xml:space="preserve"> В редакции Дополнительного соглашения № 2-2026 от 26.02.2026 г. с 01.02.2026 г.</w:t>
      </w:r>
    </w:p>
  </w:footnote>
  <w:footnote w:id="9">
    <w:p w14:paraId="78BCE90C" w14:textId="6E4CAD9A"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0">
    <w:p w14:paraId="15FA0DCF" w14:textId="7C12B82E"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1">
    <w:p w14:paraId="2255A945" w14:textId="7C63666D"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2">
    <w:p w14:paraId="07BE2564" w14:textId="6F5180C4" w:rsidR="00C07E86" w:rsidRDefault="00C07E86" w:rsidP="00C07E86">
      <w:pPr>
        <w:pStyle w:val="aff9"/>
      </w:pPr>
      <w:r>
        <w:rPr>
          <w:rStyle w:val="af"/>
        </w:rPr>
        <w:footnoteRef/>
      </w:r>
      <w:r>
        <w:t xml:space="preserve"> </w:t>
      </w:r>
      <w:r w:rsidRPr="00C07E86">
        <w:t>В редакции Дополнительного соглашения № 3-2026 от 24.03.2026 г. с 01.04.2026 г.</w:t>
      </w:r>
    </w:p>
  </w:footnote>
  <w:footnote w:id="13">
    <w:p w14:paraId="722A63A1" w14:textId="3ABD86EF" w:rsidR="00DD4441" w:rsidRPr="00DD4441" w:rsidRDefault="00DD4441" w:rsidP="00DD4441">
      <w:pPr>
        <w:pStyle w:val="aff9"/>
        <w:rPr>
          <w:rStyle w:val="af"/>
          <w:vertAlign w:val="baseline"/>
        </w:rPr>
      </w:pPr>
      <w:r w:rsidRPr="00DD4441">
        <w:rPr>
          <w:rStyle w:val="af"/>
        </w:rPr>
        <w:footnoteRef/>
      </w:r>
      <w:r w:rsidRPr="00DD4441">
        <w:rPr>
          <w:rStyle w:val="af"/>
        </w:rPr>
        <w:t xml:space="preserve"> </w:t>
      </w:r>
      <w:r w:rsidRPr="00DD4441">
        <w:rPr>
          <w:rStyle w:val="af"/>
          <w:vertAlign w:val="baseline"/>
        </w:rPr>
        <w:t>В редакции Дополнительного соглашения № 4-2026 от 29.04.2026 г. с 01.0</w:t>
      </w:r>
      <w:r>
        <w:t>4</w:t>
      </w:r>
      <w:r w:rsidRPr="00DD4441">
        <w:rPr>
          <w:rStyle w:val="af"/>
          <w:vertAlign w:val="baseline"/>
        </w:rPr>
        <w:t>.2026 г.</w:t>
      </w:r>
    </w:p>
  </w:footnote>
  <w:footnote w:id="14">
    <w:p w14:paraId="78325FB1" w14:textId="713F2151" w:rsidR="00C07E86" w:rsidRDefault="00C07E86" w:rsidP="00C07E86">
      <w:pPr>
        <w:pStyle w:val="aff9"/>
      </w:pPr>
      <w:r>
        <w:rPr>
          <w:rStyle w:val="af"/>
        </w:rPr>
        <w:footnoteRef/>
      </w:r>
      <w:r>
        <w:t xml:space="preserve"> </w:t>
      </w:r>
      <w:r w:rsidRPr="00C07E86">
        <w:t>В редакции Дополнительного соглашения № 3-2026 от 24.03.2026 г. с 01.0</w:t>
      </w:r>
      <w:r>
        <w:t>3</w:t>
      </w:r>
      <w:r w:rsidRPr="00C07E86">
        <w:t>.2026 г.</w:t>
      </w:r>
    </w:p>
  </w:footnote>
  <w:footnote w:id="15">
    <w:p w14:paraId="20F59F55" w14:textId="4D1B94C2"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6">
    <w:p w14:paraId="2F947B32" w14:textId="20880804" w:rsidR="00992A45" w:rsidRDefault="00992A45" w:rsidP="00992A45">
      <w:pPr>
        <w:pStyle w:val="aff9"/>
      </w:pPr>
      <w:r>
        <w:rPr>
          <w:rStyle w:val="af"/>
        </w:rPr>
        <w:footnoteRef/>
      </w:r>
      <w:r>
        <w:t xml:space="preserve"> </w:t>
      </w:r>
      <w:r w:rsidRPr="00992A45">
        <w:t>В редакции Дополнительного соглашения № 2-2026 от 26.02.2026 г. с 01.02.2026 г.</w:t>
      </w:r>
    </w:p>
  </w:footnote>
  <w:footnote w:id="17">
    <w:p w14:paraId="32181D80" w14:textId="60FDBCF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18">
    <w:p w14:paraId="1346D418" w14:textId="77777777" w:rsidR="0067786B" w:rsidRDefault="0067786B" w:rsidP="0067786B">
      <w:pPr>
        <w:pStyle w:val="aff9"/>
      </w:pPr>
      <w:r>
        <w:rPr>
          <w:rStyle w:val="af"/>
        </w:rPr>
        <w:footnoteRef/>
      </w:r>
      <w:r>
        <w:t xml:space="preserve"> </w:t>
      </w:r>
      <w:r w:rsidRPr="00305A86">
        <w:t>В редакции Дополнительного соглашения № 2-2026 от 26.02.2026 г. с 01.02.2026 г.</w:t>
      </w:r>
    </w:p>
  </w:footnote>
  <w:footnote w:id="19">
    <w:p w14:paraId="7135752B" w14:textId="1D2582E2" w:rsidR="00701DB4" w:rsidRDefault="00701DB4" w:rsidP="00701DB4">
      <w:pPr>
        <w:pStyle w:val="aff9"/>
      </w:pPr>
      <w:r>
        <w:rPr>
          <w:rStyle w:val="af"/>
        </w:rPr>
        <w:footnoteRef/>
      </w:r>
      <w:r>
        <w:t xml:space="preserve"> </w:t>
      </w:r>
      <w:r w:rsidRPr="00701DB4">
        <w:t>В редакции Дополнительного соглашения № 3-2026 от 24.03.2026 г. с 01.04.2026 г.</w:t>
      </w:r>
    </w:p>
  </w:footnote>
  <w:footnote w:id="20">
    <w:p w14:paraId="2B209C30" w14:textId="4A7608DD" w:rsidR="003A0435" w:rsidRDefault="003A0435" w:rsidP="003A0435">
      <w:pPr>
        <w:pStyle w:val="aff9"/>
      </w:pPr>
      <w:r>
        <w:rPr>
          <w:rStyle w:val="af"/>
        </w:rPr>
        <w:footnoteRef/>
      </w:r>
      <w:r>
        <w:t xml:space="preserve"> </w:t>
      </w:r>
      <w:r w:rsidRPr="00305A86">
        <w:t>В редакции Дополнительного соглашения № 2-2026 от 26.02.2026 г. с 01.02.2026 г.</w:t>
      </w:r>
    </w:p>
  </w:footnote>
  <w:footnote w:id="21">
    <w:p w14:paraId="42ED8234" w14:textId="66DB26C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2">
    <w:p w14:paraId="69F21E86" w14:textId="71D14291" w:rsidR="00701DB4" w:rsidRPr="00701DB4" w:rsidRDefault="00701DB4" w:rsidP="00701DB4">
      <w:pPr>
        <w:pStyle w:val="aff9"/>
        <w:rPr>
          <w:rStyle w:val="af"/>
          <w:vertAlign w:val="baseline"/>
        </w:rPr>
      </w:pPr>
      <w:r w:rsidRPr="00701DB4">
        <w:rPr>
          <w:rStyle w:val="af"/>
        </w:rPr>
        <w:footnoteRef/>
      </w:r>
      <w:r w:rsidRPr="00701DB4">
        <w:rPr>
          <w:rStyle w:val="af"/>
        </w:rPr>
        <w:t xml:space="preserve"> </w:t>
      </w:r>
      <w:r w:rsidRPr="00701DB4">
        <w:rPr>
          <w:rStyle w:val="af"/>
          <w:vertAlign w:val="baseline"/>
        </w:rPr>
        <w:t>В редакции Дополнительного соглашения № 3-2026 от 24.03.2026 г. с 01.04.2026 г.</w:t>
      </w:r>
    </w:p>
  </w:footnote>
  <w:footnote w:id="23">
    <w:p w14:paraId="09B1C30E" w14:textId="1ED29AF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4">
    <w:p w14:paraId="7B0DBBB4" w14:textId="16291DF9"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5">
    <w:p w14:paraId="5395310A" w14:textId="026A2AE6" w:rsidR="00993CCC" w:rsidRDefault="00993CCC" w:rsidP="00993CCC">
      <w:pPr>
        <w:pStyle w:val="aff9"/>
      </w:pPr>
      <w:r>
        <w:rPr>
          <w:rStyle w:val="af"/>
        </w:rPr>
        <w:footnoteRef/>
      </w:r>
      <w:r>
        <w:t xml:space="preserve"> </w:t>
      </w:r>
      <w:r w:rsidRPr="00993CCC">
        <w:t>В редакции Дополнительного соглашения № 3-2026 от 24.03.2026 г. с 01.04.2026 г.</w:t>
      </w:r>
    </w:p>
  </w:footnote>
  <w:footnote w:id="26">
    <w:p w14:paraId="5232930F" w14:textId="1C1C4007"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7">
    <w:p w14:paraId="76AF08FB" w14:textId="214C7AD1"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8">
    <w:p w14:paraId="5FFE1DD5" w14:textId="63CEB3EA" w:rsidR="003E0254" w:rsidRDefault="003E0254" w:rsidP="003E0254">
      <w:pPr>
        <w:pStyle w:val="aff9"/>
      </w:pPr>
      <w:r>
        <w:rPr>
          <w:rStyle w:val="af"/>
        </w:rPr>
        <w:footnoteRef/>
      </w:r>
      <w:r>
        <w:t xml:space="preserve"> </w:t>
      </w:r>
      <w:r w:rsidRPr="003E0254">
        <w:t>В редакции Дополнительного соглашения № 3-2026 от 24.03.2026 г. с 01.0</w:t>
      </w:r>
      <w:r>
        <w:t>1</w:t>
      </w:r>
      <w:r w:rsidRPr="003E0254">
        <w:t>.2026 г.</w:t>
      </w:r>
    </w:p>
  </w:footnote>
  <w:footnote w:id="29">
    <w:p w14:paraId="6188A850" w14:textId="7F56E9C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152339"/>
      <w:docPartObj>
        <w:docPartGallery w:val="Page Numbers (Top of Page)"/>
        <w:docPartUnique/>
      </w:docPartObj>
    </w:sdtPr>
    <w:sdtEndPr/>
    <w:sdtContent>
      <w:p w14:paraId="6DF9DF2B" w14:textId="05BEEC75" w:rsidR="009E6047" w:rsidRDefault="009E6047">
        <w:pPr>
          <w:pStyle w:val="afa"/>
          <w:jc w:val="center"/>
        </w:pPr>
        <w:r w:rsidRPr="00F306F9">
          <w:rPr>
            <w:sz w:val="24"/>
            <w:szCs w:val="24"/>
          </w:rPr>
          <w:fldChar w:fldCharType="begin"/>
        </w:r>
        <w:r w:rsidRPr="00F306F9">
          <w:rPr>
            <w:sz w:val="24"/>
            <w:szCs w:val="24"/>
          </w:rPr>
          <w:instrText>PAGE   \* MERGEFORMAT</w:instrText>
        </w:r>
        <w:r w:rsidRPr="00F306F9">
          <w:rPr>
            <w:sz w:val="24"/>
            <w:szCs w:val="24"/>
          </w:rPr>
          <w:fldChar w:fldCharType="separate"/>
        </w:r>
        <w:r>
          <w:rPr>
            <w:noProof/>
            <w:sz w:val="24"/>
            <w:szCs w:val="24"/>
          </w:rPr>
          <w:t>72</w:t>
        </w:r>
        <w:r w:rsidRPr="00F306F9">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23F55"/>
    <w:multiLevelType w:val="hybridMultilevel"/>
    <w:tmpl w:val="F578826E"/>
    <w:lvl w:ilvl="0" w:tplc="B1E2C5DA">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15:restartNumberingAfterBreak="0">
    <w:nsid w:val="18E8269F"/>
    <w:multiLevelType w:val="hybridMultilevel"/>
    <w:tmpl w:val="0458EC18"/>
    <w:lvl w:ilvl="0" w:tplc="6396DC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003329"/>
    <w:multiLevelType w:val="hybridMultilevel"/>
    <w:tmpl w:val="E8D01F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1D05224"/>
    <w:multiLevelType w:val="hybridMultilevel"/>
    <w:tmpl w:val="751C1C18"/>
    <w:lvl w:ilvl="0" w:tplc="C488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6B740D"/>
    <w:multiLevelType w:val="hybridMultilevel"/>
    <w:tmpl w:val="C576BF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F4C0460"/>
    <w:multiLevelType w:val="hybridMultilevel"/>
    <w:tmpl w:val="C922CF5C"/>
    <w:lvl w:ilvl="0" w:tplc="33DAA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EF2211"/>
    <w:multiLevelType w:val="hybridMultilevel"/>
    <w:tmpl w:val="1AD26568"/>
    <w:lvl w:ilvl="0" w:tplc="EB027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BD54EF"/>
    <w:multiLevelType w:val="hybridMultilevel"/>
    <w:tmpl w:val="58B826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F9F5DDC"/>
    <w:multiLevelType w:val="hybridMultilevel"/>
    <w:tmpl w:val="620CC942"/>
    <w:lvl w:ilvl="0" w:tplc="330CA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812BB7"/>
    <w:multiLevelType w:val="hybridMultilevel"/>
    <w:tmpl w:val="6FF0C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0549D"/>
    <w:multiLevelType w:val="hybridMultilevel"/>
    <w:tmpl w:val="0B2E62AC"/>
    <w:lvl w:ilvl="0" w:tplc="3B520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101EBB"/>
    <w:multiLevelType w:val="hybridMultilevel"/>
    <w:tmpl w:val="21AAC83C"/>
    <w:lvl w:ilvl="0" w:tplc="67023A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82C2273"/>
    <w:multiLevelType w:val="hybridMultilevel"/>
    <w:tmpl w:val="B5B47152"/>
    <w:lvl w:ilvl="0" w:tplc="01F2F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1BD2F0F"/>
    <w:multiLevelType w:val="hybridMultilevel"/>
    <w:tmpl w:val="A0823EA6"/>
    <w:lvl w:ilvl="0" w:tplc="27D45EAE">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num w:numId="1">
    <w:abstractNumId w:val="8"/>
  </w:num>
  <w:num w:numId="2">
    <w:abstractNumId w:val="12"/>
  </w:num>
  <w:num w:numId="3">
    <w:abstractNumId w:val="13"/>
  </w:num>
  <w:num w:numId="4">
    <w:abstractNumId w:val="0"/>
  </w:num>
  <w:num w:numId="5">
    <w:abstractNumId w:val="2"/>
  </w:num>
  <w:num w:numId="6">
    <w:abstractNumId w:val="4"/>
  </w:num>
  <w:num w:numId="7">
    <w:abstractNumId w:val="5"/>
  </w:num>
  <w:num w:numId="8">
    <w:abstractNumId w:val="10"/>
  </w:num>
  <w:num w:numId="9">
    <w:abstractNumId w:val="6"/>
  </w:num>
  <w:num w:numId="10">
    <w:abstractNumId w:val="11"/>
  </w:num>
  <w:num w:numId="11">
    <w:abstractNumId w:val="7"/>
  </w:num>
  <w:num w:numId="12">
    <w:abstractNumId w:val="3"/>
  </w:num>
  <w:num w:numId="13">
    <w:abstractNumId w:val="9"/>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3F"/>
    <w:rsid w:val="000002B7"/>
    <w:rsid w:val="000002B9"/>
    <w:rsid w:val="00000CA0"/>
    <w:rsid w:val="0000120D"/>
    <w:rsid w:val="0000125E"/>
    <w:rsid w:val="00001A1C"/>
    <w:rsid w:val="00001A87"/>
    <w:rsid w:val="00001F8E"/>
    <w:rsid w:val="00003588"/>
    <w:rsid w:val="00003991"/>
    <w:rsid w:val="00003E28"/>
    <w:rsid w:val="00004193"/>
    <w:rsid w:val="000043EE"/>
    <w:rsid w:val="00004FAC"/>
    <w:rsid w:val="000054A2"/>
    <w:rsid w:val="000074BE"/>
    <w:rsid w:val="00007600"/>
    <w:rsid w:val="00010DEF"/>
    <w:rsid w:val="0001104A"/>
    <w:rsid w:val="00011389"/>
    <w:rsid w:val="000115FF"/>
    <w:rsid w:val="00011A10"/>
    <w:rsid w:val="00012BF3"/>
    <w:rsid w:val="00013BF1"/>
    <w:rsid w:val="00014DD3"/>
    <w:rsid w:val="0001502F"/>
    <w:rsid w:val="00016428"/>
    <w:rsid w:val="00016590"/>
    <w:rsid w:val="000165E4"/>
    <w:rsid w:val="00016811"/>
    <w:rsid w:val="0002097B"/>
    <w:rsid w:val="000215E0"/>
    <w:rsid w:val="0002174B"/>
    <w:rsid w:val="000219AF"/>
    <w:rsid w:val="00021B4E"/>
    <w:rsid w:val="0002233A"/>
    <w:rsid w:val="00022644"/>
    <w:rsid w:val="00022D0D"/>
    <w:rsid w:val="00022FDE"/>
    <w:rsid w:val="000231AD"/>
    <w:rsid w:val="0002342A"/>
    <w:rsid w:val="00023555"/>
    <w:rsid w:val="00023BBD"/>
    <w:rsid w:val="0002400D"/>
    <w:rsid w:val="00024866"/>
    <w:rsid w:val="00024E23"/>
    <w:rsid w:val="00025B9F"/>
    <w:rsid w:val="00025CCF"/>
    <w:rsid w:val="000263AE"/>
    <w:rsid w:val="00026541"/>
    <w:rsid w:val="000265B0"/>
    <w:rsid w:val="00026B80"/>
    <w:rsid w:val="000270FD"/>
    <w:rsid w:val="0002742F"/>
    <w:rsid w:val="00027D0F"/>
    <w:rsid w:val="00030B25"/>
    <w:rsid w:val="00030D97"/>
    <w:rsid w:val="00031265"/>
    <w:rsid w:val="0003141A"/>
    <w:rsid w:val="00031AAE"/>
    <w:rsid w:val="00032D0A"/>
    <w:rsid w:val="00033617"/>
    <w:rsid w:val="000345ED"/>
    <w:rsid w:val="00034867"/>
    <w:rsid w:val="00034CA6"/>
    <w:rsid w:val="00035919"/>
    <w:rsid w:val="0003620E"/>
    <w:rsid w:val="00036A49"/>
    <w:rsid w:val="00036ACB"/>
    <w:rsid w:val="00036C76"/>
    <w:rsid w:val="00037A8E"/>
    <w:rsid w:val="0004051D"/>
    <w:rsid w:val="00040886"/>
    <w:rsid w:val="00040A53"/>
    <w:rsid w:val="0004107A"/>
    <w:rsid w:val="0004233A"/>
    <w:rsid w:val="00042477"/>
    <w:rsid w:val="0004261F"/>
    <w:rsid w:val="00042C3E"/>
    <w:rsid w:val="00043891"/>
    <w:rsid w:val="00043B30"/>
    <w:rsid w:val="00044DBE"/>
    <w:rsid w:val="000452AD"/>
    <w:rsid w:val="00046412"/>
    <w:rsid w:val="00046BB6"/>
    <w:rsid w:val="00046DDE"/>
    <w:rsid w:val="0004713B"/>
    <w:rsid w:val="00047BB9"/>
    <w:rsid w:val="00047BFC"/>
    <w:rsid w:val="00047D29"/>
    <w:rsid w:val="00047E43"/>
    <w:rsid w:val="0005010A"/>
    <w:rsid w:val="000505BD"/>
    <w:rsid w:val="00051BB3"/>
    <w:rsid w:val="00053329"/>
    <w:rsid w:val="00053C7E"/>
    <w:rsid w:val="00053CB4"/>
    <w:rsid w:val="00053FC2"/>
    <w:rsid w:val="00055971"/>
    <w:rsid w:val="00055F99"/>
    <w:rsid w:val="00056884"/>
    <w:rsid w:val="00057E8D"/>
    <w:rsid w:val="0006115A"/>
    <w:rsid w:val="000615F4"/>
    <w:rsid w:val="000615FC"/>
    <w:rsid w:val="00062BA7"/>
    <w:rsid w:val="00062C54"/>
    <w:rsid w:val="00062E17"/>
    <w:rsid w:val="0006329B"/>
    <w:rsid w:val="00063BA6"/>
    <w:rsid w:val="000646EF"/>
    <w:rsid w:val="0006487F"/>
    <w:rsid w:val="00064942"/>
    <w:rsid w:val="00065082"/>
    <w:rsid w:val="00065482"/>
    <w:rsid w:val="00065E11"/>
    <w:rsid w:val="00067333"/>
    <w:rsid w:val="000675FE"/>
    <w:rsid w:val="000701B2"/>
    <w:rsid w:val="0007045F"/>
    <w:rsid w:val="0007096D"/>
    <w:rsid w:val="00070E52"/>
    <w:rsid w:val="000714E3"/>
    <w:rsid w:val="000717AC"/>
    <w:rsid w:val="00071896"/>
    <w:rsid w:val="00071B85"/>
    <w:rsid w:val="000724C5"/>
    <w:rsid w:val="000727B0"/>
    <w:rsid w:val="0007404E"/>
    <w:rsid w:val="000742C7"/>
    <w:rsid w:val="00074D2A"/>
    <w:rsid w:val="000753D0"/>
    <w:rsid w:val="000759CD"/>
    <w:rsid w:val="00076536"/>
    <w:rsid w:val="000767D8"/>
    <w:rsid w:val="00076901"/>
    <w:rsid w:val="00080EC2"/>
    <w:rsid w:val="00081086"/>
    <w:rsid w:val="000815A9"/>
    <w:rsid w:val="00082762"/>
    <w:rsid w:val="00082DF7"/>
    <w:rsid w:val="00082E06"/>
    <w:rsid w:val="000836C7"/>
    <w:rsid w:val="000838A2"/>
    <w:rsid w:val="000843C8"/>
    <w:rsid w:val="000844C9"/>
    <w:rsid w:val="00084A4E"/>
    <w:rsid w:val="000859B4"/>
    <w:rsid w:val="00085C2C"/>
    <w:rsid w:val="00086A15"/>
    <w:rsid w:val="00086AD2"/>
    <w:rsid w:val="00086D80"/>
    <w:rsid w:val="00086E5E"/>
    <w:rsid w:val="000870E2"/>
    <w:rsid w:val="000872E5"/>
    <w:rsid w:val="00090BE2"/>
    <w:rsid w:val="00090EE7"/>
    <w:rsid w:val="000915DE"/>
    <w:rsid w:val="0009191D"/>
    <w:rsid w:val="00091D41"/>
    <w:rsid w:val="00091DF0"/>
    <w:rsid w:val="0009235A"/>
    <w:rsid w:val="0009239B"/>
    <w:rsid w:val="000923EA"/>
    <w:rsid w:val="00092E17"/>
    <w:rsid w:val="000932E3"/>
    <w:rsid w:val="00093DFA"/>
    <w:rsid w:val="0009449A"/>
    <w:rsid w:val="000949C0"/>
    <w:rsid w:val="00094E60"/>
    <w:rsid w:val="0009588F"/>
    <w:rsid w:val="000958A1"/>
    <w:rsid w:val="00095B75"/>
    <w:rsid w:val="00096106"/>
    <w:rsid w:val="00096AB4"/>
    <w:rsid w:val="000977E8"/>
    <w:rsid w:val="00097D7D"/>
    <w:rsid w:val="000A052D"/>
    <w:rsid w:val="000A1A7E"/>
    <w:rsid w:val="000A1BB2"/>
    <w:rsid w:val="000A1D6F"/>
    <w:rsid w:val="000A240A"/>
    <w:rsid w:val="000A2427"/>
    <w:rsid w:val="000A32DD"/>
    <w:rsid w:val="000A4502"/>
    <w:rsid w:val="000A4B43"/>
    <w:rsid w:val="000A4BDB"/>
    <w:rsid w:val="000A53B3"/>
    <w:rsid w:val="000A61B9"/>
    <w:rsid w:val="000A70D8"/>
    <w:rsid w:val="000A7322"/>
    <w:rsid w:val="000A756F"/>
    <w:rsid w:val="000A7F6E"/>
    <w:rsid w:val="000B0702"/>
    <w:rsid w:val="000B2B72"/>
    <w:rsid w:val="000B3567"/>
    <w:rsid w:val="000B3E7E"/>
    <w:rsid w:val="000B3E9E"/>
    <w:rsid w:val="000B49B0"/>
    <w:rsid w:val="000B4D60"/>
    <w:rsid w:val="000B5F94"/>
    <w:rsid w:val="000B6106"/>
    <w:rsid w:val="000B6FEA"/>
    <w:rsid w:val="000B7D51"/>
    <w:rsid w:val="000C003E"/>
    <w:rsid w:val="000C005C"/>
    <w:rsid w:val="000C0525"/>
    <w:rsid w:val="000C0755"/>
    <w:rsid w:val="000C1159"/>
    <w:rsid w:val="000C1D8E"/>
    <w:rsid w:val="000C1E24"/>
    <w:rsid w:val="000C2F37"/>
    <w:rsid w:val="000C3408"/>
    <w:rsid w:val="000C3A09"/>
    <w:rsid w:val="000C5373"/>
    <w:rsid w:val="000C5A48"/>
    <w:rsid w:val="000C5A9F"/>
    <w:rsid w:val="000C6685"/>
    <w:rsid w:val="000C682E"/>
    <w:rsid w:val="000C77EB"/>
    <w:rsid w:val="000D04B3"/>
    <w:rsid w:val="000D0AE8"/>
    <w:rsid w:val="000D0CBF"/>
    <w:rsid w:val="000D0FD1"/>
    <w:rsid w:val="000D1EA3"/>
    <w:rsid w:val="000D2225"/>
    <w:rsid w:val="000D2545"/>
    <w:rsid w:val="000D26B4"/>
    <w:rsid w:val="000D29D8"/>
    <w:rsid w:val="000D2F5E"/>
    <w:rsid w:val="000D32CC"/>
    <w:rsid w:val="000D3749"/>
    <w:rsid w:val="000D41A7"/>
    <w:rsid w:val="000D470B"/>
    <w:rsid w:val="000D554C"/>
    <w:rsid w:val="000D5879"/>
    <w:rsid w:val="000D58C9"/>
    <w:rsid w:val="000D65BB"/>
    <w:rsid w:val="000E04B7"/>
    <w:rsid w:val="000E06AF"/>
    <w:rsid w:val="000E0ED8"/>
    <w:rsid w:val="000E107D"/>
    <w:rsid w:val="000E214B"/>
    <w:rsid w:val="000E2315"/>
    <w:rsid w:val="000E23E6"/>
    <w:rsid w:val="000E2A59"/>
    <w:rsid w:val="000E2F2D"/>
    <w:rsid w:val="000E4206"/>
    <w:rsid w:val="000E4C46"/>
    <w:rsid w:val="000E53AC"/>
    <w:rsid w:val="000E53B3"/>
    <w:rsid w:val="000E53DC"/>
    <w:rsid w:val="000E57EF"/>
    <w:rsid w:val="000E5F2C"/>
    <w:rsid w:val="000E691A"/>
    <w:rsid w:val="000E77C0"/>
    <w:rsid w:val="000F0258"/>
    <w:rsid w:val="000F0263"/>
    <w:rsid w:val="000F03C3"/>
    <w:rsid w:val="000F042D"/>
    <w:rsid w:val="000F0D3D"/>
    <w:rsid w:val="000F1357"/>
    <w:rsid w:val="000F3A10"/>
    <w:rsid w:val="000F42D7"/>
    <w:rsid w:val="000F42EE"/>
    <w:rsid w:val="000F46CE"/>
    <w:rsid w:val="000F472E"/>
    <w:rsid w:val="000F52C2"/>
    <w:rsid w:val="000F539C"/>
    <w:rsid w:val="000F5D1D"/>
    <w:rsid w:val="000F63A0"/>
    <w:rsid w:val="000F66A0"/>
    <w:rsid w:val="000F6FF0"/>
    <w:rsid w:val="000F7A54"/>
    <w:rsid w:val="00100125"/>
    <w:rsid w:val="00102010"/>
    <w:rsid w:val="001023C4"/>
    <w:rsid w:val="00102B9A"/>
    <w:rsid w:val="00102DCB"/>
    <w:rsid w:val="00102DDF"/>
    <w:rsid w:val="00105BAC"/>
    <w:rsid w:val="00105D4F"/>
    <w:rsid w:val="0010600B"/>
    <w:rsid w:val="001071BF"/>
    <w:rsid w:val="00107387"/>
    <w:rsid w:val="00107D95"/>
    <w:rsid w:val="001102F8"/>
    <w:rsid w:val="00110891"/>
    <w:rsid w:val="00110926"/>
    <w:rsid w:val="00110FD7"/>
    <w:rsid w:val="00111997"/>
    <w:rsid w:val="00111F14"/>
    <w:rsid w:val="001122FD"/>
    <w:rsid w:val="00112D02"/>
    <w:rsid w:val="0011346B"/>
    <w:rsid w:val="001147EB"/>
    <w:rsid w:val="001152D6"/>
    <w:rsid w:val="00115821"/>
    <w:rsid w:val="00115BB0"/>
    <w:rsid w:val="00115F05"/>
    <w:rsid w:val="0011619B"/>
    <w:rsid w:val="001162FD"/>
    <w:rsid w:val="001167D4"/>
    <w:rsid w:val="00116981"/>
    <w:rsid w:val="00116F72"/>
    <w:rsid w:val="001202F1"/>
    <w:rsid w:val="00120A64"/>
    <w:rsid w:val="00121297"/>
    <w:rsid w:val="00121981"/>
    <w:rsid w:val="00122625"/>
    <w:rsid w:val="001238B9"/>
    <w:rsid w:val="00123A26"/>
    <w:rsid w:val="00123F9E"/>
    <w:rsid w:val="00124D35"/>
    <w:rsid w:val="00124F99"/>
    <w:rsid w:val="001251C0"/>
    <w:rsid w:val="00125434"/>
    <w:rsid w:val="00125791"/>
    <w:rsid w:val="0012787C"/>
    <w:rsid w:val="00127A30"/>
    <w:rsid w:val="00130ADF"/>
    <w:rsid w:val="00130E46"/>
    <w:rsid w:val="00131892"/>
    <w:rsid w:val="00131968"/>
    <w:rsid w:val="00132005"/>
    <w:rsid w:val="001340EF"/>
    <w:rsid w:val="001344C8"/>
    <w:rsid w:val="0013480F"/>
    <w:rsid w:val="00134C04"/>
    <w:rsid w:val="00134D8D"/>
    <w:rsid w:val="001351F8"/>
    <w:rsid w:val="00135C0F"/>
    <w:rsid w:val="001360F1"/>
    <w:rsid w:val="001369F8"/>
    <w:rsid w:val="00136BED"/>
    <w:rsid w:val="0013730F"/>
    <w:rsid w:val="00137821"/>
    <w:rsid w:val="00137C61"/>
    <w:rsid w:val="00137F56"/>
    <w:rsid w:val="00140818"/>
    <w:rsid w:val="00141008"/>
    <w:rsid w:val="001412E1"/>
    <w:rsid w:val="001416C1"/>
    <w:rsid w:val="00141E2B"/>
    <w:rsid w:val="001437E4"/>
    <w:rsid w:val="001445B6"/>
    <w:rsid w:val="00145055"/>
    <w:rsid w:val="00150933"/>
    <w:rsid w:val="001516F7"/>
    <w:rsid w:val="00151FB4"/>
    <w:rsid w:val="00152268"/>
    <w:rsid w:val="001527C6"/>
    <w:rsid w:val="00153008"/>
    <w:rsid w:val="00153981"/>
    <w:rsid w:val="00153A28"/>
    <w:rsid w:val="00153C12"/>
    <w:rsid w:val="0015569F"/>
    <w:rsid w:val="00155835"/>
    <w:rsid w:val="00156030"/>
    <w:rsid w:val="0015742C"/>
    <w:rsid w:val="00157468"/>
    <w:rsid w:val="0015774E"/>
    <w:rsid w:val="00157AC4"/>
    <w:rsid w:val="00157CA1"/>
    <w:rsid w:val="00162E2A"/>
    <w:rsid w:val="00163878"/>
    <w:rsid w:val="00163AB1"/>
    <w:rsid w:val="00163B42"/>
    <w:rsid w:val="00163EB5"/>
    <w:rsid w:val="00164497"/>
    <w:rsid w:val="00164B7B"/>
    <w:rsid w:val="00165249"/>
    <w:rsid w:val="0016625B"/>
    <w:rsid w:val="001662A5"/>
    <w:rsid w:val="00166667"/>
    <w:rsid w:val="00166AD4"/>
    <w:rsid w:val="00166F80"/>
    <w:rsid w:val="00167922"/>
    <w:rsid w:val="00170286"/>
    <w:rsid w:val="001705CA"/>
    <w:rsid w:val="0017091F"/>
    <w:rsid w:val="00172197"/>
    <w:rsid w:val="001735A9"/>
    <w:rsid w:val="00173D5D"/>
    <w:rsid w:val="0017406E"/>
    <w:rsid w:val="00174125"/>
    <w:rsid w:val="00175037"/>
    <w:rsid w:val="00175200"/>
    <w:rsid w:val="00175C7B"/>
    <w:rsid w:val="00176BA2"/>
    <w:rsid w:val="0017796F"/>
    <w:rsid w:val="00180378"/>
    <w:rsid w:val="0018102A"/>
    <w:rsid w:val="0018137A"/>
    <w:rsid w:val="00181723"/>
    <w:rsid w:val="001829C8"/>
    <w:rsid w:val="00182B39"/>
    <w:rsid w:val="00182E9B"/>
    <w:rsid w:val="001831BF"/>
    <w:rsid w:val="00183EB2"/>
    <w:rsid w:val="00184340"/>
    <w:rsid w:val="00184834"/>
    <w:rsid w:val="00185115"/>
    <w:rsid w:val="00185551"/>
    <w:rsid w:val="00186515"/>
    <w:rsid w:val="00186B5A"/>
    <w:rsid w:val="00190886"/>
    <w:rsid w:val="001911A5"/>
    <w:rsid w:val="00191750"/>
    <w:rsid w:val="00192137"/>
    <w:rsid w:val="00192C80"/>
    <w:rsid w:val="00192FAB"/>
    <w:rsid w:val="00194110"/>
    <w:rsid w:val="00194E65"/>
    <w:rsid w:val="00194FB6"/>
    <w:rsid w:val="00195E89"/>
    <w:rsid w:val="001964BB"/>
    <w:rsid w:val="00196BD3"/>
    <w:rsid w:val="00197432"/>
    <w:rsid w:val="001A009F"/>
    <w:rsid w:val="001A16DD"/>
    <w:rsid w:val="001A1CB8"/>
    <w:rsid w:val="001A3AAF"/>
    <w:rsid w:val="001A4502"/>
    <w:rsid w:val="001A4657"/>
    <w:rsid w:val="001A5205"/>
    <w:rsid w:val="001A64DE"/>
    <w:rsid w:val="001A6EC7"/>
    <w:rsid w:val="001B089A"/>
    <w:rsid w:val="001B169B"/>
    <w:rsid w:val="001B2CAA"/>
    <w:rsid w:val="001B3037"/>
    <w:rsid w:val="001B3510"/>
    <w:rsid w:val="001B3BBD"/>
    <w:rsid w:val="001B425B"/>
    <w:rsid w:val="001B4C52"/>
    <w:rsid w:val="001B6231"/>
    <w:rsid w:val="001B642C"/>
    <w:rsid w:val="001B6499"/>
    <w:rsid w:val="001B6665"/>
    <w:rsid w:val="001B7033"/>
    <w:rsid w:val="001B70C3"/>
    <w:rsid w:val="001B75B2"/>
    <w:rsid w:val="001C0062"/>
    <w:rsid w:val="001C09EA"/>
    <w:rsid w:val="001C0AE7"/>
    <w:rsid w:val="001C0F4A"/>
    <w:rsid w:val="001C102B"/>
    <w:rsid w:val="001C10A1"/>
    <w:rsid w:val="001C1563"/>
    <w:rsid w:val="001C1B45"/>
    <w:rsid w:val="001C31C5"/>
    <w:rsid w:val="001C3296"/>
    <w:rsid w:val="001C3319"/>
    <w:rsid w:val="001C3470"/>
    <w:rsid w:val="001C3D0C"/>
    <w:rsid w:val="001C3F33"/>
    <w:rsid w:val="001C46C0"/>
    <w:rsid w:val="001C5119"/>
    <w:rsid w:val="001C567E"/>
    <w:rsid w:val="001C5864"/>
    <w:rsid w:val="001C6447"/>
    <w:rsid w:val="001C68D7"/>
    <w:rsid w:val="001C7516"/>
    <w:rsid w:val="001C7661"/>
    <w:rsid w:val="001C76D8"/>
    <w:rsid w:val="001C7DEB"/>
    <w:rsid w:val="001C7FF3"/>
    <w:rsid w:val="001D1BD3"/>
    <w:rsid w:val="001D1C69"/>
    <w:rsid w:val="001D1D1E"/>
    <w:rsid w:val="001D2EAA"/>
    <w:rsid w:val="001D3148"/>
    <w:rsid w:val="001D316D"/>
    <w:rsid w:val="001D3320"/>
    <w:rsid w:val="001D42F0"/>
    <w:rsid w:val="001D4398"/>
    <w:rsid w:val="001D4F51"/>
    <w:rsid w:val="001D5550"/>
    <w:rsid w:val="001D5595"/>
    <w:rsid w:val="001D6221"/>
    <w:rsid w:val="001D6419"/>
    <w:rsid w:val="001D68BD"/>
    <w:rsid w:val="001D6B6A"/>
    <w:rsid w:val="001D73B8"/>
    <w:rsid w:val="001E036F"/>
    <w:rsid w:val="001E0E50"/>
    <w:rsid w:val="001E2977"/>
    <w:rsid w:val="001E360C"/>
    <w:rsid w:val="001E3905"/>
    <w:rsid w:val="001E3972"/>
    <w:rsid w:val="001E56D9"/>
    <w:rsid w:val="001E5B4D"/>
    <w:rsid w:val="001E5B70"/>
    <w:rsid w:val="001E5E9A"/>
    <w:rsid w:val="001E70D6"/>
    <w:rsid w:val="001E7592"/>
    <w:rsid w:val="001E7D48"/>
    <w:rsid w:val="001E7EF6"/>
    <w:rsid w:val="001F0749"/>
    <w:rsid w:val="001F12FC"/>
    <w:rsid w:val="001F1F57"/>
    <w:rsid w:val="001F21DE"/>
    <w:rsid w:val="001F2474"/>
    <w:rsid w:val="001F2C1C"/>
    <w:rsid w:val="001F2E97"/>
    <w:rsid w:val="001F311D"/>
    <w:rsid w:val="001F35F7"/>
    <w:rsid w:val="001F3FA7"/>
    <w:rsid w:val="001F4560"/>
    <w:rsid w:val="001F502A"/>
    <w:rsid w:val="001F5507"/>
    <w:rsid w:val="001F603A"/>
    <w:rsid w:val="001F62AD"/>
    <w:rsid w:val="001F62D5"/>
    <w:rsid w:val="001F68CF"/>
    <w:rsid w:val="001F6D39"/>
    <w:rsid w:val="001F7046"/>
    <w:rsid w:val="001F7B5B"/>
    <w:rsid w:val="001F7C24"/>
    <w:rsid w:val="00200373"/>
    <w:rsid w:val="00200E11"/>
    <w:rsid w:val="0020317B"/>
    <w:rsid w:val="00203964"/>
    <w:rsid w:val="002050E3"/>
    <w:rsid w:val="002053B5"/>
    <w:rsid w:val="00205F35"/>
    <w:rsid w:val="00206572"/>
    <w:rsid w:val="00206CD1"/>
    <w:rsid w:val="00207BBA"/>
    <w:rsid w:val="00210ABE"/>
    <w:rsid w:val="00210FF4"/>
    <w:rsid w:val="0021173A"/>
    <w:rsid w:val="00211A9A"/>
    <w:rsid w:val="00212AE5"/>
    <w:rsid w:val="00212D0D"/>
    <w:rsid w:val="00212F39"/>
    <w:rsid w:val="002134FD"/>
    <w:rsid w:val="00214A2E"/>
    <w:rsid w:val="00215350"/>
    <w:rsid w:val="00215721"/>
    <w:rsid w:val="00215F4B"/>
    <w:rsid w:val="00216D30"/>
    <w:rsid w:val="0022082A"/>
    <w:rsid w:val="00220E5F"/>
    <w:rsid w:val="00220F58"/>
    <w:rsid w:val="002213F1"/>
    <w:rsid w:val="0022246F"/>
    <w:rsid w:val="002228D4"/>
    <w:rsid w:val="002235AF"/>
    <w:rsid w:val="00223762"/>
    <w:rsid w:val="002238CE"/>
    <w:rsid w:val="00223982"/>
    <w:rsid w:val="00224B87"/>
    <w:rsid w:val="00224CA7"/>
    <w:rsid w:val="00224E06"/>
    <w:rsid w:val="00224E6B"/>
    <w:rsid w:val="00225577"/>
    <w:rsid w:val="00225CB1"/>
    <w:rsid w:val="00225F10"/>
    <w:rsid w:val="00226297"/>
    <w:rsid w:val="00226731"/>
    <w:rsid w:val="00226C7B"/>
    <w:rsid w:val="0022726D"/>
    <w:rsid w:val="0022744A"/>
    <w:rsid w:val="00227787"/>
    <w:rsid w:val="00227A7A"/>
    <w:rsid w:val="00227FA3"/>
    <w:rsid w:val="00227FE2"/>
    <w:rsid w:val="0023012F"/>
    <w:rsid w:val="00230E60"/>
    <w:rsid w:val="00231128"/>
    <w:rsid w:val="002311CD"/>
    <w:rsid w:val="00231DAE"/>
    <w:rsid w:val="002322FB"/>
    <w:rsid w:val="00232663"/>
    <w:rsid w:val="00233331"/>
    <w:rsid w:val="00235310"/>
    <w:rsid w:val="00235353"/>
    <w:rsid w:val="002364F3"/>
    <w:rsid w:val="002368E5"/>
    <w:rsid w:val="002375EC"/>
    <w:rsid w:val="002403C1"/>
    <w:rsid w:val="00240715"/>
    <w:rsid w:val="00240B41"/>
    <w:rsid w:val="00240FE0"/>
    <w:rsid w:val="002410D4"/>
    <w:rsid w:val="002411DC"/>
    <w:rsid w:val="00242C2D"/>
    <w:rsid w:val="00242DC9"/>
    <w:rsid w:val="00242F90"/>
    <w:rsid w:val="002430E1"/>
    <w:rsid w:val="00243116"/>
    <w:rsid w:val="002432A2"/>
    <w:rsid w:val="0024362C"/>
    <w:rsid w:val="002443C3"/>
    <w:rsid w:val="002452E9"/>
    <w:rsid w:val="00245AE0"/>
    <w:rsid w:val="00246CF6"/>
    <w:rsid w:val="00246D22"/>
    <w:rsid w:val="00247FC3"/>
    <w:rsid w:val="002505A8"/>
    <w:rsid w:val="00250CA4"/>
    <w:rsid w:val="0025167B"/>
    <w:rsid w:val="00252179"/>
    <w:rsid w:val="00252447"/>
    <w:rsid w:val="00252628"/>
    <w:rsid w:val="00252CF8"/>
    <w:rsid w:val="002535E9"/>
    <w:rsid w:val="00253764"/>
    <w:rsid w:val="00253CBF"/>
    <w:rsid w:val="00253F22"/>
    <w:rsid w:val="0025418B"/>
    <w:rsid w:val="00255AF4"/>
    <w:rsid w:val="00257226"/>
    <w:rsid w:val="00257F11"/>
    <w:rsid w:val="0026117D"/>
    <w:rsid w:val="00262345"/>
    <w:rsid w:val="00262CBF"/>
    <w:rsid w:val="00263142"/>
    <w:rsid w:val="002632CF"/>
    <w:rsid w:val="0026342D"/>
    <w:rsid w:val="002634AC"/>
    <w:rsid w:val="00263A69"/>
    <w:rsid w:val="00263D24"/>
    <w:rsid w:val="00264459"/>
    <w:rsid w:val="00264ED8"/>
    <w:rsid w:val="002654A3"/>
    <w:rsid w:val="00265E25"/>
    <w:rsid w:val="002670F4"/>
    <w:rsid w:val="0026777B"/>
    <w:rsid w:val="00267A92"/>
    <w:rsid w:val="00270485"/>
    <w:rsid w:val="0027049D"/>
    <w:rsid w:val="0027058E"/>
    <w:rsid w:val="0027080B"/>
    <w:rsid w:val="00270A86"/>
    <w:rsid w:val="00271DE1"/>
    <w:rsid w:val="002722F6"/>
    <w:rsid w:val="00272384"/>
    <w:rsid w:val="0027247B"/>
    <w:rsid w:val="00272E9A"/>
    <w:rsid w:val="002737CE"/>
    <w:rsid w:val="00273A27"/>
    <w:rsid w:val="00273DEC"/>
    <w:rsid w:val="00274C07"/>
    <w:rsid w:val="002753D4"/>
    <w:rsid w:val="00275AD0"/>
    <w:rsid w:val="002761E4"/>
    <w:rsid w:val="0027696E"/>
    <w:rsid w:val="00276972"/>
    <w:rsid w:val="00277B9E"/>
    <w:rsid w:val="00281309"/>
    <w:rsid w:val="00282149"/>
    <w:rsid w:val="002823FC"/>
    <w:rsid w:val="00283115"/>
    <w:rsid w:val="0028353E"/>
    <w:rsid w:val="002839BA"/>
    <w:rsid w:val="0028463C"/>
    <w:rsid w:val="00284C01"/>
    <w:rsid w:val="00284C29"/>
    <w:rsid w:val="002853EF"/>
    <w:rsid w:val="00285FB8"/>
    <w:rsid w:val="002865C9"/>
    <w:rsid w:val="0028678D"/>
    <w:rsid w:val="00286B38"/>
    <w:rsid w:val="00287270"/>
    <w:rsid w:val="0028761E"/>
    <w:rsid w:val="00287912"/>
    <w:rsid w:val="00287D26"/>
    <w:rsid w:val="00287D72"/>
    <w:rsid w:val="00287FD4"/>
    <w:rsid w:val="0029009B"/>
    <w:rsid w:val="002914E4"/>
    <w:rsid w:val="002920E4"/>
    <w:rsid w:val="0029313E"/>
    <w:rsid w:val="00293493"/>
    <w:rsid w:val="002934F3"/>
    <w:rsid w:val="00293D59"/>
    <w:rsid w:val="00293EDD"/>
    <w:rsid w:val="00294228"/>
    <w:rsid w:val="00295792"/>
    <w:rsid w:val="00295B15"/>
    <w:rsid w:val="00296A38"/>
    <w:rsid w:val="00296C9C"/>
    <w:rsid w:val="00296E78"/>
    <w:rsid w:val="00297876"/>
    <w:rsid w:val="00297AD6"/>
    <w:rsid w:val="002A017B"/>
    <w:rsid w:val="002A07CB"/>
    <w:rsid w:val="002A15D0"/>
    <w:rsid w:val="002A166B"/>
    <w:rsid w:val="002A213D"/>
    <w:rsid w:val="002A2649"/>
    <w:rsid w:val="002A280A"/>
    <w:rsid w:val="002A3906"/>
    <w:rsid w:val="002A3DF3"/>
    <w:rsid w:val="002A3F7C"/>
    <w:rsid w:val="002A4083"/>
    <w:rsid w:val="002A4341"/>
    <w:rsid w:val="002A4421"/>
    <w:rsid w:val="002A51DF"/>
    <w:rsid w:val="002A5F43"/>
    <w:rsid w:val="002A60A5"/>
    <w:rsid w:val="002A653D"/>
    <w:rsid w:val="002A66B0"/>
    <w:rsid w:val="002A672D"/>
    <w:rsid w:val="002B0057"/>
    <w:rsid w:val="002B0869"/>
    <w:rsid w:val="002B1A23"/>
    <w:rsid w:val="002B20C6"/>
    <w:rsid w:val="002B20D9"/>
    <w:rsid w:val="002B219D"/>
    <w:rsid w:val="002B23A1"/>
    <w:rsid w:val="002B28A2"/>
    <w:rsid w:val="002B2FB9"/>
    <w:rsid w:val="002B2FD5"/>
    <w:rsid w:val="002B30AC"/>
    <w:rsid w:val="002B38D3"/>
    <w:rsid w:val="002B41D6"/>
    <w:rsid w:val="002B41E9"/>
    <w:rsid w:val="002B461F"/>
    <w:rsid w:val="002B5283"/>
    <w:rsid w:val="002B6D63"/>
    <w:rsid w:val="002C00BB"/>
    <w:rsid w:val="002C1247"/>
    <w:rsid w:val="002C1532"/>
    <w:rsid w:val="002C1C51"/>
    <w:rsid w:val="002C1CAD"/>
    <w:rsid w:val="002C22B9"/>
    <w:rsid w:val="002C2337"/>
    <w:rsid w:val="002C2771"/>
    <w:rsid w:val="002C2A1C"/>
    <w:rsid w:val="002C3583"/>
    <w:rsid w:val="002C36E6"/>
    <w:rsid w:val="002C3C34"/>
    <w:rsid w:val="002C3E3B"/>
    <w:rsid w:val="002C4A41"/>
    <w:rsid w:val="002C5F18"/>
    <w:rsid w:val="002C6530"/>
    <w:rsid w:val="002C7A94"/>
    <w:rsid w:val="002D0150"/>
    <w:rsid w:val="002D0E1A"/>
    <w:rsid w:val="002D0FE1"/>
    <w:rsid w:val="002D15FC"/>
    <w:rsid w:val="002D1C81"/>
    <w:rsid w:val="002D20BA"/>
    <w:rsid w:val="002D2B39"/>
    <w:rsid w:val="002D32B5"/>
    <w:rsid w:val="002D33DF"/>
    <w:rsid w:val="002D3FC2"/>
    <w:rsid w:val="002D43D0"/>
    <w:rsid w:val="002D7279"/>
    <w:rsid w:val="002D72F1"/>
    <w:rsid w:val="002D75B8"/>
    <w:rsid w:val="002E1646"/>
    <w:rsid w:val="002E17A1"/>
    <w:rsid w:val="002E19D4"/>
    <w:rsid w:val="002E1A0F"/>
    <w:rsid w:val="002E1D3D"/>
    <w:rsid w:val="002E3503"/>
    <w:rsid w:val="002E39A2"/>
    <w:rsid w:val="002E41DF"/>
    <w:rsid w:val="002E4CB3"/>
    <w:rsid w:val="002E564A"/>
    <w:rsid w:val="002E57BF"/>
    <w:rsid w:val="002E5B16"/>
    <w:rsid w:val="002E6E6D"/>
    <w:rsid w:val="002E7AEC"/>
    <w:rsid w:val="002E7D0E"/>
    <w:rsid w:val="002E7F83"/>
    <w:rsid w:val="002F170C"/>
    <w:rsid w:val="002F1741"/>
    <w:rsid w:val="002F1EF5"/>
    <w:rsid w:val="002F36D9"/>
    <w:rsid w:val="002F37CE"/>
    <w:rsid w:val="002F3967"/>
    <w:rsid w:val="002F39C5"/>
    <w:rsid w:val="002F4A86"/>
    <w:rsid w:val="002F4DE9"/>
    <w:rsid w:val="002F534F"/>
    <w:rsid w:val="002F5B0B"/>
    <w:rsid w:val="002F5C18"/>
    <w:rsid w:val="002F5D55"/>
    <w:rsid w:val="002F604E"/>
    <w:rsid w:val="002F645D"/>
    <w:rsid w:val="002F64BC"/>
    <w:rsid w:val="002F651E"/>
    <w:rsid w:val="002F6AB0"/>
    <w:rsid w:val="002F6AC4"/>
    <w:rsid w:val="002F6F13"/>
    <w:rsid w:val="002F7328"/>
    <w:rsid w:val="002F76A9"/>
    <w:rsid w:val="003000EE"/>
    <w:rsid w:val="0030028E"/>
    <w:rsid w:val="00300437"/>
    <w:rsid w:val="003021F1"/>
    <w:rsid w:val="00302CB8"/>
    <w:rsid w:val="0030307B"/>
    <w:rsid w:val="0030378A"/>
    <w:rsid w:val="00303895"/>
    <w:rsid w:val="00303DD0"/>
    <w:rsid w:val="003043F1"/>
    <w:rsid w:val="003049CC"/>
    <w:rsid w:val="0030531E"/>
    <w:rsid w:val="00305A86"/>
    <w:rsid w:val="00305DFB"/>
    <w:rsid w:val="0030632A"/>
    <w:rsid w:val="00306561"/>
    <w:rsid w:val="00306870"/>
    <w:rsid w:val="00306A3E"/>
    <w:rsid w:val="00306F79"/>
    <w:rsid w:val="003107F1"/>
    <w:rsid w:val="00310E32"/>
    <w:rsid w:val="00310F4C"/>
    <w:rsid w:val="00311262"/>
    <w:rsid w:val="00312CF4"/>
    <w:rsid w:val="00313627"/>
    <w:rsid w:val="003152EA"/>
    <w:rsid w:val="00315890"/>
    <w:rsid w:val="00317409"/>
    <w:rsid w:val="00317646"/>
    <w:rsid w:val="00317B07"/>
    <w:rsid w:val="00317E06"/>
    <w:rsid w:val="003207D1"/>
    <w:rsid w:val="00320F76"/>
    <w:rsid w:val="00321014"/>
    <w:rsid w:val="00322856"/>
    <w:rsid w:val="003232BE"/>
    <w:rsid w:val="00323B78"/>
    <w:rsid w:val="00323D69"/>
    <w:rsid w:val="00324889"/>
    <w:rsid w:val="00324959"/>
    <w:rsid w:val="003253B0"/>
    <w:rsid w:val="0032589C"/>
    <w:rsid w:val="00325A3A"/>
    <w:rsid w:val="0032643D"/>
    <w:rsid w:val="00326681"/>
    <w:rsid w:val="00326B8A"/>
    <w:rsid w:val="00326E38"/>
    <w:rsid w:val="003310C3"/>
    <w:rsid w:val="0033147C"/>
    <w:rsid w:val="00331790"/>
    <w:rsid w:val="00331821"/>
    <w:rsid w:val="003321D4"/>
    <w:rsid w:val="003333C5"/>
    <w:rsid w:val="00334349"/>
    <w:rsid w:val="00334488"/>
    <w:rsid w:val="00334B14"/>
    <w:rsid w:val="00335954"/>
    <w:rsid w:val="00336692"/>
    <w:rsid w:val="00336946"/>
    <w:rsid w:val="00337650"/>
    <w:rsid w:val="00337D56"/>
    <w:rsid w:val="00340DFE"/>
    <w:rsid w:val="00341DA5"/>
    <w:rsid w:val="00341DEB"/>
    <w:rsid w:val="00342004"/>
    <w:rsid w:val="00343777"/>
    <w:rsid w:val="00343917"/>
    <w:rsid w:val="00343D8C"/>
    <w:rsid w:val="003452D2"/>
    <w:rsid w:val="00345407"/>
    <w:rsid w:val="00345867"/>
    <w:rsid w:val="00346BE1"/>
    <w:rsid w:val="003479BB"/>
    <w:rsid w:val="00350139"/>
    <w:rsid w:val="00350B21"/>
    <w:rsid w:val="00351113"/>
    <w:rsid w:val="00351677"/>
    <w:rsid w:val="00351B95"/>
    <w:rsid w:val="00351F9F"/>
    <w:rsid w:val="00351FB0"/>
    <w:rsid w:val="00351FED"/>
    <w:rsid w:val="00352900"/>
    <w:rsid w:val="00352C54"/>
    <w:rsid w:val="00353034"/>
    <w:rsid w:val="0035351A"/>
    <w:rsid w:val="00353D45"/>
    <w:rsid w:val="00356AAE"/>
    <w:rsid w:val="00357093"/>
    <w:rsid w:val="003607BF"/>
    <w:rsid w:val="00362455"/>
    <w:rsid w:val="003631B6"/>
    <w:rsid w:val="00364B46"/>
    <w:rsid w:val="003659CA"/>
    <w:rsid w:val="00366AB1"/>
    <w:rsid w:val="0036717D"/>
    <w:rsid w:val="00370733"/>
    <w:rsid w:val="003717BE"/>
    <w:rsid w:val="00371DD8"/>
    <w:rsid w:val="003727F4"/>
    <w:rsid w:val="00372966"/>
    <w:rsid w:val="00373255"/>
    <w:rsid w:val="00373434"/>
    <w:rsid w:val="0037413D"/>
    <w:rsid w:val="00374984"/>
    <w:rsid w:val="003749BC"/>
    <w:rsid w:val="00374BFB"/>
    <w:rsid w:val="00374F8A"/>
    <w:rsid w:val="00374FCD"/>
    <w:rsid w:val="0037584C"/>
    <w:rsid w:val="003762B9"/>
    <w:rsid w:val="003765E2"/>
    <w:rsid w:val="00376BD8"/>
    <w:rsid w:val="00377492"/>
    <w:rsid w:val="00377526"/>
    <w:rsid w:val="00377EA9"/>
    <w:rsid w:val="00377F54"/>
    <w:rsid w:val="00377FA9"/>
    <w:rsid w:val="00380952"/>
    <w:rsid w:val="00380DF8"/>
    <w:rsid w:val="00382333"/>
    <w:rsid w:val="00382651"/>
    <w:rsid w:val="00382D45"/>
    <w:rsid w:val="003832B4"/>
    <w:rsid w:val="00383CBE"/>
    <w:rsid w:val="0038528E"/>
    <w:rsid w:val="003870A4"/>
    <w:rsid w:val="0039007F"/>
    <w:rsid w:val="003901D8"/>
    <w:rsid w:val="0039041B"/>
    <w:rsid w:val="0039073C"/>
    <w:rsid w:val="00391579"/>
    <w:rsid w:val="00391853"/>
    <w:rsid w:val="0039260B"/>
    <w:rsid w:val="00392742"/>
    <w:rsid w:val="003933C4"/>
    <w:rsid w:val="00393A5F"/>
    <w:rsid w:val="00393F91"/>
    <w:rsid w:val="003943D2"/>
    <w:rsid w:val="00395153"/>
    <w:rsid w:val="003954BA"/>
    <w:rsid w:val="003967AD"/>
    <w:rsid w:val="00396831"/>
    <w:rsid w:val="00397159"/>
    <w:rsid w:val="0039752F"/>
    <w:rsid w:val="003A0435"/>
    <w:rsid w:val="003A1878"/>
    <w:rsid w:val="003A1B6D"/>
    <w:rsid w:val="003A1D6B"/>
    <w:rsid w:val="003A280E"/>
    <w:rsid w:val="003A41CC"/>
    <w:rsid w:val="003A44AB"/>
    <w:rsid w:val="003A47A3"/>
    <w:rsid w:val="003A496E"/>
    <w:rsid w:val="003A4CB8"/>
    <w:rsid w:val="003A504C"/>
    <w:rsid w:val="003A666C"/>
    <w:rsid w:val="003B0AB7"/>
    <w:rsid w:val="003B0AC2"/>
    <w:rsid w:val="003B0CB9"/>
    <w:rsid w:val="003B2771"/>
    <w:rsid w:val="003B42DE"/>
    <w:rsid w:val="003B42F8"/>
    <w:rsid w:val="003B57CB"/>
    <w:rsid w:val="003B7851"/>
    <w:rsid w:val="003C0768"/>
    <w:rsid w:val="003C1541"/>
    <w:rsid w:val="003C1F7C"/>
    <w:rsid w:val="003C2872"/>
    <w:rsid w:val="003C42CC"/>
    <w:rsid w:val="003C45ED"/>
    <w:rsid w:val="003C5291"/>
    <w:rsid w:val="003C56E7"/>
    <w:rsid w:val="003C5961"/>
    <w:rsid w:val="003C5E4B"/>
    <w:rsid w:val="003C6AD6"/>
    <w:rsid w:val="003C737E"/>
    <w:rsid w:val="003C76E9"/>
    <w:rsid w:val="003C7A4A"/>
    <w:rsid w:val="003D0418"/>
    <w:rsid w:val="003D05FE"/>
    <w:rsid w:val="003D0641"/>
    <w:rsid w:val="003D1127"/>
    <w:rsid w:val="003D1774"/>
    <w:rsid w:val="003D1DDB"/>
    <w:rsid w:val="003D2316"/>
    <w:rsid w:val="003D23D7"/>
    <w:rsid w:val="003D24C3"/>
    <w:rsid w:val="003D2A82"/>
    <w:rsid w:val="003D2CFE"/>
    <w:rsid w:val="003D2E94"/>
    <w:rsid w:val="003D3C25"/>
    <w:rsid w:val="003D3E9E"/>
    <w:rsid w:val="003D4011"/>
    <w:rsid w:val="003D45A9"/>
    <w:rsid w:val="003D4A7C"/>
    <w:rsid w:val="003D4EB2"/>
    <w:rsid w:val="003D5D88"/>
    <w:rsid w:val="003D7C37"/>
    <w:rsid w:val="003E0254"/>
    <w:rsid w:val="003E1A76"/>
    <w:rsid w:val="003E1E43"/>
    <w:rsid w:val="003E23A2"/>
    <w:rsid w:val="003E32E9"/>
    <w:rsid w:val="003E4637"/>
    <w:rsid w:val="003E4976"/>
    <w:rsid w:val="003E712A"/>
    <w:rsid w:val="003E774C"/>
    <w:rsid w:val="003F0425"/>
    <w:rsid w:val="003F0510"/>
    <w:rsid w:val="003F057D"/>
    <w:rsid w:val="003F059E"/>
    <w:rsid w:val="003F10E7"/>
    <w:rsid w:val="003F1146"/>
    <w:rsid w:val="003F297F"/>
    <w:rsid w:val="003F2F9E"/>
    <w:rsid w:val="003F31D4"/>
    <w:rsid w:val="003F3737"/>
    <w:rsid w:val="003F4889"/>
    <w:rsid w:val="003F56CC"/>
    <w:rsid w:val="003F6C49"/>
    <w:rsid w:val="003F7C98"/>
    <w:rsid w:val="00400BA0"/>
    <w:rsid w:val="0040134B"/>
    <w:rsid w:val="0040280B"/>
    <w:rsid w:val="00402844"/>
    <w:rsid w:val="004033AC"/>
    <w:rsid w:val="004034D6"/>
    <w:rsid w:val="00403712"/>
    <w:rsid w:val="00403B37"/>
    <w:rsid w:val="004046CB"/>
    <w:rsid w:val="00404C89"/>
    <w:rsid w:val="00404EBA"/>
    <w:rsid w:val="0040622E"/>
    <w:rsid w:val="004064A8"/>
    <w:rsid w:val="00406AF0"/>
    <w:rsid w:val="00406C55"/>
    <w:rsid w:val="00407931"/>
    <w:rsid w:val="00407E98"/>
    <w:rsid w:val="00410399"/>
    <w:rsid w:val="00410592"/>
    <w:rsid w:val="00410CA8"/>
    <w:rsid w:val="004114BF"/>
    <w:rsid w:val="004117F3"/>
    <w:rsid w:val="00411B52"/>
    <w:rsid w:val="00412493"/>
    <w:rsid w:val="00412B77"/>
    <w:rsid w:val="00413211"/>
    <w:rsid w:val="004134E3"/>
    <w:rsid w:val="004135DB"/>
    <w:rsid w:val="00413ED9"/>
    <w:rsid w:val="00414DB8"/>
    <w:rsid w:val="004150BB"/>
    <w:rsid w:val="00415562"/>
    <w:rsid w:val="00415A99"/>
    <w:rsid w:val="00415D65"/>
    <w:rsid w:val="00415EC6"/>
    <w:rsid w:val="00415EFB"/>
    <w:rsid w:val="00416243"/>
    <w:rsid w:val="00416F2F"/>
    <w:rsid w:val="004175DF"/>
    <w:rsid w:val="00417736"/>
    <w:rsid w:val="00417CA1"/>
    <w:rsid w:val="00420099"/>
    <w:rsid w:val="004207D6"/>
    <w:rsid w:val="00420A96"/>
    <w:rsid w:val="00420E43"/>
    <w:rsid w:val="00421ECF"/>
    <w:rsid w:val="0042260E"/>
    <w:rsid w:val="0042265E"/>
    <w:rsid w:val="00426127"/>
    <w:rsid w:val="004269E8"/>
    <w:rsid w:val="004270A2"/>
    <w:rsid w:val="004276D2"/>
    <w:rsid w:val="0043230F"/>
    <w:rsid w:val="0043245A"/>
    <w:rsid w:val="00432C33"/>
    <w:rsid w:val="004336AB"/>
    <w:rsid w:val="00433ED3"/>
    <w:rsid w:val="00433F06"/>
    <w:rsid w:val="00434100"/>
    <w:rsid w:val="004347EC"/>
    <w:rsid w:val="00435016"/>
    <w:rsid w:val="0043517A"/>
    <w:rsid w:val="0043768F"/>
    <w:rsid w:val="00437690"/>
    <w:rsid w:val="004376DC"/>
    <w:rsid w:val="004401E2"/>
    <w:rsid w:val="004405F7"/>
    <w:rsid w:val="004412DB"/>
    <w:rsid w:val="00441676"/>
    <w:rsid w:val="004419E5"/>
    <w:rsid w:val="00441C19"/>
    <w:rsid w:val="00442053"/>
    <w:rsid w:val="0044277B"/>
    <w:rsid w:val="00442B47"/>
    <w:rsid w:val="00442E11"/>
    <w:rsid w:val="00442F69"/>
    <w:rsid w:val="00443E5C"/>
    <w:rsid w:val="004444A0"/>
    <w:rsid w:val="004444FC"/>
    <w:rsid w:val="00444B0D"/>
    <w:rsid w:val="00444BC1"/>
    <w:rsid w:val="00444E46"/>
    <w:rsid w:val="00445651"/>
    <w:rsid w:val="004457D7"/>
    <w:rsid w:val="00446653"/>
    <w:rsid w:val="00446C04"/>
    <w:rsid w:val="0044764D"/>
    <w:rsid w:val="00447C11"/>
    <w:rsid w:val="00447CAC"/>
    <w:rsid w:val="00447DA8"/>
    <w:rsid w:val="004515BF"/>
    <w:rsid w:val="00451AE7"/>
    <w:rsid w:val="004525A6"/>
    <w:rsid w:val="0045393B"/>
    <w:rsid w:val="00453E25"/>
    <w:rsid w:val="0045586B"/>
    <w:rsid w:val="00457E32"/>
    <w:rsid w:val="004603B8"/>
    <w:rsid w:val="004604A8"/>
    <w:rsid w:val="00460C69"/>
    <w:rsid w:val="00460F79"/>
    <w:rsid w:val="00461492"/>
    <w:rsid w:val="0046237B"/>
    <w:rsid w:val="00462974"/>
    <w:rsid w:val="00462D68"/>
    <w:rsid w:val="00463021"/>
    <w:rsid w:val="004638A4"/>
    <w:rsid w:val="00463BCE"/>
    <w:rsid w:val="004646FD"/>
    <w:rsid w:val="004650B2"/>
    <w:rsid w:val="004655AD"/>
    <w:rsid w:val="00465674"/>
    <w:rsid w:val="00465A69"/>
    <w:rsid w:val="004661D3"/>
    <w:rsid w:val="00466BAC"/>
    <w:rsid w:val="00467F4D"/>
    <w:rsid w:val="00470158"/>
    <w:rsid w:val="00470936"/>
    <w:rsid w:val="00470C5B"/>
    <w:rsid w:val="00470C8E"/>
    <w:rsid w:val="004730A1"/>
    <w:rsid w:val="00473288"/>
    <w:rsid w:val="0047371F"/>
    <w:rsid w:val="00474986"/>
    <w:rsid w:val="004754A4"/>
    <w:rsid w:val="00476133"/>
    <w:rsid w:val="0047704C"/>
    <w:rsid w:val="00477167"/>
    <w:rsid w:val="0047779B"/>
    <w:rsid w:val="00477A52"/>
    <w:rsid w:val="00477D13"/>
    <w:rsid w:val="004800BF"/>
    <w:rsid w:val="00482537"/>
    <w:rsid w:val="00482C09"/>
    <w:rsid w:val="004836EF"/>
    <w:rsid w:val="0048376A"/>
    <w:rsid w:val="0048396C"/>
    <w:rsid w:val="00483FC6"/>
    <w:rsid w:val="00484D43"/>
    <w:rsid w:val="00485622"/>
    <w:rsid w:val="00485DD0"/>
    <w:rsid w:val="00486637"/>
    <w:rsid w:val="00487555"/>
    <w:rsid w:val="0048783A"/>
    <w:rsid w:val="00487F79"/>
    <w:rsid w:val="004919F1"/>
    <w:rsid w:val="00491D36"/>
    <w:rsid w:val="004921CF"/>
    <w:rsid w:val="00492667"/>
    <w:rsid w:val="00492894"/>
    <w:rsid w:val="004929C2"/>
    <w:rsid w:val="004929F1"/>
    <w:rsid w:val="0049341F"/>
    <w:rsid w:val="00494316"/>
    <w:rsid w:val="00494621"/>
    <w:rsid w:val="00494D06"/>
    <w:rsid w:val="00494D6B"/>
    <w:rsid w:val="004958DC"/>
    <w:rsid w:val="00495D3C"/>
    <w:rsid w:val="004964BA"/>
    <w:rsid w:val="004971CF"/>
    <w:rsid w:val="004A07F3"/>
    <w:rsid w:val="004A08E6"/>
    <w:rsid w:val="004A0FC8"/>
    <w:rsid w:val="004A3418"/>
    <w:rsid w:val="004A4C1D"/>
    <w:rsid w:val="004A4CA6"/>
    <w:rsid w:val="004A4FBD"/>
    <w:rsid w:val="004A5152"/>
    <w:rsid w:val="004A575C"/>
    <w:rsid w:val="004A5AED"/>
    <w:rsid w:val="004A5B41"/>
    <w:rsid w:val="004A5F13"/>
    <w:rsid w:val="004A601F"/>
    <w:rsid w:val="004A6C79"/>
    <w:rsid w:val="004A7F37"/>
    <w:rsid w:val="004B094A"/>
    <w:rsid w:val="004B0C2D"/>
    <w:rsid w:val="004B0E7F"/>
    <w:rsid w:val="004B11BF"/>
    <w:rsid w:val="004B23BB"/>
    <w:rsid w:val="004B2595"/>
    <w:rsid w:val="004B3505"/>
    <w:rsid w:val="004B3BFD"/>
    <w:rsid w:val="004B3EA5"/>
    <w:rsid w:val="004B41BE"/>
    <w:rsid w:val="004B4C4A"/>
    <w:rsid w:val="004B4F53"/>
    <w:rsid w:val="004B5811"/>
    <w:rsid w:val="004B58FF"/>
    <w:rsid w:val="004B5EDC"/>
    <w:rsid w:val="004B6445"/>
    <w:rsid w:val="004B77F8"/>
    <w:rsid w:val="004B78B2"/>
    <w:rsid w:val="004C018E"/>
    <w:rsid w:val="004C0F53"/>
    <w:rsid w:val="004C118E"/>
    <w:rsid w:val="004C13D2"/>
    <w:rsid w:val="004C16AA"/>
    <w:rsid w:val="004C1D64"/>
    <w:rsid w:val="004C2607"/>
    <w:rsid w:val="004C290F"/>
    <w:rsid w:val="004C29AB"/>
    <w:rsid w:val="004C2ED4"/>
    <w:rsid w:val="004C4A25"/>
    <w:rsid w:val="004C4B9C"/>
    <w:rsid w:val="004C5B64"/>
    <w:rsid w:val="004C6876"/>
    <w:rsid w:val="004C6CA8"/>
    <w:rsid w:val="004C78FF"/>
    <w:rsid w:val="004C7C96"/>
    <w:rsid w:val="004C7DD4"/>
    <w:rsid w:val="004D001A"/>
    <w:rsid w:val="004D02EE"/>
    <w:rsid w:val="004D0E4A"/>
    <w:rsid w:val="004D1156"/>
    <w:rsid w:val="004D152D"/>
    <w:rsid w:val="004D156C"/>
    <w:rsid w:val="004D171D"/>
    <w:rsid w:val="004D17D1"/>
    <w:rsid w:val="004D268C"/>
    <w:rsid w:val="004D26EF"/>
    <w:rsid w:val="004D2B1B"/>
    <w:rsid w:val="004D2FA2"/>
    <w:rsid w:val="004D3470"/>
    <w:rsid w:val="004D4D08"/>
    <w:rsid w:val="004D4E42"/>
    <w:rsid w:val="004D68BF"/>
    <w:rsid w:val="004D7CEF"/>
    <w:rsid w:val="004E0423"/>
    <w:rsid w:val="004E0EB5"/>
    <w:rsid w:val="004E2DA9"/>
    <w:rsid w:val="004E2DEC"/>
    <w:rsid w:val="004E2EE8"/>
    <w:rsid w:val="004E3C0E"/>
    <w:rsid w:val="004E4BC6"/>
    <w:rsid w:val="004E50D1"/>
    <w:rsid w:val="004E56A6"/>
    <w:rsid w:val="004E5976"/>
    <w:rsid w:val="004E6321"/>
    <w:rsid w:val="004E64E4"/>
    <w:rsid w:val="004E660D"/>
    <w:rsid w:val="004E75C6"/>
    <w:rsid w:val="004F13A7"/>
    <w:rsid w:val="004F1CA5"/>
    <w:rsid w:val="004F2A56"/>
    <w:rsid w:val="004F3DE1"/>
    <w:rsid w:val="004F4C06"/>
    <w:rsid w:val="004F4E3A"/>
    <w:rsid w:val="004F5387"/>
    <w:rsid w:val="004F5C95"/>
    <w:rsid w:val="004F68EF"/>
    <w:rsid w:val="004F69F7"/>
    <w:rsid w:val="004F6B85"/>
    <w:rsid w:val="004F7A94"/>
    <w:rsid w:val="004F7E3B"/>
    <w:rsid w:val="004F7FE7"/>
    <w:rsid w:val="0050043D"/>
    <w:rsid w:val="00500640"/>
    <w:rsid w:val="00500641"/>
    <w:rsid w:val="00500845"/>
    <w:rsid w:val="00501B3C"/>
    <w:rsid w:val="00501FCD"/>
    <w:rsid w:val="0050231A"/>
    <w:rsid w:val="00503195"/>
    <w:rsid w:val="00503A76"/>
    <w:rsid w:val="0050443C"/>
    <w:rsid w:val="00505961"/>
    <w:rsid w:val="00505A76"/>
    <w:rsid w:val="00506131"/>
    <w:rsid w:val="0050641A"/>
    <w:rsid w:val="0050646D"/>
    <w:rsid w:val="00507CF2"/>
    <w:rsid w:val="00507DB6"/>
    <w:rsid w:val="0051082F"/>
    <w:rsid w:val="00511A55"/>
    <w:rsid w:val="0051233F"/>
    <w:rsid w:val="00512F71"/>
    <w:rsid w:val="00514489"/>
    <w:rsid w:val="0051487B"/>
    <w:rsid w:val="0051493E"/>
    <w:rsid w:val="00514A4A"/>
    <w:rsid w:val="00514A4B"/>
    <w:rsid w:val="00515B41"/>
    <w:rsid w:val="00515DF5"/>
    <w:rsid w:val="00516938"/>
    <w:rsid w:val="00517910"/>
    <w:rsid w:val="00517C67"/>
    <w:rsid w:val="00517EAA"/>
    <w:rsid w:val="00521990"/>
    <w:rsid w:val="00521AF0"/>
    <w:rsid w:val="00521B18"/>
    <w:rsid w:val="00523526"/>
    <w:rsid w:val="0052367F"/>
    <w:rsid w:val="00523CC3"/>
    <w:rsid w:val="00524C96"/>
    <w:rsid w:val="00525571"/>
    <w:rsid w:val="0052593B"/>
    <w:rsid w:val="005259B7"/>
    <w:rsid w:val="00525A33"/>
    <w:rsid w:val="00525E07"/>
    <w:rsid w:val="005267AE"/>
    <w:rsid w:val="0052716E"/>
    <w:rsid w:val="005274B6"/>
    <w:rsid w:val="00527675"/>
    <w:rsid w:val="005278FF"/>
    <w:rsid w:val="005300E2"/>
    <w:rsid w:val="00530130"/>
    <w:rsid w:val="0053014C"/>
    <w:rsid w:val="00530646"/>
    <w:rsid w:val="005308FC"/>
    <w:rsid w:val="00531C3A"/>
    <w:rsid w:val="005324D3"/>
    <w:rsid w:val="00532898"/>
    <w:rsid w:val="00533179"/>
    <w:rsid w:val="00533436"/>
    <w:rsid w:val="00533A91"/>
    <w:rsid w:val="005340DB"/>
    <w:rsid w:val="00534235"/>
    <w:rsid w:val="005343A7"/>
    <w:rsid w:val="00534617"/>
    <w:rsid w:val="00534B50"/>
    <w:rsid w:val="00534D2C"/>
    <w:rsid w:val="00534ED1"/>
    <w:rsid w:val="005355E1"/>
    <w:rsid w:val="00535D0D"/>
    <w:rsid w:val="005362AC"/>
    <w:rsid w:val="005362F2"/>
    <w:rsid w:val="005368B8"/>
    <w:rsid w:val="00536B6A"/>
    <w:rsid w:val="00536C83"/>
    <w:rsid w:val="0054002C"/>
    <w:rsid w:val="0054011C"/>
    <w:rsid w:val="0054032D"/>
    <w:rsid w:val="0054062B"/>
    <w:rsid w:val="00540CCD"/>
    <w:rsid w:val="00540DF8"/>
    <w:rsid w:val="0054170C"/>
    <w:rsid w:val="00541781"/>
    <w:rsid w:val="00541EF4"/>
    <w:rsid w:val="00542140"/>
    <w:rsid w:val="0054236C"/>
    <w:rsid w:val="00542ACE"/>
    <w:rsid w:val="00543435"/>
    <w:rsid w:val="005436E7"/>
    <w:rsid w:val="0054392F"/>
    <w:rsid w:val="00543FB3"/>
    <w:rsid w:val="00544789"/>
    <w:rsid w:val="005451A1"/>
    <w:rsid w:val="0054564F"/>
    <w:rsid w:val="00545760"/>
    <w:rsid w:val="0054581C"/>
    <w:rsid w:val="005463DF"/>
    <w:rsid w:val="00547541"/>
    <w:rsid w:val="00547A92"/>
    <w:rsid w:val="00550DB5"/>
    <w:rsid w:val="0055124E"/>
    <w:rsid w:val="00551EDA"/>
    <w:rsid w:val="0055326B"/>
    <w:rsid w:val="0055350C"/>
    <w:rsid w:val="00553759"/>
    <w:rsid w:val="00553A72"/>
    <w:rsid w:val="00553C5B"/>
    <w:rsid w:val="0055463A"/>
    <w:rsid w:val="00554826"/>
    <w:rsid w:val="00554A41"/>
    <w:rsid w:val="00554FA7"/>
    <w:rsid w:val="0055502A"/>
    <w:rsid w:val="005551C8"/>
    <w:rsid w:val="005552B5"/>
    <w:rsid w:val="005555E9"/>
    <w:rsid w:val="00555F17"/>
    <w:rsid w:val="00556370"/>
    <w:rsid w:val="00556439"/>
    <w:rsid w:val="00556C7D"/>
    <w:rsid w:val="00557121"/>
    <w:rsid w:val="00557415"/>
    <w:rsid w:val="00557801"/>
    <w:rsid w:val="0056074B"/>
    <w:rsid w:val="00561116"/>
    <w:rsid w:val="00561344"/>
    <w:rsid w:val="00561801"/>
    <w:rsid w:val="00561B41"/>
    <w:rsid w:val="00562243"/>
    <w:rsid w:val="005622B3"/>
    <w:rsid w:val="00562466"/>
    <w:rsid w:val="005627B2"/>
    <w:rsid w:val="005629A3"/>
    <w:rsid w:val="005631CF"/>
    <w:rsid w:val="00563A21"/>
    <w:rsid w:val="00563C74"/>
    <w:rsid w:val="005641B1"/>
    <w:rsid w:val="00565C85"/>
    <w:rsid w:val="00565E2E"/>
    <w:rsid w:val="00566063"/>
    <w:rsid w:val="00566BBE"/>
    <w:rsid w:val="0056790B"/>
    <w:rsid w:val="00567966"/>
    <w:rsid w:val="005679D2"/>
    <w:rsid w:val="005705F8"/>
    <w:rsid w:val="00570AAF"/>
    <w:rsid w:val="00570D50"/>
    <w:rsid w:val="0057112C"/>
    <w:rsid w:val="0057156D"/>
    <w:rsid w:val="00571874"/>
    <w:rsid w:val="00571A83"/>
    <w:rsid w:val="00571B73"/>
    <w:rsid w:val="00571CD6"/>
    <w:rsid w:val="005726F9"/>
    <w:rsid w:val="0057281E"/>
    <w:rsid w:val="0057296D"/>
    <w:rsid w:val="005738D6"/>
    <w:rsid w:val="00575771"/>
    <w:rsid w:val="0057602B"/>
    <w:rsid w:val="00576144"/>
    <w:rsid w:val="00576458"/>
    <w:rsid w:val="005801F5"/>
    <w:rsid w:val="005806A5"/>
    <w:rsid w:val="0058079B"/>
    <w:rsid w:val="00580986"/>
    <w:rsid w:val="00581068"/>
    <w:rsid w:val="00581CB0"/>
    <w:rsid w:val="00581F39"/>
    <w:rsid w:val="00582F46"/>
    <w:rsid w:val="00583265"/>
    <w:rsid w:val="0058418C"/>
    <w:rsid w:val="005853B2"/>
    <w:rsid w:val="00585B31"/>
    <w:rsid w:val="00585EFD"/>
    <w:rsid w:val="00585FC0"/>
    <w:rsid w:val="005860F8"/>
    <w:rsid w:val="00586924"/>
    <w:rsid w:val="00586FCA"/>
    <w:rsid w:val="0058736E"/>
    <w:rsid w:val="00591507"/>
    <w:rsid w:val="00591924"/>
    <w:rsid w:val="00592F0C"/>
    <w:rsid w:val="00593ABD"/>
    <w:rsid w:val="00593BF3"/>
    <w:rsid w:val="0059446D"/>
    <w:rsid w:val="00594717"/>
    <w:rsid w:val="0059481A"/>
    <w:rsid w:val="00596064"/>
    <w:rsid w:val="00596A08"/>
    <w:rsid w:val="00597CBE"/>
    <w:rsid w:val="005A00E7"/>
    <w:rsid w:val="005A0A03"/>
    <w:rsid w:val="005A1EA7"/>
    <w:rsid w:val="005A26CC"/>
    <w:rsid w:val="005A32D5"/>
    <w:rsid w:val="005A3B13"/>
    <w:rsid w:val="005A3BAE"/>
    <w:rsid w:val="005A4087"/>
    <w:rsid w:val="005A4FE9"/>
    <w:rsid w:val="005A6560"/>
    <w:rsid w:val="005A65E7"/>
    <w:rsid w:val="005A66BE"/>
    <w:rsid w:val="005A72CD"/>
    <w:rsid w:val="005A7E03"/>
    <w:rsid w:val="005B02E5"/>
    <w:rsid w:val="005B0649"/>
    <w:rsid w:val="005B0E40"/>
    <w:rsid w:val="005B10F3"/>
    <w:rsid w:val="005B17FD"/>
    <w:rsid w:val="005B1F09"/>
    <w:rsid w:val="005B2E4C"/>
    <w:rsid w:val="005B30E1"/>
    <w:rsid w:val="005B39BF"/>
    <w:rsid w:val="005B3ADA"/>
    <w:rsid w:val="005B3C11"/>
    <w:rsid w:val="005B4C54"/>
    <w:rsid w:val="005B5EE4"/>
    <w:rsid w:val="005B6BF8"/>
    <w:rsid w:val="005B6C22"/>
    <w:rsid w:val="005B75B7"/>
    <w:rsid w:val="005C023A"/>
    <w:rsid w:val="005C03AA"/>
    <w:rsid w:val="005C07A2"/>
    <w:rsid w:val="005C159F"/>
    <w:rsid w:val="005C21DE"/>
    <w:rsid w:val="005C24ED"/>
    <w:rsid w:val="005C290E"/>
    <w:rsid w:val="005C2C07"/>
    <w:rsid w:val="005C332E"/>
    <w:rsid w:val="005C334A"/>
    <w:rsid w:val="005C357B"/>
    <w:rsid w:val="005C372A"/>
    <w:rsid w:val="005C379A"/>
    <w:rsid w:val="005C3FA8"/>
    <w:rsid w:val="005C476C"/>
    <w:rsid w:val="005C4CED"/>
    <w:rsid w:val="005C4F3E"/>
    <w:rsid w:val="005C61A1"/>
    <w:rsid w:val="005C6273"/>
    <w:rsid w:val="005C653B"/>
    <w:rsid w:val="005C6C95"/>
    <w:rsid w:val="005D08BB"/>
    <w:rsid w:val="005D0CF6"/>
    <w:rsid w:val="005D2333"/>
    <w:rsid w:val="005D2B88"/>
    <w:rsid w:val="005D5D6F"/>
    <w:rsid w:val="005D65A5"/>
    <w:rsid w:val="005D6B13"/>
    <w:rsid w:val="005D7389"/>
    <w:rsid w:val="005D7752"/>
    <w:rsid w:val="005D7D45"/>
    <w:rsid w:val="005E0916"/>
    <w:rsid w:val="005E0E05"/>
    <w:rsid w:val="005E11FE"/>
    <w:rsid w:val="005E14DB"/>
    <w:rsid w:val="005E18B0"/>
    <w:rsid w:val="005E19C0"/>
    <w:rsid w:val="005E1EBF"/>
    <w:rsid w:val="005E2926"/>
    <w:rsid w:val="005E3055"/>
    <w:rsid w:val="005E30B4"/>
    <w:rsid w:val="005E3154"/>
    <w:rsid w:val="005E3431"/>
    <w:rsid w:val="005E3920"/>
    <w:rsid w:val="005E3D06"/>
    <w:rsid w:val="005E3ED4"/>
    <w:rsid w:val="005E4BCB"/>
    <w:rsid w:val="005E52EA"/>
    <w:rsid w:val="005E53A8"/>
    <w:rsid w:val="005E5870"/>
    <w:rsid w:val="005E5E8C"/>
    <w:rsid w:val="005E6653"/>
    <w:rsid w:val="005E67FE"/>
    <w:rsid w:val="005E73C3"/>
    <w:rsid w:val="005E78A7"/>
    <w:rsid w:val="005E7A98"/>
    <w:rsid w:val="005F15CD"/>
    <w:rsid w:val="005F2FA2"/>
    <w:rsid w:val="005F300B"/>
    <w:rsid w:val="005F3187"/>
    <w:rsid w:val="005F4315"/>
    <w:rsid w:val="005F45A8"/>
    <w:rsid w:val="005F4633"/>
    <w:rsid w:val="005F4A58"/>
    <w:rsid w:val="005F5B16"/>
    <w:rsid w:val="005F5CA3"/>
    <w:rsid w:val="005F5DAB"/>
    <w:rsid w:val="005F5F7B"/>
    <w:rsid w:val="005F5F99"/>
    <w:rsid w:val="005F6012"/>
    <w:rsid w:val="005F66C9"/>
    <w:rsid w:val="005F767C"/>
    <w:rsid w:val="00600A39"/>
    <w:rsid w:val="00600AE4"/>
    <w:rsid w:val="00600F85"/>
    <w:rsid w:val="006021E3"/>
    <w:rsid w:val="00603833"/>
    <w:rsid w:val="0060469A"/>
    <w:rsid w:val="006048E7"/>
    <w:rsid w:val="00604C0A"/>
    <w:rsid w:val="00604F7F"/>
    <w:rsid w:val="0060519B"/>
    <w:rsid w:val="00605272"/>
    <w:rsid w:val="006055F2"/>
    <w:rsid w:val="00605D02"/>
    <w:rsid w:val="0060649D"/>
    <w:rsid w:val="0060662C"/>
    <w:rsid w:val="00606A56"/>
    <w:rsid w:val="0061112B"/>
    <w:rsid w:val="00611367"/>
    <w:rsid w:val="00611832"/>
    <w:rsid w:val="00612AC2"/>
    <w:rsid w:val="00612E26"/>
    <w:rsid w:val="006131F7"/>
    <w:rsid w:val="00613A7E"/>
    <w:rsid w:val="0061405F"/>
    <w:rsid w:val="0061429D"/>
    <w:rsid w:val="00614698"/>
    <w:rsid w:val="006149A0"/>
    <w:rsid w:val="00614CFC"/>
    <w:rsid w:val="0061549B"/>
    <w:rsid w:val="006162B5"/>
    <w:rsid w:val="00616E03"/>
    <w:rsid w:val="00616F81"/>
    <w:rsid w:val="006170DB"/>
    <w:rsid w:val="0061737D"/>
    <w:rsid w:val="00617413"/>
    <w:rsid w:val="00617891"/>
    <w:rsid w:val="00620770"/>
    <w:rsid w:val="006214BB"/>
    <w:rsid w:val="006229C1"/>
    <w:rsid w:val="006232BB"/>
    <w:rsid w:val="0062363E"/>
    <w:rsid w:val="00623A7D"/>
    <w:rsid w:val="006244A5"/>
    <w:rsid w:val="00624E28"/>
    <w:rsid w:val="006250B7"/>
    <w:rsid w:val="0062527E"/>
    <w:rsid w:val="00626C6F"/>
    <w:rsid w:val="0062715C"/>
    <w:rsid w:val="0062750A"/>
    <w:rsid w:val="006278BF"/>
    <w:rsid w:val="00627932"/>
    <w:rsid w:val="00630229"/>
    <w:rsid w:val="00630BEE"/>
    <w:rsid w:val="00631D4A"/>
    <w:rsid w:val="00632186"/>
    <w:rsid w:val="00632671"/>
    <w:rsid w:val="00633C76"/>
    <w:rsid w:val="00633ECD"/>
    <w:rsid w:val="006345D5"/>
    <w:rsid w:val="00634789"/>
    <w:rsid w:val="00634DBB"/>
    <w:rsid w:val="00635228"/>
    <w:rsid w:val="00636023"/>
    <w:rsid w:val="00636225"/>
    <w:rsid w:val="006362FE"/>
    <w:rsid w:val="006367B2"/>
    <w:rsid w:val="00636AA3"/>
    <w:rsid w:val="00636AF6"/>
    <w:rsid w:val="00636C91"/>
    <w:rsid w:val="006371F8"/>
    <w:rsid w:val="00637622"/>
    <w:rsid w:val="00640086"/>
    <w:rsid w:val="00640890"/>
    <w:rsid w:val="00640EEC"/>
    <w:rsid w:val="00640EF6"/>
    <w:rsid w:val="00641453"/>
    <w:rsid w:val="00641694"/>
    <w:rsid w:val="00642FF2"/>
    <w:rsid w:val="006434FD"/>
    <w:rsid w:val="00643BF9"/>
    <w:rsid w:val="00644646"/>
    <w:rsid w:val="0064500A"/>
    <w:rsid w:val="00645AC6"/>
    <w:rsid w:val="00645C34"/>
    <w:rsid w:val="00646009"/>
    <w:rsid w:val="006469D2"/>
    <w:rsid w:val="00646BEA"/>
    <w:rsid w:val="00646EDE"/>
    <w:rsid w:val="00650859"/>
    <w:rsid w:val="00651498"/>
    <w:rsid w:val="00652265"/>
    <w:rsid w:val="0065254F"/>
    <w:rsid w:val="00652783"/>
    <w:rsid w:val="00652AC4"/>
    <w:rsid w:val="00652B8E"/>
    <w:rsid w:val="006534DD"/>
    <w:rsid w:val="00653F1E"/>
    <w:rsid w:val="00654932"/>
    <w:rsid w:val="00654C9E"/>
    <w:rsid w:val="00654D40"/>
    <w:rsid w:val="006551BE"/>
    <w:rsid w:val="006557D6"/>
    <w:rsid w:val="00657641"/>
    <w:rsid w:val="00657AAA"/>
    <w:rsid w:val="00657ACC"/>
    <w:rsid w:val="00657E4C"/>
    <w:rsid w:val="00660AEC"/>
    <w:rsid w:val="00660E64"/>
    <w:rsid w:val="00661BA0"/>
    <w:rsid w:val="00661D6B"/>
    <w:rsid w:val="00662752"/>
    <w:rsid w:val="00662DDF"/>
    <w:rsid w:val="00663B29"/>
    <w:rsid w:val="006642AA"/>
    <w:rsid w:val="00665443"/>
    <w:rsid w:val="00665508"/>
    <w:rsid w:val="00666117"/>
    <w:rsid w:val="0066614A"/>
    <w:rsid w:val="006668EA"/>
    <w:rsid w:val="0066729E"/>
    <w:rsid w:val="00667411"/>
    <w:rsid w:val="006675B3"/>
    <w:rsid w:val="0066778A"/>
    <w:rsid w:val="0066799B"/>
    <w:rsid w:val="00667B26"/>
    <w:rsid w:val="0067079E"/>
    <w:rsid w:val="00670CDF"/>
    <w:rsid w:val="006716B3"/>
    <w:rsid w:val="00673DCB"/>
    <w:rsid w:val="00674664"/>
    <w:rsid w:val="006747F9"/>
    <w:rsid w:val="00674C14"/>
    <w:rsid w:val="0067522A"/>
    <w:rsid w:val="00676ABB"/>
    <w:rsid w:val="00676C5D"/>
    <w:rsid w:val="00676D53"/>
    <w:rsid w:val="006776A7"/>
    <w:rsid w:val="0067786B"/>
    <w:rsid w:val="00677E2A"/>
    <w:rsid w:val="006800D9"/>
    <w:rsid w:val="00680EBD"/>
    <w:rsid w:val="006817D6"/>
    <w:rsid w:val="00681900"/>
    <w:rsid w:val="00681B4F"/>
    <w:rsid w:val="00681CF9"/>
    <w:rsid w:val="00681DFF"/>
    <w:rsid w:val="00681F62"/>
    <w:rsid w:val="006820A7"/>
    <w:rsid w:val="006827F6"/>
    <w:rsid w:val="006828A8"/>
    <w:rsid w:val="0068426A"/>
    <w:rsid w:val="006845CB"/>
    <w:rsid w:val="006847C0"/>
    <w:rsid w:val="006850A9"/>
    <w:rsid w:val="00685459"/>
    <w:rsid w:val="006858EB"/>
    <w:rsid w:val="006859E2"/>
    <w:rsid w:val="0068600A"/>
    <w:rsid w:val="00686F12"/>
    <w:rsid w:val="006871AF"/>
    <w:rsid w:val="0069090C"/>
    <w:rsid w:val="00691480"/>
    <w:rsid w:val="00693047"/>
    <w:rsid w:val="00694128"/>
    <w:rsid w:val="006943BF"/>
    <w:rsid w:val="00695096"/>
    <w:rsid w:val="00695E63"/>
    <w:rsid w:val="0069720E"/>
    <w:rsid w:val="00697470"/>
    <w:rsid w:val="006977C8"/>
    <w:rsid w:val="00697867"/>
    <w:rsid w:val="006A0BDD"/>
    <w:rsid w:val="006A245F"/>
    <w:rsid w:val="006A26E9"/>
    <w:rsid w:val="006A4964"/>
    <w:rsid w:val="006A4B18"/>
    <w:rsid w:val="006A741D"/>
    <w:rsid w:val="006A7C1F"/>
    <w:rsid w:val="006B033F"/>
    <w:rsid w:val="006B042A"/>
    <w:rsid w:val="006B0A86"/>
    <w:rsid w:val="006B1BEF"/>
    <w:rsid w:val="006B2240"/>
    <w:rsid w:val="006B259A"/>
    <w:rsid w:val="006B286D"/>
    <w:rsid w:val="006B2878"/>
    <w:rsid w:val="006B387B"/>
    <w:rsid w:val="006B3ABE"/>
    <w:rsid w:val="006B3ADE"/>
    <w:rsid w:val="006B45C8"/>
    <w:rsid w:val="006B479E"/>
    <w:rsid w:val="006B50D2"/>
    <w:rsid w:val="006B5291"/>
    <w:rsid w:val="006B6AD4"/>
    <w:rsid w:val="006B6E5F"/>
    <w:rsid w:val="006C0DF7"/>
    <w:rsid w:val="006C0F2F"/>
    <w:rsid w:val="006C1016"/>
    <w:rsid w:val="006C125A"/>
    <w:rsid w:val="006C1526"/>
    <w:rsid w:val="006C29BC"/>
    <w:rsid w:val="006C2B39"/>
    <w:rsid w:val="006C2B68"/>
    <w:rsid w:val="006C3823"/>
    <w:rsid w:val="006C3C49"/>
    <w:rsid w:val="006C5032"/>
    <w:rsid w:val="006C5366"/>
    <w:rsid w:val="006C5CE9"/>
    <w:rsid w:val="006C6C76"/>
    <w:rsid w:val="006C6E4D"/>
    <w:rsid w:val="006C7B64"/>
    <w:rsid w:val="006D00E5"/>
    <w:rsid w:val="006D01B8"/>
    <w:rsid w:val="006D05BC"/>
    <w:rsid w:val="006D143E"/>
    <w:rsid w:val="006D1621"/>
    <w:rsid w:val="006D1A52"/>
    <w:rsid w:val="006D2053"/>
    <w:rsid w:val="006D26EE"/>
    <w:rsid w:val="006D2DF5"/>
    <w:rsid w:val="006D455A"/>
    <w:rsid w:val="006D5044"/>
    <w:rsid w:val="006D5E32"/>
    <w:rsid w:val="006D64B7"/>
    <w:rsid w:val="006D7404"/>
    <w:rsid w:val="006D7AC2"/>
    <w:rsid w:val="006D7D9B"/>
    <w:rsid w:val="006D7DC2"/>
    <w:rsid w:val="006E0398"/>
    <w:rsid w:val="006E120F"/>
    <w:rsid w:val="006E1EDE"/>
    <w:rsid w:val="006E27B5"/>
    <w:rsid w:val="006E3564"/>
    <w:rsid w:val="006E35D9"/>
    <w:rsid w:val="006E3E84"/>
    <w:rsid w:val="006E4371"/>
    <w:rsid w:val="006E4882"/>
    <w:rsid w:val="006E490D"/>
    <w:rsid w:val="006E5620"/>
    <w:rsid w:val="006E6BE8"/>
    <w:rsid w:val="006E7DFB"/>
    <w:rsid w:val="006E7DFD"/>
    <w:rsid w:val="006E7FF6"/>
    <w:rsid w:val="006F1172"/>
    <w:rsid w:val="006F15D3"/>
    <w:rsid w:val="006F1BEA"/>
    <w:rsid w:val="006F1E1B"/>
    <w:rsid w:val="006F2A0C"/>
    <w:rsid w:val="006F2C29"/>
    <w:rsid w:val="006F370C"/>
    <w:rsid w:val="006F47DD"/>
    <w:rsid w:val="006F4E6C"/>
    <w:rsid w:val="006F5476"/>
    <w:rsid w:val="006F5B9F"/>
    <w:rsid w:val="006F5E41"/>
    <w:rsid w:val="006F62B3"/>
    <w:rsid w:val="006F67CB"/>
    <w:rsid w:val="006F740E"/>
    <w:rsid w:val="006F7461"/>
    <w:rsid w:val="006F7802"/>
    <w:rsid w:val="006F7C40"/>
    <w:rsid w:val="006F7D58"/>
    <w:rsid w:val="006F7EBC"/>
    <w:rsid w:val="007003DC"/>
    <w:rsid w:val="00700487"/>
    <w:rsid w:val="00700B06"/>
    <w:rsid w:val="00700F74"/>
    <w:rsid w:val="00701243"/>
    <w:rsid w:val="0070182D"/>
    <w:rsid w:val="00701DB4"/>
    <w:rsid w:val="0070259C"/>
    <w:rsid w:val="007026E7"/>
    <w:rsid w:val="007031CC"/>
    <w:rsid w:val="007035F9"/>
    <w:rsid w:val="007038A2"/>
    <w:rsid w:val="00704796"/>
    <w:rsid w:val="0070494A"/>
    <w:rsid w:val="00704CEC"/>
    <w:rsid w:val="00707B79"/>
    <w:rsid w:val="00707CCC"/>
    <w:rsid w:val="0071021F"/>
    <w:rsid w:val="0071041B"/>
    <w:rsid w:val="00710C9D"/>
    <w:rsid w:val="0071233C"/>
    <w:rsid w:val="00712FB0"/>
    <w:rsid w:val="00713305"/>
    <w:rsid w:val="00714C5E"/>
    <w:rsid w:val="007150DE"/>
    <w:rsid w:val="00716964"/>
    <w:rsid w:val="00716970"/>
    <w:rsid w:val="00717056"/>
    <w:rsid w:val="00717FD5"/>
    <w:rsid w:val="00720251"/>
    <w:rsid w:val="007202D3"/>
    <w:rsid w:val="007203B1"/>
    <w:rsid w:val="00720400"/>
    <w:rsid w:val="00721DF1"/>
    <w:rsid w:val="007226E6"/>
    <w:rsid w:val="00722A30"/>
    <w:rsid w:val="00722FF6"/>
    <w:rsid w:val="00723536"/>
    <w:rsid w:val="007238AE"/>
    <w:rsid w:val="00723D90"/>
    <w:rsid w:val="00724087"/>
    <w:rsid w:val="00724526"/>
    <w:rsid w:val="00725496"/>
    <w:rsid w:val="00725786"/>
    <w:rsid w:val="007269A7"/>
    <w:rsid w:val="007274F4"/>
    <w:rsid w:val="00727A4B"/>
    <w:rsid w:val="00727FD9"/>
    <w:rsid w:val="007300B5"/>
    <w:rsid w:val="00730A4F"/>
    <w:rsid w:val="00730C55"/>
    <w:rsid w:val="00730FA8"/>
    <w:rsid w:val="007312E5"/>
    <w:rsid w:val="00731FB1"/>
    <w:rsid w:val="007323C5"/>
    <w:rsid w:val="007327F6"/>
    <w:rsid w:val="007330C5"/>
    <w:rsid w:val="0073330E"/>
    <w:rsid w:val="0073398B"/>
    <w:rsid w:val="007339CE"/>
    <w:rsid w:val="0073424F"/>
    <w:rsid w:val="00735026"/>
    <w:rsid w:val="00737182"/>
    <w:rsid w:val="00740C22"/>
    <w:rsid w:val="00741033"/>
    <w:rsid w:val="007411EB"/>
    <w:rsid w:val="0074202A"/>
    <w:rsid w:val="007423CF"/>
    <w:rsid w:val="007446C9"/>
    <w:rsid w:val="00744D18"/>
    <w:rsid w:val="00745952"/>
    <w:rsid w:val="00745A07"/>
    <w:rsid w:val="00745CA3"/>
    <w:rsid w:val="00745E66"/>
    <w:rsid w:val="00747398"/>
    <w:rsid w:val="00747F5D"/>
    <w:rsid w:val="007500CB"/>
    <w:rsid w:val="007502F3"/>
    <w:rsid w:val="0075062F"/>
    <w:rsid w:val="00751E03"/>
    <w:rsid w:val="0075211B"/>
    <w:rsid w:val="007522B6"/>
    <w:rsid w:val="00753EAA"/>
    <w:rsid w:val="00753F4B"/>
    <w:rsid w:val="00753F79"/>
    <w:rsid w:val="007540EF"/>
    <w:rsid w:val="0075442E"/>
    <w:rsid w:val="00755938"/>
    <w:rsid w:val="00755A37"/>
    <w:rsid w:val="00755B19"/>
    <w:rsid w:val="00755D14"/>
    <w:rsid w:val="0075608D"/>
    <w:rsid w:val="00756DE8"/>
    <w:rsid w:val="00756EAD"/>
    <w:rsid w:val="007570A8"/>
    <w:rsid w:val="00757813"/>
    <w:rsid w:val="00760D51"/>
    <w:rsid w:val="0076286E"/>
    <w:rsid w:val="007630D1"/>
    <w:rsid w:val="00763710"/>
    <w:rsid w:val="007644BE"/>
    <w:rsid w:val="00764960"/>
    <w:rsid w:val="0076539A"/>
    <w:rsid w:val="0076588B"/>
    <w:rsid w:val="00765E82"/>
    <w:rsid w:val="007664A2"/>
    <w:rsid w:val="00767999"/>
    <w:rsid w:val="007679D6"/>
    <w:rsid w:val="007719D7"/>
    <w:rsid w:val="00772DB5"/>
    <w:rsid w:val="00772F47"/>
    <w:rsid w:val="00774244"/>
    <w:rsid w:val="007758E8"/>
    <w:rsid w:val="0077632B"/>
    <w:rsid w:val="007766E1"/>
    <w:rsid w:val="00776EEE"/>
    <w:rsid w:val="00780248"/>
    <w:rsid w:val="0078046E"/>
    <w:rsid w:val="00780E3E"/>
    <w:rsid w:val="0078176A"/>
    <w:rsid w:val="00781CE9"/>
    <w:rsid w:val="00783453"/>
    <w:rsid w:val="00783726"/>
    <w:rsid w:val="0078374D"/>
    <w:rsid w:val="00783A61"/>
    <w:rsid w:val="00783CEC"/>
    <w:rsid w:val="007845A0"/>
    <w:rsid w:val="0078497B"/>
    <w:rsid w:val="00784B4A"/>
    <w:rsid w:val="00784B71"/>
    <w:rsid w:val="007850D6"/>
    <w:rsid w:val="00785741"/>
    <w:rsid w:val="00785958"/>
    <w:rsid w:val="00786C24"/>
    <w:rsid w:val="00786E56"/>
    <w:rsid w:val="00786EB1"/>
    <w:rsid w:val="007873FB"/>
    <w:rsid w:val="007875EE"/>
    <w:rsid w:val="00787D0A"/>
    <w:rsid w:val="00790395"/>
    <w:rsid w:val="00790BC7"/>
    <w:rsid w:val="00791352"/>
    <w:rsid w:val="007918D2"/>
    <w:rsid w:val="007926FE"/>
    <w:rsid w:val="007927AE"/>
    <w:rsid w:val="00792FA1"/>
    <w:rsid w:val="00792FC5"/>
    <w:rsid w:val="0079472F"/>
    <w:rsid w:val="00794BD6"/>
    <w:rsid w:val="00794BEA"/>
    <w:rsid w:val="00794D67"/>
    <w:rsid w:val="00797037"/>
    <w:rsid w:val="0079731B"/>
    <w:rsid w:val="007A0367"/>
    <w:rsid w:val="007A0373"/>
    <w:rsid w:val="007A0E49"/>
    <w:rsid w:val="007A16B8"/>
    <w:rsid w:val="007A2632"/>
    <w:rsid w:val="007A2BAA"/>
    <w:rsid w:val="007A31F5"/>
    <w:rsid w:val="007A333F"/>
    <w:rsid w:val="007A38EA"/>
    <w:rsid w:val="007A5743"/>
    <w:rsid w:val="007A6137"/>
    <w:rsid w:val="007A6E93"/>
    <w:rsid w:val="007A6F6D"/>
    <w:rsid w:val="007A7220"/>
    <w:rsid w:val="007A75B8"/>
    <w:rsid w:val="007A7F5E"/>
    <w:rsid w:val="007B01F0"/>
    <w:rsid w:val="007B0738"/>
    <w:rsid w:val="007B2AFB"/>
    <w:rsid w:val="007B2D93"/>
    <w:rsid w:val="007B3F88"/>
    <w:rsid w:val="007B3FE0"/>
    <w:rsid w:val="007B4A54"/>
    <w:rsid w:val="007B57D9"/>
    <w:rsid w:val="007B5FFE"/>
    <w:rsid w:val="007B6026"/>
    <w:rsid w:val="007B62C8"/>
    <w:rsid w:val="007B7012"/>
    <w:rsid w:val="007B75A9"/>
    <w:rsid w:val="007B76A2"/>
    <w:rsid w:val="007C0F2C"/>
    <w:rsid w:val="007C10F2"/>
    <w:rsid w:val="007C3A6A"/>
    <w:rsid w:val="007C3BAC"/>
    <w:rsid w:val="007C49CE"/>
    <w:rsid w:val="007C4F68"/>
    <w:rsid w:val="007C5174"/>
    <w:rsid w:val="007C5E6E"/>
    <w:rsid w:val="007C6752"/>
    <w:rsid w:val="007C6F43"/>
    <w:rsid w:val="007C6FC1"/>
    <w:rsid w:val="007C76E4"/>
    <w:rsid w:val="007C77D7"/>
    <w:rsid w:val="007D0588"/>
    <w:rsid w:val="007D0FAF"/>
    <w:rsid w:val="007D2235"/>
    <w:rsid w:val="007D307A"/>
    <w:rsid w:val="007D33D3"/>
    <w:rsid w:val="007D3824"/>
    <w:rsid w:val="007D3938"/>
    <w:rsid w:val="007D3D52"/>
    <w:rsid w:val="007D3E76"/>
    <w:rsid w:val="007D3EFE"/>
    <w:rsid w:val="007D4CF2"/>
    <w:rsid w:val="007D536F"/>
    <w:rsid w:val="007D5529"/>
    <w:rsid w:val="007D5B5A"/>
    <w:rsid w:val="007D6439"/>
    <w:rsid w:val="007D66AC"/>
    <w:rsid w:val="007D67A1"/>
    <w:rsid w:val="007D6844"/>
    <w:rsid w:val="007D6850"/>
    <w:rsid w:val="007D703A"/>
    <w:rsid w:val="007D7EFD"/>
    <w:rsid w:val="007E251F"/>
    <w:rsid w:val="007E2992"/>
    <w:rsid w:val="007E2E1D"/>
    <w:rsid w:val="007E319B"/>
    <w:rsid w:val="007E4006"/>
    <w:rsid w:val="007E4557"/>
    <w:rsid w:val="007E484A"/>
    <w:rsid w:val="007E4D7B"/>
    <w:rsid w:val="007E4F61"/>
    <w:rsid w:val="007E5195"/>
    <w:rsid w:val="007E5B6D"/>
    <w:rsid w:val="007E7425"/>
    <w:rsid w:val="007F13A4"/>
    <w:rsid w:val="007F15C9"/>
    <w:rsid w:val="007F1940"/>
    <w:rsid w:val="007F37FC"/>
    <w:rsid w:val="007F3DB3"/>
    <w:rsid w:val="007F4B10"/>
    <w:rsid w:val="007F4EF3"/>
    <w:rsid w:val="007F5B02"/>
    <w:rsid w:val="007F6222"/>
    <w:rsid w:val="007F7901"/>
    <w:rsid w:val="00800307"/>
    <w:rsid w:val="00800C27"/>
    <w:rsid w:val="00801F7E"/>
    <w:rsid w:val="008020BE"/>
    <w:rsid w:val="008022F6"/>
    <w:rsid w:val="00802323"/>
    <w:rsid w:val="0080232A"/>
    <w:rsid w:val="00802F83"/>
    <w:rsid w:val="00803876"/>
    <w:rsid w:val="00803D0F"/>
    <w:rsid w:val="00804C86"/>
    <w:rsid w:val="00804CEF"/>
    <w:rsid w:val="00804FC8"/>
    <w:rsid w:val="00805649"/>
    <w:rsid w:val="00806388"/>
    <w:rsid w:val="008070FA"/>
    <w:rsid w:val="008071AC"/>
    <w:rsid w:val="00807DE3"/>
    <w:rsid w:val="0081053D"/>
    <w:rsid w:val="00810B5F"/>
    <w:rsid w:val="00810D58"/>
    <w:rsid w:val="00810F7A"/>
    <w:rsid w:val="008118A4"/>
    <w:rsid w:val="00811C70"/>
    <w:rsid w:val="008125E6"/>
    <w:rsid w:val="00812E7A"/>
    <w:rsid w:val="00813AEC"/>
    <w:rsid w:val="00813CB8"/>
    <w:rsid w:val="00814468"/>
    <w:rsid w:val="00814929"/>
    <w:rsid w:val="00814E5E"/>
    <w:rsid w:val="00815863"/>
    <w:rsid w:val="00815E28"/>
    <w:rsid w:val="008165C0"/>
    <w:rsid w:val="008170E6"/>
    <w:rsid w:val="0081730C"/>
    <w:rsid w:val="008178E7"/>
    <w:rsid w:val="00817BF4"/>
    <w:rsid w:val="00817D89"/>
    <w:rsid w:val="00820C7E"/>
    <w:rsid w:val="0082168A"/>
    <w:rsid w:val="00821A01"/>
    <w:rsid w:val="00822844"/>
    <w:rsid w:val="00822D6D"/>
    <w:rsid w:val="00823282"/>
    <w:rsid w:val="00823534"/>
    <w:rsid w:val="0082368C"/>
    <w:rsid w:val="00825184"/>
    <w:rsid w:val="00826A1E"/>
    <w:rsid w:val="0082735C"/>
    <w:rsid w:val="00827E91"/>
    <w:rsid w:val="00830AAB"/>
    <w:rsid w:val="008313F6"/>
    <w:rsid w:val="008318D0"/>
    <w:rsid w:val="008324C4"/>
    <w:rsid w:val="008324E7"/>
    <w:rsid w:val="00833473"/>
    <w:rsid w:val="00835B56"/>
    <w:rsid w:val="008400D9"/>
    <w:rsid w:val="00840B93"/>
    <w:rsid w:val="0084141C"/>
    <w:rsid w:val="00841B5E"/>
    <w:rsid w:val="00842D52"/>
    <w:rsid w:val="0084334A"/>
    <w:rsid w:val="008436F9"/>
    <w:rsid w:val="00843D97"/>
    <w:rsid w:val="00844559"/>
    <w:rsid w:val="00844CC4"/>
    <w:rsid w:val="00844DCE"/>
    <w:rsid w:val="00846005"/>
    <w:rsid w:val="00847260"/>
    <w:rsid w:val="00850DBA"/>
    <w:rsid w:val="008515DA"/>
    <w:rsid w:val="00851829"/>
    <w:rsid w:val="00852CF8"/>
    <w:rsid w:val="00853484"/>
    <w:rsid w:val="00853CF5"/>
    <w:rsid w:val="00853FFD"/>
    <w:rsid w:val="0085421C"/>
    <w:rsid w:val="00854771"/>
    <w:rsid w:val="00854AEF"/>
    <w:rsid w:val="00855F95"/>
    <w:rsid w:val="008564D4"/>
    <w:rsid w:val="00856E05"/>
    <w:rsid w:val="0085747A"/>
    <w:rsid w:val="0085797E"/>
    <w:rsid w:val="00860891"/>
    <w:rsid w:val="00860D99"/>
    <w:rsid w:val="00861CE5"/>
    <w:rsid w:val="0086206B"/>
    <w:rsid w:val="008629AD"/>
    <w:rsid w:val="00862B13"/>
    <w:rsid w:val="00864920"/>
    <w:rsid w:val="00865952"/>
    <w:rsid w:val="0086624B"/>
    <w:rsid w:val="00867F6F"/>
    <w:rsid w:val="008701AE"/>
    <w:rsid w:val="00870396"/>
    <w:rsid w:val="00870A56"/>
    <w:rsid w:val="00870E1C"/>
    <w:rsid w:val="0087221F"/>
    <w:rsid w:val="00872506"/>
    <w:rsid w:val="00872C92"/>
    <w:rsid w:val="008737CD"/>
    <w:rsid w:val="008740BC"/>
    <w:rsid w:val="00874563"/>
    <w:rsid w:val="00874FA5"/>
    <w:rsid w:val="00875BE1"/>
    <w:rsid w:val="00875E15"/>
    <w:rsid w:val="00876807"/>
    <w:rsid w:val="00876B20"/>
    <w:rsid w:val="00877690"/>
    <w:rsid w:val="008806F8"/>
    <w:rsid w:val="00881218"/>
    <w:rsid w:val="00881959"/>
    <w:rsid w:val="00881DD2"/>
    <w:rsid w:val="008826DA"/>
    <w:rsid w:val="0088287D"/>
    <w:rsid w:val="0088355F"/>
    <w:rsid w:val="008840B2"/>
    <w:rsid w:val="008840D6"/>
    <w:rsid w:val="00884AB4"/>
    <w:rsid w:val="0088596C"/>
    <w:rsid w:val="008859D3"/>
    <w:rsid w:val="00886041"/>
    <w:rsid w:val="008912F1"/>
    <w:rsid w:val="00891C06"/>
    <w:rsid w:val="00894EB2"/>
    <w:rsid w:val="008950F1"/>
    <w:rsid w:val="00895DF1"/>
    <w:rsid w:val="00895EF8"/>
    <w:rsid w:val="008963AA"/>
    <w:rsid w:val="00896D20"/>
    <w:rsid w:val="00896E42"/>
    <w:rsid w:val="008972D7"/>
    <w:rsid w:val="00897971"/>
    <w:rsid w:val="00897AAD"/>
    <w:rsid w:val="008A0185"/>
    <w:rsid w:val="008A1895"/>
    <w:rsid w:val="008A1C45"/>
    <w:rsid w:val="008A3495"/>
    <w:rsid w:val="008A3908"/>
    <w:rsid w:val="008A3B76"/>
    <w:rsid w:val="008A3B98"/>
    <w:rsid w:val="008A45CE"/>
    <w:rsid w:val="008A4CE4"/>
    <w:rsid w:val="008A56F8"/>
    <w:rsid w:val="008A706F"/>
    <w:rsid w:val="008A71A5"/>
    <w:rsid w:val="008A7AA5"/>
    <w:rsid w:val="008A7B93"/>
    <w:rsid w:val="008B02CA"/>
    <w:rsid w:val="008B1440"/>
    <w:rsid w:val="008B15D0"/>
    <w:rsid w:val="008B1A40"/>
    <w:rsid w:val="008B1AA2"/>
    <w:rsid w:val="008B24F1"/>
    <w:rsid w:val="008B255B"/>
    <w:rsid w:val="008B2E3B"/>
    <w:rsid w:val="008B300D"/>
    <w:rsid w:val="008B38FC"/>
    <w:rsid w:val="008B39AA"/>
    <w:rsid w:val="008B4B96"/>
    <w:rsid w:val="008B5996"/>
    <w:rsid w:val="008B5B72"/>
    <w:rsid w:val="008B63F7"/>
    <w:rsid w:val="008B6C82"/>
    <w:rsid w:val="008B7D6E"/>
    <w:rsid w:val="008B7F1E"/>
    <w:rsid w:val="008C00E0"/>
    <w:rsid w:val="008C0AAD"/>
    <w:rsid w:val="008C0FC5"/>
    <w:rsid w:val="008C1C43"/>
    <w:rsid w:val="008C2300"/>
    <w:rsid w:val="008C286B"/>
    <w:rsid w:val="008C290E"/>
    <w:rsid w:val="008C3679"/>
    <w:rsid w:val="008C3B69"/>
    <w:rsid w:val="008C5E54"/>
    <w:rsid w:val="008C5F5C"/>
    <w:rsid w:val="008C6085"/>
    <w:rsid w:val="008C753F"/>
    <w:rsid w:val="008C7A1C"/>
    <w:rsid w:val="008D0826"/>
    <w:rsid w:val="008D0A8D"/>
    <w:rsid w:val="008D10A9"/>
    <w:rsid w:val="008D1EC5"/>
    <w:rsid w:val="008D2BA8"/>
    <w:rsid w:val="008D2CE6"/>
    <w:rsid w:val="008D2EC1"/>
    <w:rsid w:val="008D340F"/>
    <w:rsid w:val="008D3DBD"/>
    <w:rsid w:val="008D4563"/>
    <w:rsid w:val="008D47DD"/>
    <w:rsid w:val="008D59FA"/>
    <w:rsid w:val="008D61CF"/>
    <w:rsid w:val="008D6D07"/>
    <w:rsid w:val="008D7322"/>
    <w:rsid w:val="008E22EE"/>
    <w:rsid w:val="008E2557"/>
    <w:rsid w:val="008E2860"/>
    <w:rsid w:val="008E2E9C"/>
    <w:rsid w:val="008E3793"/>
    <w:rsid w:val="008E3D08"/>
    <w:rsid w:val="008E3DC9"/>
    <w:rsid w:val="008E3E4C"/>
    <w:rsid w:val="008E4B98"/>
    <w:rsid w:val="008E60E7"/>
    <w:rsid w:val="008E621C"/>
    <w:rsid w:val="008E6B68"/>
    <w:rsid w:val="008F01EE"/>
    <w:rsid w:val="008F028F"/>
    <w:rsid w:val="008F09F5"/>
    <w:rsid w:val="008F0A8D"/>
    <w:rsid w:val="008F0AB9"/>
    <w:rsid w:val="008F21F2"/>
    <w:rsid w:val="008F23B4"/>
    <w:rsid w:val="008F30BE"/>
    <w:rsid w:val="008F360F"/>
    <w:rsid w:val="008F5EDC"/>
    <w:rsid w:val="008F6310"/>
    <w:rsid w:val="008F6455"/>
    <w:rsid w:val="008F673C"/>
    <w:rsid w:val="008F77B8"/>
    <w:rsid w:val="008F7ABD"/>
    <w:rsid w:val="008F7BF8"/>
    <w:rsid w:val="008F7C7F"/>
    <w:rsid w:val="008F7C95"/>
    <w:rsid w:val="008F7D81"/>
    <w:rsid w:val="00900054"/>
    <w:rsid w:val="009000DD"/>
    <w:rsid w:val="009001AF"/>
    <w:rsid w:val="00900410"/>
    <w:rsid w:val="00901231"/>
    <w:rsid w:val="00901827"/>
    <w:rsid w:val="009025D2"/>
    <w:rsid w:val="00902718"/>
    <w:rsid w:val="00902A0A"/>
    <w:rsid w:val="00904597"/>
    <w:rsid w:val="0090474E"/>
    <w:rsid w:val="0090503C"/>
    <w:rsid w:val="009051E2"/>
    <w:rsid w:val="009051FF"/>
    <w:rsid w:val="00906B36"/>
    <w:rsid w:val="009075AF"/>
    <w:rsid w:val="00907722"/>
    <w:rsid w:val="00907A7C"/>
    <w:rsid w:val="00907B03"/>
    <w:rsid w:val="00907C90"/>
    <w:rsid w:val="00907F31"/>
    <w:rsid w:val="00907F98"/>
    <w:rsid w:val="00910C61"/>
    <w:rsid w:val="00910DF9"/>
    <w:rsid w:val="00910F3C"/>
    <w:rsid w:val="0091119E"/>
    <w:rsid w:val="00911BA5"/>
    <w:rsid w:val="00911E69"/>
    <w:rsid w:val="0091308F"/>
    <w:rsid w:val="0091349B"/>
    <w:rsid w:val="00913689"/>
    <w:rsid w:val="009137F2"/>
    <w:rsid w:val="00914BFA"/>
    <w:rsid w:val="00914E8C"/>
    <w:rsid w:val="009165FC"/>
    <w:rsid w:val="009169C6"/>
    <w:rsid w:val="00917522"/>
    <w:rsid w:val="00920733"/>
    <w:rsid w:val="00921189"/>
    <w:rsid w:val="00921971"/>
    <w:rsid w:val="00921E50"/>
    <w:rsid w:val="00921E56"/>
    <w:rsid w:val="009227D6"/>
    <w:rsid w:val="009229EA"/>
    <w:rsid w:val="00923940"/>
    <w:rsid w:val="009244BF"/>
    <w:rsid w:val="0092499E"/>
    <w:rsid w:val="0092539D"/>
    <w:rsid w:val="0092650B"/>
    <w:rsid w:val="0092686B"/>
    <w:rsid w:val="0092689C"/>
    <w:rsid w:val="00927235"/>
    <w:rsid w:val="00927602"/>
    <w:rsid w:val="009301D0"/>
    <w:rsid w:val="009304E2"/>
    <w:rsid w:val="009307E1"/>
    <w:rsid w:val="00930AD2"/>
    <w:rsid w:val="0093152B"/>
    <w:rsid w:val="00931A7A"/>
    <w:rsid w:val="009330AA"/>
    <w:rsid w:val="00933CD8"/>
    <w:rsid w:val="00934153"/>
    <w:rsid w:val="00934D9D"/>
    <w:rsid w:val="0093547E"/>
    <w:rsid w:val="00936B50"/>
    <w:rsid w:val="009413E4"/>
    <w:rsid w:val="00942C38"/>
    <w:rsid w:val="00943A94"/>
    <w:rsid w:val="0094460E"/>
    <w:rsid w:val="00945D5E"/>
    <w:rsid w:val="00945E2F"/>
    <w:rsid w:val="009463B3"/>
    <w:rsid w:val="009467AC"/>
    <w:rsid w:val="00946935"/>
    <w:rsid w:val="00946A4F"/>
    <w:rsid w:val="00947797"/>
    <w:rsid w:val="00947E50"/>
    <w:rsid w:val="009502BB"/>
    <w:rsid w:val="00950309"/>
    <w:rsid w:val="00950449"/>
    <w:rsid w:val="00950713"/>
    <w:rsid w:val="00950DB9"/>
    <w:rsid w:val="00951A74"/>
    <w:rsid w:val="00951F28"/>
    <w:rsid w:val="00952B2F"/>
    <w:rsid w:val="00953563"/>
    <w:rsid w:val="00954643"/>
    <w:rsid w:val="00954DCE"/>
    <w:rsid w:val="00955613"/>
    <w:rsid w:val="009568A3"/>
    <w:rsid w:val="009570CD"/>
    <w:rsid w:val="009574F7"/>
    <w:rsid w:val="009576A0"/>
    <w:rsid w:val="00957881"/>
    <w:rsid w:val="00957C96"/>
    <w:rsid w:val="00960586"/>
    <w:rsid w:val="009610A9"/>
    <w:rsid w:val="009611E6"/>
    <w:rsid w:val="00961318"/>
    <w:rsid w:val="00961F78"/>
    <w:rsid w:val="009622C7"/>
    <w:rsid w:val="00962CF1"/>
    <w:rsid w:val="009636D8"/>
    <w:rsid w:val="009644FB"/>
    <w:rsid w:val="0096467E"/>
    <w:rsid w:val="0096578A"/>
    <w:rsid w:val="0096624C"/>
    <w:rsid w:val="00966B37"/>
    <w:rsid w:val="00966E61"/>
    <w:rsid w:val="00967424"/>
    <w:rsid w:val="00970455"/>
    <w:rsid w:val="009704E0"/>
    <w:rsid w:val="00970DFD"/>
    <w:rsid w:val="0097217D"/>
    <w:rsid w:val="009724FD"/>
    <w:rsid w:val="00972EAF"/>
    <w:rsid w:val="00973B3F"/>
    <w:rsid w:val="00975252"/>
    <w:rsid w:val="0097529C"/>
    <w:rsid w:val="00975666"/>
    <w:rsid w:val="00975AC7"/>
    <w:rsid w:val="00976274"/>
    <w:rsid w:val="00976658"/>
    <w:rsid w:val="00976BAF"/>
    <w:rsid w:val="00976C69"/>
    <w:rsid w:val="00976DFB"/>
    <w:rsid w:val="009772C3"/>
    <w:rsid w:val="009772D4"/>
    <w:rsid w:val="009775F3"/>
    <w:rsid w:val="009777D8"/>
    <w:rsid w:val="00980FAF"/>
    <w:rsid w:val="00981B15"/>
    <w:rsid w:val="00982B6D"/>
    <w:rsid w:val="00982EFB"/>
    <w:rsid w:val="009832CB"/>
    <w:rsid w:val="009871B2"/>
    <w:rsid w:val="00990019"/>
    <w:rsid w:val="00990A78"/>
    <w:rsid w:val="0099255E"/>
    <w:rsid w:val="00992A45"/>
    <w:rsid w:val="00992BDB"/>
    <w:rsid w:val="00992F5D"/>
    <w:rsid w:val="00993188"/>
    <w:rsid w:val="0099371C"/>
    <w:rsid w:val="0099390C"/>
    <w:rsid w:val="00993CCC"/>
    <w:rsid w:val="0099544D"/>
    <w:rsid w:val="00995B01"/>
    <w:rsid w:val="009960B8"/>
    <w:rsid w:val="0099680C"/>
    <w:rsid w:val="00996E03"/>
    <w:rsid w:val="009A0FF2"/>
    <w:rsid w:val="009A2C46"/>
    <w:rsid w:val="009A33B8"/>
    <w:rsid w:val="009A33F4"/>
    <w:rsid w:val="009A3875"/>
    <w:rsid w:val="009A395B"/>
    <w:rsid w:val="009A3B8E"/>
    <w:rsid w:val="009A4533"/>
    <w:rsid w:val="009A471A"/>
    <w:rsid w:val="009A4BF1"/>
    <w:rsid w:val="009A4EA2"/>
    <w:rsid w:val="009A4ECE"/>
    <w:rsid w:val="009A54C1"/>
    <w:rsid w:val="009A63F3"/>
    <w:rsid w:val="009A6602"/>
    <w:rsid w:val="009A67CD"/>
    <w:rsid w:val="009A6B58"/>
    <w:rsid w:val="009A6FD2"/>
    <w:rsid w:val="009A7954"/>
    <w:rsid w:val="009A79CF"/>
    <w:rsid w:val="009B0717"/>
    <w:rsid w:val="009B0EED"/>
    <w:rsid w:val="009B166B"/>
    <w:rsid w:val="009B1D36"/>
    <w:rsid w:val="009B200F"/>
    <w:rsid w:val="009B20A7"/>
    <w:rsid w:val="009B2D7A"/>
    <w:rsid w:val="009B2EFD"/>
    <w:rsid w:val="009B31FF"/>
    <w:rsid w:val="009B37D6"/>
    <w:rsid w:val="009B3E22"/>
    <w:rsid w:val="009B4F44"/>
    <w:rsid w:val="009B5383"/>
    <w:rsid w:val="009B5D9E"/>
    <w:rsid w:val="009B63E5"/>
    <w:rsid w:val="009B6D25"/>
    <w:rsid w:val="009B709C"/>
    <w:rsid w:val="009B7B94"/>
    <w:rsid w:val="009B7BD3"/>
    <w:rsid w:val="009C02A3"/>
    <w:rsid w:val="009C1EEA"/>
    <w:rsid w:val="009C2163"/>
    <w:rsid w:val="009C283E"/>
    <w:rsid w:val="009C3575"/>
    <w:rsid w:val="009C3732"/>
    <w:rsid w:val="009C4220"/>
    <w:rsid w:val="009C450C"/>
    <w:rsid w:val="009C4E48"/>
    <w:rsid w:val="009C6726"/>
    <w:rsid w:val="009C6C8B"/>
    <w:rsid w:val="009C784C"/>
    <w:rsid w:val="009C7B3D"/>
    <w:rsid w:val="009C7C99"/>
    <w:rsid w:val="009D0869"/>
    <w:rsid w:val="009D0EE2"/>
    <w:rsid w:val="009D1206"/>
    <w:rsid w:val="009D1B7F"/>
    <w:rsid w:val="009D22C9"/>
    <w:rsid w:val="009D31D1"/>
    <w:rsid w:val="009D33ED"/>
    <w:rsid w:val="009D3D88"/>
    <w:rsid w:val="009D3F27"/>
    <w:rsid w:val="009D406D"/>
    <w:rsid w:val="009D421F"/>
    <w:rsid w:val="009D4533"/>
    <w:rsid w:val="009D46E7"/>
    <w:rsid w:val="009D4848"/>
    <w:rsid w:val="009D4CF8"/>
    <w:rsid w:val="009D5993"/>
    <w:rsid w:val="009D67C5"/>
    <w:rsid w:val="009D688A"/>
    <w:rsid w:val="009D7A00"/>
    <w:rsid w:val="009D7B3D"/>
    <w:rsid w:val="009D7C50"/>
    <w:rsid w:val="009D7EFF"/>
    <w:rsid w:val="009E01DC"/>
    <w:rsid w:val="009E087E"/>
    <w:rsid w:val="009E1361"/>
    <w:rsid w:val="009E2444"/>
    <w:rsid w:val="009E262A"/>
    <w:rsid w:val="009E29AF"/>
    <w:rsid w:val="009E308D"/>
    <w:rsid w:val="009E323D"/>
    <w:rsid w:val="009E3971"/>
    <w:rsid w:val="009E43ED"/>
    <w:rsid w:val="009E4B99"/>
    <w:rsid w:val="009E5838"/>
    <w:rsid w:val="009E5B4D"/>
    <w:rsid w:val="009E6047"/>
    <w:rsid w:val="009E7A5E"/>
    <w:rsid w:val="009E7EEA"/>
    <w:rsid w:val="009F00E6"/>
    <w:rsid w:val="009F1970"/>
    <w:rsid w:val="009F1DA7"/>
    <w:rsid w:val="009F291E"/>
    <w:rsid w:val="009F2BAB"/>
    <w:rsid w:val="009F2E9D"/>
    <w:rsid w:val="009F3531"/>
    <w:rsid w:val="009F37CF"/>
    <w:rsid w:val="009F3A41"/>
    <w:rsid w:val="009F3BA0"/>
    <w:rsid w:val="009F3C70"/>
    <w:rsid w:val="009F4616"/>
    <w:rsid w:val="009F4617"/>
    <w:rsid w:val="009F49DE"/>
    <w:rsid w:val="009F54B2"/>
    <w:rsid w:val="009F5AB4"/>
    <w:rsid w:val="009F5EB6"/>
    <w:rsid w:val="009F5F6D"/>
    <w:rsid w:val="00A00196"/>
    <w:rsid w:val="00A007CB"/>
    <w:rsid w:val="00A00C37"/>
    <w:rsid w:val="00A00E8F"/>
    <w:rsid w:val="00A01843"/>
    <w:rsid w:val="00A02258"/>
    <w:rsid w:val="00A02458"/>
    <w:rsid w:val="00A02EEE"/>
    <w:rsid w:val="00A03118"/>
    <w:rsid w:val="00A03517"/>
    <w:rsid w:val="00A03B4E"/>
    <w:rsid w:val="00A040D8"/>
    <w:rsid w:val="00A0566C"/>
    <w:rsid w:val="00A0570A"/>
    <w:rsid w:val="00A059E5"/>
    <w:rsid w:val="00A06D27"/>
    <w:rsid w:val="00A076C0"/>
    <w:rsid w:val="00A07FDF"/>
    <w:rsid w:val="00A10C01"/>
    <w:rsid w:val="00A12BB9"/>
    <w:rsid w:val="00A12BEB"/>
    <w:rsid w:val="00A13724"/>
    <w:rsid w:val="00A1397D"/>
    <w:rsid w:val="00A13DCE"/>
    <w:rsid w:val="00A13F95"/>
    <w:rsid w:val="00A149C4"/>
    <w:rsid w:val="00A15218"/>
    <w:rsid w:val="00A16B95"/>
    <w:rsid w:val="00A1736B"/>
    <w:rsid w:val="00A1796B"/>
    <w:rsid w:val="00A20069"/>
    <w:rsid w:val="00A20E41"/>
    <w:rsid w:val="00A20F42"/>
    <w:rsid w:val="00A211D2"/>
    <w:rsid w:val="00A24F19"/>
    <w:rsid w:val="00A24FB3"/>
    <w:rsid w:val="00A250AA"/>
    <w:rsid w:val="00A250EB"/>
    <w:rsid w:val="00A25624"/>
    <w:rsid w:val="00A258FB"/>
    <w:rsid w:val="00A25A7A"/>
    <w:rsid w:val="00A25B0C"/>
    <w:rsid w:val="00A265F8"/>
    <w:rsid w:val="00A26AC9"/>
    <w:rsid w:val="00A27952"/>
    <w:rsid w:val="00A27B6F"/>
    <w:rsid w:val="00A3072D"/>
    <w:rsid w:val="00A30864"/>
    <w:rsid w:val="00A30A23"/>
    <w:rsid w:val="00A30B86"/>
    <w:rsid w:val="00A316D9"/>
    <w:rsid w:val="00A31C80"/>
    <w:rsid w:val="00A32A01"/>
    <w:rsid w:val="00A33664"/>
    <w:rsid w:val="00A33DD8"/>
    <w:rsid w:val="00A34483"/>
    <w:rsid w:val="00A353A5"/>
    <w:rsid w:val="00A364F8"/>
    <w:rsid w:val="00A36957"/>
    <w:rsid w:val="00A36D89"/>
    <w:rsid w:val="00A37695"/>
    <w:rsid w:val="00A37E91"/>
    <w:rsid w:val="00A40577"/>
    <w:rsid w:val="00A408E6"/>
    <w:rsid w:val="00A418DA"/>
    <w:rsid w:val="00A421AD"/>
    <w:rsid w:val="00A42419"/>
    <w:rsid w:val="00A4249B"/>
    <w:rsid w:val="00A42EDB"/>
    <w:rsid w:val="00A430C0"/>
    <w:rsid w:val="00A43553"/>
    <w:rsid w:val="00A43674"/>
    <w:rsid w:val="00A4381C"/>
    <w:rsid w:val="00A43A78"/>
    <w:rsid w:val="00A43ACB"/>
    <w:rsid w:val="00A44593"/>
    <w:rsid w:val="00A44620"/>
    <w:rsid w:val="00A45B65"/>
    <w:rsid w:val="00A45BF7"/>
    <w:rsid w:val="00A47651"/>
    <w:rsid w:val="00A47947"/>
    <w:rsid w:val="00A50317"/>
    <w:rsid w:val="00A515DD"/>
    <w:rsid w:val="00A51A8D"/>
    <w:rsid w:val="00A51B52"/>
    <w:rsid w:val="00A51D92"/>
    <w:rsid w:val="00A51F1A"/>
    <w:rsid w:val="00A5282D"/>
    <w:rsid w:val="00A52843"/>
    <w:rsid w:val="00A52A2F"/>
    <w:rsid w:val="00A52C55"/>
    <w:rsid w:val="00A52CDD"/>
    <w:rsid w:val="00A5495C"/>
    <w:rsid w:val="00A54B0C"/>
    <w:rsid w:val="00A55EDA"/>
    <w:rsid w:val="00A5642C"/>
    <w:rsid w:val="00A56EF5"/>
    <w:rsid w:val="00A57775"/>
    <w:rsid w:val="00A57EB7"/>
    <w:rsid w:val="00A604D6"/>
    <w:rsid w:val="00A619B1"/>
    <w:rsid w:val="00A61EAC"/>
    <w:rsid w:val="00A621DE"/>
    <w:rsid w:val="00A62617"/>
    <w:rsid w:val="00A629D7"/>
    <w:rsid w:val="00A62AB2"/>
    <w:rsid w:val="00A63033"/>
    <w:rsid w:val="00A6331B"/>
    <w:rsid w:val="00A63E2F"/>
    <w:rsid w:val="00A643D7"/>
    <w:rsid w:val="00A6497F"/>
    <w:rsid w:val="00A65937"/>
    <w:rsid w:val="00A67C83"/>
    <w:rsid w:val="00A704F6"/>
    <w:rsid w:val="00A70AAE"/>
    <w:rsid w:val="00A72BE2"/>
    <w:rsid w:val="00A73594"/>
    <w:rsid w:val="00A737C6"/>
    <w:rsid w:val="00A74192"/>
    <w:rsid w:val="00A743E4"/>
    <w:rsid w:val="00A75040"/>
    <w:rsid w:val="00A7614E"/>
    <w:rsid w:val="00A761D4"/>
    <w:rsid w:val="00A7626A"/>
    <w:rsid w:val="00A763A0"/>
    <w:rsid w:val="00A77094"/>
    <w:rsid w:val="00A7735C"/>
    <w:rsid w:val="00A80797"/>
    <w:rsid w:val="00A816DB"/>
    <w:rsid w:val="00A819F7"/>
    <w:rsid w:val="00A81B09"/>
    <w:rsid w:val="00A81D93"/>
    <w:rsid w:val="00A832FA"/>
    <w:rsid w:val="00A84EBB"/>
    <w:rsid w:val="00A85051"/>
    <w:rsid w:val="00A8595A"/>
    <w:rsid w:val="00A85FA7"/>
    <w:rsid w:val="00A8670E"/>
    <w:rsid w:val="00A8672C"/>
    <w:rsid w:val="00A869F5"/>
    <w:rsid w:val="00A86E3A"/>
    <w:rsid w:val="00A87073"/>
    <w:rsid w:val="00A87EA3"/>
    <w:rsid w:val="00A90071"/>
    <w:rsid w:val="00A90776"/>
    <w:rsid w:val="00A90C46"/>
    <w:rsid w:val="00A91CD9"/>
    <w:rsid w:val="00A924F0"/>
    <w:rsid w:val="00A92760"/>
    <w:rsid w:val="00A928B2"/>
    <w:rsid w:val="00A92B28"/>
    <w:rsid w:val="00A93545"/>
    <w:rsid w:val="00A94A48"/>
    <w:rsid w:val="00A95B6D"/>
    <w:rsid w:val="00A9626E"/>
    <w:rsid w:val="00A96C11"/>
    <w:rsid w:val="00A96D80"/>
    <w:rsid w:val="00A9714B"/>
    <w:rsid w:val="00AA014B"/>
    <w:rsid w:val="00AA0EEF"/>
    <w:rsid w:val="00AA1603"/>
    <w:rsid w:val="00AA1DA6"/>
    <w:rsid w:val="00AA1EF7"/>
    <w:rsid w:val="00AA2518"/>
    <w:rsid w:val="00AA3540"/>
    <w:rsid w:val="00AA3720"/>
    <w:rsid w:val="00AA3D63"/>
    <w:rsid w:val="00AA541F"/>
    <w:rsid w:val="00AA623F"/>
    <w:rsid w:val="00AA685B"/>
    <w:rsid w:val="00AA71FC"/>
    <w:rsid w:val="00AA74A2"/>
    <w:rsid w:val="00AA759C"/>
    <w:rsid w:val="00AA7BB6"/>
    <w:rsid w:val="00AB090F"/>
    <w:rsid w:val="00AB0DFB"/>
    <w:rsid w:val="00AB1388"/>
    <w:rsid w:val="00AB151A"/>
    <w:rsid w:val="00AB2881"/>
    <w:rsid w:val="00AB2E36"/>
    <w:rsid w:val="00AB2E79"/>
    <w:rsid w:val="00AB3435"/>
    <w:rsid w:val="00AB40CE"/>
    <w:rsid w:val="00AB5D16"/>
    <w:rsid w:val="00AB5E12"/>
    <w:rsid w:val="00AB62E5"/>
    <w:rsid w:val="00AB6AE8"/>
    <w:rsid w:val="00AB6C8C"/>
    <w:rsid w:val="00AB72C5"/>
    <w:rsid w:val="00AB754B"/>
    <w:rsid w:val="00AC013D"/>
    <w:rsid w:val="00AC1B3E"/>
    <w:rsid w:val="00AC1E03"/>
    <w:rsid w:val="00AC2179"/>
    <w:rsid w:val="00AC2D20"/>
    <w:rsid w:val="00AC30B0"/>
    <w:rsid w:val="00AC32A8"/>
    <w:rsid w:val="00AC41C3"/>
    <w:rsid w:val="00AC4493"/>
    <w:rsid w:val="00AC4CF9"/>
    <w:rsid w:val="00AC554C"/>
    <w:rsid w:val="00AC55E0"/>
    <w:rsid w:val="00AC57DE"/>
    <w:rsid w:val="00AC6718"/>
    <w:rsid w:val="00AC712D"/>
    <w:rsid w:val="00AC729D"/>
    <w:rsid w:val="00AD04C5"/>
    <w:rsid w:val="00AD04F3"/>
    <w:rsid w:val="00AD125E"/>
    <w:rsid w:val="00AD1D89"/>
    <w:rsid w:val="00AD24C6"/>
    <w:rsid w:val="00AD27E6"/>
    <w:rsid w:val="00AD28E9"/>
    <w:rsid w:val="00AD3309"/>
    <w:rsid w:val="00AD353E"/>
    <w:rsid w:val="00AD3920"/>
    <w:rsid w:val="00AD3D8A"/>
    <w:rsid w:val="00AD43AA"/>
    <w:rsid w:val="00AD465B"/>
    <w:rsid w:val="00AD48D1"/>
    <w:rsid w:val="00AD5105"/>
    <w:rsid w:val="00AD5277"/>
    <w:rsid w:val="00AD54D1"/>
    <w:rsid w:val="00AD5C8F"/>
    <w:rsid w:val="00AD6683"/>
    <w:rsid w:val="00AD6F03"/>
    <w:rsid w:val="00AD7E70"/>
    <w:rsid w:val="00AD7FB2"/>
    <w:rsid w:val="00AE1F27"/>
    <w:rsid w:val="00AE2634"/>
    <w:rsid w:val="00AE2C6D"/>
    <w:rsid w:val="00AE2FA8"/>
    <w:rsid w:val="00AE389E"/>
    <w:rsid w:val="00AE3ACF"/>
    <w:rsid w:val="00AE45B7"/>
    <w:rsid w:val="00AE48C3"/>
    <w:rsid w:val="00AE4C08"/>
    <w:rsid w:val="00AE7526"/>
    <w:rsid w:val="00AE7570"/>
    <w:rsid w:val="00AE770C"/>
    <w:rsid w:val="00AF0350"/>
    <w:rsid w:val="00AF08AE"/>
    <w:rsid w:val="00AF0CE4"/>
    <w:rsid w:val="00AF1270"/>
    <w:rsid w:val="00AF15D9"/>
    <w:rsid w:val="00AF1CD6"/>
    <w:rsid w:val="00AF1FFE"/>
    <w:rsid w:val="00AF2ADD"/>
    <w:rsid w:val="00AF36D5"/>
    <w:rsid w:val="00AF37E6"/>
    <w:rsid w:val="00AF3D26"/>
    <w:rsid w:val="00AF4BC8"/>
    <w:rsid w:val="00AF5309"/>
    <w:rsid w:val="00AF540A"/>
    <w:rsid w:val="00AF5683"/>
    <w:rsid w:val="00AF5740"/>
    <w:rsid w:val="00AF5A55"/>
    <w:rsid w:val="00AF67E3"/>
    <w:rsid w:val="00AF7992"/>
    <w:rsid w:val="00AF79E5"/>
    <w:rsid w:val="00AF7B22"/>
    <w:rsid w:val="00B01546"/>
    <w:rsid w:val="00B02183"/>
    <w:rsid w:val="00B0228A"/>
    <w:rsid w:val="00B02358"/>
    <w:rsid w:val="00B02474"/>
    <w:rsid w:val="00B02506"/>
    <w:rsid w:val="00B03056"/>
    <w:rsid w:val="00B0331E"/>
    <w:rsid w:val="00B03ED3"/>
    <w:rsid w:val="00B0414F"/>
    <w:rsid w:val="00B04CC4"/>
    <w:rsid w:val="00B0540C"/>
    <w:rsid w:val="00B05C37"/>
    <w:rsid w:val="00B06015"/>
    <w:rsid w:val="00B0629A"/>
    <w:rsid w:val="00B064C1"/>
    <w:rsid w:val="00B10BEC"/>
    <w:rsid w:val="00B10BEE"/>
    <w:rsid w:val="00B11619"/>
    <w:rsid w:val="00B11697"/>
    <w:rsid w:val="00B119F1"/>
    <w:rsid w:val="00B11EB6"/>
    <w:rsid w:val="00B11EDE"/>
    <w:rsid w:val="00B11F85"/>
    <w:rsid w:val="00B1226B"/>
    <w:rsid w:val="00B125DC"/>
    <w:rsid w:val="00B13A4D"/>
    <w:rsid w:val="00B13F11"/>
    <w:rsid w:val="00B1453E"/>
    <w:rsid w:val="00B1462C"/>
    <w:rsid w:val="00B1525C"/>
    <w:rsid w:val="00B1613B"/>
    <w:rsid w:val="00B16580"/>
    <w:rsid w:val="00B16C5B"/>
    <w:rsid w:val="00B17039"/>
    <w:rsid w:val="00B170D7"/>
    <w:rsid w:val="00B17BA2"/>
    <w:rsid w:val="00B20422"/>
    <w:rsid w:val="00B20C8A"/>
    <w:rsid w:val="00B21A77"/>
    <w:rsid w:val="00B2264C"/>
    <w:rsid w:val="00B22D7F"/>
    <w:rsid w:val="00B24562"/>
    <w:rsid w:val="00B24AF4"/>
    <w:rsid w:val="00B2508B"/>
    <w:rsid w:val="00B255DB"/>
    <w:rsid w:val="00B26058"/>
    <w:rsid w:val="00B26E03"/>
    <w:rsid w:val="00B27F78"/>
    <w:rsid w:val="00B3028B"/>
    <w:rsid w:val="00B30909"/>
    <w:rsid w:val="00B30C6F"/>
    <w:rsid w:val="00B315C1"/>
    <w:rsid w:val="00B3192D"/>
    <w:rsid w:val="00B31B86"/>
    <w:rsid w:val="00B31DD0"/>
    <w:rsid w:val="00B320C6"/>
    <w:rsid w:val="00B32388"/>
    <w:rsid w:val="00B32758"/>
    <w:rsid w:val="00B328EC"/>
    <w:rsid w:val="00B32A7C"/>
    <w:rsid w:val="00B34536"/>
    <w:rsid w:val="00B34539"/>
    <w:rsid w:val="00B3587A"/>
    <w:rsid w:val="00B3594E"/>
    <w:rsid w:val="00B372C2"/>
    <w:rsid w:val="00B402E7"/>
    <w:rsid w:val="00B4063D"/>
    <w:rsid w:val="00B4069B"/>
    <w:rsid w:val="00B40A88"/>
    <w:rsid w:val="00B41139"/>
    <w:rsid w:val="00B41BE4"/>
    <w:rsid w:val="00B42993"/>
    <w:rsid w:val="00B430E4"/>
    <w:rsid w:val="00B43539"/>
    <w:rsid w:val="00B43825"/>
    <w:rsid w:val="00B43E29"/>
    <w:rsid w:val="00B43FC6"/>
    <w:rsid w:val="00B442BE"/>
    <w:rsid w:val="00B45ECC"/>
    <w:rsid w:val="00B460B9"/>
    <w:rsid w:val="00B467AC"/>
    <w:rsid w:val="00B46D62"/>
    <w:rsid w:val="00B46E7B"/>
    <w:rsid w:val="00B46EA9"/>
    <w:rsid w:val="00B47904"/>
    <w:rsid w:val="00B47AA5"/>
    <w:rsid w:val="00B507DC"/>
    <w:rsid w:val="00B50946"/>
    <w:rsid w:val="00B50D34"/>
    <w:rsid w:val="00B51361"/>
    <w:rsid w:val="00B52CE2"/>
    <w:rsid w:val="00B52CE9"/>
    <w:rsid w:val="00B5495E"/>
    <w:rsid w:val="00B54B18"/>
    <w:rsid w:val="00B54B2C"/>
    <w:rsid w:val="00B5501A"/>
    <w:rsid w:val="00B5591D"/>
    <w:rsid w:val="00B56C68"/>
    <w:rsid w:val="00B572C0"/>
    <w:rsid w:val="00B573DA"/>
    <w:rsid w:val="00B575B2"/>
    <w:rsid w:val="00B5769B"/>
    <w:rsid w:val="00B578B9"/>
    <w:rsid w:val="00B6001A"/>
    <w:rsid w:val="00B6023C"/>
    <w:rsid w:val="00B60324"/>
    <w:rsid w:val="00B6154E"/>
    <w:rsid w:val="00B61565"/>
    <w:rsid w:val="00B630A5"/>
    <w:rsid w:val="00B63327"/>
    <w:rsid w:val="00B634E7"/>
    <w:rsid w:val="00B64BC1"/>
    <w:rsid w:val="00B65D22"/>
    <w:rsid w:val="00B6689A"/>
    <w:rsid w:val="00B66DB4"/>
    <w:rsid w:val="00B67104"/>
    <w:rsid w:val="00B6753D"/>
    <w:rsid w:val="00B67B68"/>
    <w:rsid w:val="00B70F50"/>
    <w:rsid w:val="00B712E8"/>
    <w:rsid w:val="00B71ED7"/>
    <w:rsid w:val="00B72BCF"/>
    <w:rsid w:val="00B72F75"/>
    <w:rsid w:val="00B74BD3"/>
    <w:rsid w:val="00B7508F"/>
    <w:rsid w:val="00B756D7"/>
    <w:rsid w:val="00B75C78"/>
    <w:rsid w:val="00B76AD7"/>
    <w:rsid w:val="00B774BC"/>
    <w:rsid w:val="00B7781E"/>
    <w:rsid w:val="00B77B32"/>
    <w:rsid w:val="00B77BAB"/>
    <w:rsid w:val="00B77EC0"/>
    <w:rsid w:val="00B80147"/>
    <w:rsid w:val="00B80656"/>
    <w:rsid w:val="00B815BC"/>
    <w:rsid w:val="00B81DA1"/>
    <w:rsid w:val="00B820A7"/>
    <w:rsid w:val="00B82FC5"/>
    <w:rsid w:val="00B837F5"/>
    <w:rsid w:val="00B83BC7"/>
    <w:rsid w:val="00B84ED2"/>
    <w:rsid w:val="00B85B9B"/>
    <w:rsid w:val="00B85C57"/>
    <w:rsid w:val="00B85EB0"/>
    <w:rsid w:val="00B86537"/>
    <w:rsid w:val="00B87A05"/>
    <w:rsid w:val="00B90A5D"/>
    <w:rsid w:val="00B91210"/>
    <w:rsid w:val="00B91DA9"/>
    <w:rsid w:val="00B92336"/>
    <w:rsid w:val="00B932BB"/>
    <w:rsid w:val="00B943AE"/>
    <w:rsid w:val="00B94E92"/>
    <w:rsid w:val="00B9531A"/>
    <w:rsid w:val="00B9550B"/>
    <w:rsid w:val="00B95A40"/>
    <w:rsid w:val="00B96172"/>
    <w:rsid w:val="00B96E02"/>
    <w:rsid w:val="00B9796A"/>
    <w:rsid w:val="00BA02BB"/>
    <w:rsid w:val="00BA0595"/>
    <w:rsid w:val="00BA05FD"/>
    <w:rsid w:val="00BA078D"/>
    <w:rsid w:val="00BA0CC4"/>
    <w:rsid w:val="00BA1DC8"/>
    <w:rsid w:val="00BA26AD"/>
    <w:rsid w:val="00BA276D"/>
    <w:rsid w:val="00BA2F88"/>
    <w:rsid w:val="00BA3115"/>
    <w:rsid w:val="00BA42C4"/>
    <w:rsid w:val="00BA51B0"/>
    <w:rsid w:val="00BA5B72"/>
    <w:rsid w:val="00BA5E48"/>
    <w:rsid w:val="00BA766B"/>
    <w:rsid w:val="00BB0190"/>
    <w:rsid w:val="00BB09C6"/>
    <w:rsid w:val="00BB0F66"/>
    <w:rsid w:val="00BB0FD9"/>
    <w:rsid w:val="00BB236B"/>
    <w:rsid w:val="00BB3B8A"/>
    <w:rsid w:val="00BB3C3E"/>
    <w:rsid w:val="00BB3F2D"/>
    <w:rsid w:val="00BB4580"/>
    <w:rsid w:val="00BB537D"/>
    <w:rsid w:val="00BB633F"/>
    <w:rsid w:val="00BB698E"/>
    <w:rsid w:val="00BB6BA4"/>
    <w:rsid w:val="00BB7D5E"/>
    <w:rsid w:val="00BB7F4C"/>
    <w:rsid w:val="00BB7F8D"/>
    <w:rsid w:val="00BC03B5"/>
    <w:rsid w:val="00BC0EC9"/>
    <w:rsid w:val="00BC16B9"/>
    <w:rsid w:val="00BC181C"/>
    <w:rsid w:val="00BC1F24"/>
    <w:rsid w:val="00BC2B44"/>
    <w:rsid w:val="00BC310C"/>
    <w:rsid w:val="00BC439D"/>
    <w:rsid w:val="00BC43AC"/>
    <w:rsid w:val="00BC4744"/>
    <w:rsid w:val="00BC4B62"/>
    <w:rsid w:val="00BC4D32"/>
    <w:rsid w:val="00BC4E62"/>
    <w:rsid w:val="00BC51CB"/>
    <w:rsid w:val="00BC5533"/>
    <w:rsid w:val="00BC5775"/>
    <w:rsid w:val="00BC67F5"/>
    <w:rsid w:val="00BC6F50"/>
    <w:rsid w:val="00BC768A"/>
    <w:rsid w:val="00BC77CF"/>
    <w:rsid w:val="00BC79E6"/>
    <w:rsid w:val="00BC7A28"/>
    <w:rsid w:val="00BD0AB6"/>
    <w:rsid w:val="00BD11A6"/>
    <w:rsid w:val="00BD150B"/>
    <w:rsid w:val="00BD1897"/>
    <w:rsid w:val="00BD229C"/>
    <w:rsid w:val="00BD308A"/>
    <w:rsid w:val="00BD43DB"/>
    <w:rsid w:val="00BD49CC"/>
    <w:rsid w:val="00BD53EC"/>
    <w:rsid w:val="00BD5BD7"/>
    <w:rsid w:val="00BD5F17"/>
    <w:rsid w:val="00BD6BCB"/>
    <w:rsid w:val="00BD6CE3"/>
    <w:rsid w:val="00BD70FE"/>
    <w:rsid w:val="00BD718C"/>
    <w:rsid w:val="00BD7D13"/>
    <w:rsid w:val="00BE02B2"/>
    <w:rsid w:val="00BE0A4A"/>
    <w:rsid w:val="00BE0A78"/>
    <w:rsid w:val="00BE0B04"/>
    <w:rsid w:val="00BE11FB"/>
    <w:rsid w:val="00BE2154"/>
    <w:rsid w:val="00BE2339"/>
    <w:rsid w:val="00BE25C0"/>
    <w:rsid w:val="00BE27BB"/>
    <w:rsid w:val="00BE2962"/>
    <w:rsid w:val="00BE2F81"/>
    <w:rsid w:val="00BE339A"/>
    <w:rsid w:val="00BE3964"/>
    <w:rsid w:val="00BE4453"/>
    <w:rsid w:val="00BE4578"/>
    <w:rsid w:val="00BE4FFE"/>
    <w:rsid w:val="00BE56DA"/>
    <w:rsid w:val="00BE592E"/>
    <w:rsid w:val="00BE5D10"/>
    <w:rsid w:val="00BE5F36"/>
    <w:rsid w:val="00BE5F9D"/>
    <w:rsid w:val="00BE6D0E"/>
    <w:rsid w:val="00BF080F"/>
    <w:rsid w:val="00BF0AA6"/>
    <w:rsid w:val="00BF0D6B"/>
    <w:rsid w:val="00BF190C"/>
    <w:rsid w:val="00BF24BD"/>
    <w:rsid w:val="00BF2814"/>
    <w:rsid w:val="00BF3469"/>
    <w:rsid w:val="00BF36BA"/>
    <w:rsid w:val="00BF3F2D"/>
    <w:rsid w:val="00BF424A"/>
    <w:rsid w:val="00BF44E2"/>
    <w:rsid w:val="00BF46F2"/>
    <w:rsid w:val="00BF4BD5"/>
    <w:rsid w:val="00BF52E5"/>
    <w:rsid w:val="00BF54F1"/>
    <w:rsid w:val="00BF5A9F"/>
    <w:rsid w:val="00BF5E54"/>
    <w:rsid w:val="00BF674C"/>
    <w:rsid w:val="00C013F3"/>
    <w:rsid w:val="00C017D9"/>
    <w:rsid w:val="00C017F2"/>
    <w:rsid w:val="00C0253F"/>
    <w:rsid w:val="00C0288E"/>
    <w:rsid w:val="00C02D02"/>
    <w:rsid w:val="00C03338"/>
    <w:rsid w:val="00C05CA7"/>
    <w:rsid w:val="00C05F84"/>
    <w:rsid w:val="00C072B2"/>
    <w:rsid w:val="00C07E00"/>
    <w:rsid w:val="00C07E86"/>
    <w:rsid w:val="00C11C92"/>
    <w:rsid w:val="00C12384"/>
    <w:rsid w:val="00C12E44"/>
    <w:rsid w:val="00C133CD"/>
    <w:rsid w:val="00C136DB"/>
    <w:rsid w:val="00C1394C"/>
    <w:rsid w:val="00C13E63"/>
    <w:rsid w:val="00C144C8"/>
    <w:rsid w:val="00C146D8"/>
    <w:rsid w:val="00C14992"/>
    <w:rsid w:val="00C1523B"/>
    <w:rsid w:val="00C15CDA"/>
    <w:rsid w:val="00C170A5"/>
    <w:rsid w:val="00C17119"/>
    <w:rsid w:val="00C171AB"/>
    <w:rsid w:val="00C1745A"/>
    <w:rsid w:val="00C20123"/>
    <w:rsid w:val="00C20F1B"/>
    <w:rsid w:val="00C214B5"/>
    <w:rsid w:val="00C22384"/>
    <w:rsid w:val="00C22687"/>
    <w:rsid w:val="00C22714"/>
    <w:rsid w:val="00C23A52"/>
    <w:rsid w:val="00C23CA1"/>
    <w:rsid w:val="00C24148"/>
    <w:rsid w:val="00C241E4"/>
    <w:rsid w:val="00C242CE"/>
    <w:rsid w:val="00C24D1B"/>
    <w:rsid w:val="00C253C4"/>
    <w:rsid w:val="00C258E8"/>
    <w:rsid w:val="00C25C8D"/>
    <w:rsid w:val="00C27227"/>
    <w:rsid w:val="00C27807"/>
    <w:rsid w:val="00C279B2"/>
    <w:rsid w:val="00C27CE0"/>
    <w:rsid w:val="00C307F8"/>
    <w:rsid w:val="00C30992"/>
    <w:rsid w:val="00C30AB9"/>
    <w:rsid w:val="00C317FE"/>
    <w:rsid w:val="00C31B7C"/>
    <w:rsid w:val="00C31C37"/>
    <w:rsid w:val="00C3213D"/>
    <w:rsid w:val="00C33885"/>
    <w:rsid w:val="00C35159"/>
    <w:rsid w:val="00C35488"/>
    <w:rsid w:val="00C3595F"/>
    <w:rsid w:val="00C36451"/>
    <w:rsid w:val="00C3658E"/>
    <w:rsid w:val="00C36B53"/>
    <w:rsid w:val="00C37357"/>
    <w:rsid w:val="00C373BF"/>
    <w:rsid w:val="00C40367"/>
    <w:rsid w:val="00C403F7"/>
    <w:rsid w:val="00C4041A"/>
    <w:rsid w:val="00C40626"/>
    <w:rsid w:val="00C40C63"/>
    <w:rsid w:val="00C41B26"/>
    <w:rsid w:val="00C422E4"/>
    <w:rsid w:val="00C42471"/>
    <w:rsid w:val="00C4285F"/>
    <w:rsid w:val="00C428FD"/>
    <w:rsid w:val="00C42C2C"/>
    <w:rsid w:val="00C43CD9"/>
    <w:rsid w:val="00C4492B"/>
    <w:rsid w:val="00C44CA2"/>
    <w:rsid w:val="00C45596"/>
    <w:rsid w:val="00C457F4"/>
    <w:rsid w:val="00C46241"/>
    <w:rsid w:val="00C46DDC"/>
    <w:rsid w:val="00C4779D"/>
    <w:rsid w:val="00C47ED6"/>
    <w:rsid w:val="00C50254"/>
    <w:rsid w:val="00C50B95"/>
    <w:rsid w:val="00C51DF2"/>
    <w:rsid w:val="00C5205E"/>
    <w:rsid w:val="00C5208A"/>
    <w:rsid w:val="00C526B9"/>
    <w:rsid w:val="00C53A22"/>
    <w:rsid w:val="00C53D7A"/>
    <w:rsid w:val="00C5487F"/>
    <w:rsid w:val="00C54C0A"/>
    <w:rsid w:val="00C55CDB"/>
    <w:rsid w:val="00C561BB"/>
    <w:rsid w:val="00C57E83"/>
    <w:rsid w:val="00C57FC3"/>
    <w:rsid w:val="00C600C7"/>
    <w:rsid w:val="00C6286E"/>
    <w:rsid w:val="00C62DCE"/>
    <w:rsid w:val="00C6350C"/>
    <w:rsid w:val="00C6556F"/>
    <w:rsid w:val="00C65EBD"/>
    <w:rsid w:val="00C663EC"/>
    <w:rsid w:val="00C66D72"/>
    <w:rsid w:val="00C6726D"/>
    <w:rsid w:val="00C675AC"/>
    <w:rsid w:val="00C720D8"/>
    <w:rsid w:val="00C7327F"/>
    <w:rsid w:val="00C73F30"/>
    <w:rsid w:val="00C74122"/>
    <w:rsid w:val="00C75640"/>
    <w:rsid w:val="00C758E9"/>
    <w:rsid w:val="00C759FA"/>
    <w:rsid w:val="00C7629E"/>
    <w:rsid w:val="00C76651"/>
    <w:rsid w:val="00C76C52"/>
    <w:rsid w:val="00C77A24"/>
    <w:rsid w:val="00C81821"/>
    <w:rsid w:val="00C81C93"/>
    <w:rsid w:val="00C833C2"/>
    <w:rsid w:val="00C83A9A"/>
    <w:rsid w:val="00C846B1"/>
    <w:rsid w:val="00C850BA"/>
    <w:rsid w:val="00C8572E"/>
    <w:rsid w:val="00C87287"/>
    <w:rsid w:val="00C879D6"/>
    <w:rsid w:val="00C87EB3"/>
    <w:rsid w:val="00C901C4"/>
    <w:rsid w:val="00C903D4"/>
    <w:rsid w:val="00C90E23"/>
    <w:rsid w:val="00C90F96"/>
    <w:rsid w:val="00C91357"/>
    <w:rsid w:val="00C91C8C"/>
    <w:rsid w:val="00C93A7B"/>
    <w:rsid w:val="00C93C31"/>
    <w:rsid w:val="00C93D82"/>
    <w:rsid w:val="00C94B78"/>
    <w:rsid w:val="00C94F2B"/>
    <w:rsid w:val="00C953A2"/>
    <w:rsid w:val="00C95DD8"/>
    <w:rsid w:val="00C95FFA"/>
    <w:rsid w:val="00C96656"/>
    <w:rsid w:val="00C966BE"/>
    <w:rsid w:val="00C96DDB"/>
    <w:rsid w:val="00C96EC4"/>
    <w:rsid w:val="00C9733E"/>
    <w:rsid w:val="00C97CED"/>
    <w:rsid w:val="00CA0107"/>
    <w:rsid w:val="00CA02E2"/>
    <w:rsid w:val="00CA1252"/>
    <w:rsid w:val="00CA1F31"/>
    <w:rsid w:val="00CA214B"/>
    <w:rsid w:val="00CA2FCE"/>
    <w:rsid w:val="00CA320C"/>
    <w:rsid w:val="00CA339C"/>
    <w:rsid w:val="00CA33BE"/>
    <w:rsid w:val="00CA4D3F"/>
    <w:rsid w:val="00CA69AE"/>
    <w:rsid w:val="00CA6A82"/>
    <w:rsid w:val="00CA70A7"/>
    <w:rsid w:val="00CA7538"/>
    <w:rsid w:val="00CB007C"/>
    <w:rsid w:val="00CB0631"/>
    <w:rsid w:val="00CB07E0"/>
    <w:rsid w:val="00CB07E2"/>
    <w:rsid w:val="00CB0E9B"/>
    <w:rsid w:val="00CB1704"/>
    <w:rsid w:val="00CB183E"/>
    <w:rsid w:val="00CB3828"/>
    <w:rsid w:val="00CB4114"/>
    <w:rsid w:val="00CB42A3"/>
    <w:rsid w:val="00CB4D2F"/>
    <w:rsid w:val="00CB5515"/>
    <w:rsid w:val="00CB5770"/>
    <w:rsid w:val="00CB5D42"/>
    <w:rsid w:val="00CB67EA"/>
    <w:rsid w:val="00CB73BF"/>
    <w:rsid w:val="00CB78DA"/>
    <w:rsid w:val="00CB7FA7"/>
    <w:rsid w:val="00CC0C18"/>
    <w:rsid w:val="00CC0CBE"/>
    <w:rsid w:val="00CC168A"/>
    <w:rsid w:val="00CC1A64"/>
    <w:rsid w:val="00CC231E"/>
    <w:rsid w:val="00CC2922"/>
    <w:rsid w:val="00CC2B2B"/>
    <w:rsid w:val="00CC3304"/>
    <w:rsid w:val="00CC340E"/>
    <w:rsid w:val="00CC3702"/>
    <w:rsid w:val="00CC3C8A"/>
    <w:rsid w:val="00CC4073"/>
    <w:rsid w:val="00CC488F"/>
    <w:rsid w:val="00CC5145"/>
    <w:rsid w:val="00CC51FD"/>
    <w:rsid w:val="00CC5205"/>
    <w:rsid w:val="00CC5EA7"/>
    <w:rsid w:val="00CC67F9"/>
    <w:rsid w:val="00CC6D0B"/>
    <w:rsid w:val="00CD0A49"/>
    <w:rsid w:val="00CD0C4F"/>
    <w:rsid w:val="00CD111A"/>
    <w:rsid w:val="00CD3782"/>
    <w:rsid w:val="00CD3DE0"/>
    <w:rsid w:val="00CD4497"/>
    <w:rsid w:val="00CD5655"/>
    <w:rsid w:val="00CD5AA7"/>
    <w:rsid w:val="00CE13E6"/>
    <w:rsid w:val="00CE1450"/>
    <w:rsid w:val="00CE1853"/>
    <w:rsid w:val="00CE1AB2"/>
    <w:rsid w:val="00CE256B"/>
    <w:rsid w:val="00CE2A15"/>
    <w:rsid w:val="00CE2C05"/>
    <w:rsid w:val="00CE2DB7"/>
    <w:rsid w:val="00CE3D4D"/>
    <w:rsid w:val="00CE464F"/>
    <w:rsid w:val="00CE4B2C"/>
    <w:rsid w:val="00CE51BD"/>
    <w:rsid w:val="00CE5335"/>
    <w:rsid w:val="00CE6509"/>
    <w:rsid w:val="00CE665A"/>
    <w:rsid w:val="00CE674E"/>
    <w:rsid w:val="00CE6BA0"/>
    <w:rsid w:val="00CE6C43"/>
    <w:rsid w:val="00CE6E85"/>
    <w:rsid w:val="00CE6FB0"/>
    <w:rsid w:val="00CE731B"/>
    <w:rsid w:val="00CE7961"/>
    <w:rsid w:val="00CF05A1"/>
    <w:rsid w:val="00CF06D0"/>
    <w:rsid w:val="00CF1990"/>
    <w:rsid w:val="00CF1C85"/>
    <w:rsid w:val="00CF26FA"/>
    <w:rsid w:val="00CF38C9"/>
    <w:rsid w:val="00CF39E8"/>
    <w:rsid w:val="00CF3C21"/>
    <w:rsid w:val="00CF45A9"/>
    <w:rsid w:val="00CF4712"/>
    <w:rsid w:val="00CF60DD"/>
    <w:rsid w:val="00CF6100"/>
    <w:rsid w:val="00CF62ED"/>
    <w:rsid w:val="00CF6904"/>
    <w:rsid w:val="00CF6AD7"/>
    <w:rsid w:val="00CF7E95"/>
    <w:rsid w:val="00D00C1A"/>
    <w:rsid w:val="00D0162F"/>
    <w:rsid w:val="00D017DD"/>
    <w:rsid w:val="00D020DD"/>
    <w:rsid w:val="00D02D66"/>
    <w:rsid w:val="00D03A8D"/>
    <w:rsid w:val="00D0438B"/>
    <w:rsid w:val="00D04724"/>
    <w:rsid w:val="00D0472B"/>
    <w:rsid w:val="00D0473D"/>
    <w:rsid w:val="00D05336"/>
    <w:rsid w:val="00D05B7F"/>
    <w:rsid w:val="00D05F21"/>
    <w:rsid w:val="00D06004"/>
    <w:rsid w:val="00D06150"/>
    <w:rsid w:val="00D06F64"/>
    <w:rsid w:val="00D074B9"/>
    <w:rsid w:val="00D07ACB"/>
    <w:rsid w:val="00D07F57"/>
    <w:rsid w:val="00D10511"/>
    <w:rsid w:val="00D1051F"/>
    <w:rsid w:val="00D10735"/>
    <w:rsid w:val="00D10760"/>
    <w:rsid w:val="00D10C84"/>
    <w:rsid w:val="00D11431"/>
    <w:rsid w:val="00D116FE"/>
    <w:rsid w:val="00D11CD8"/>
    <w:rsid w:val="00D123CC"/>
    <w:rsid w:val="00D1313D"/>
    <w:rsid w:val="00D13CAB"/>
    <w:rsid w:val="00D14259"/>
    <w:rsid w:val="00D14E31"/>
    <w:rsid w:val="00D15807"/>
    <w:rsid w:val="00D1614B"/>
    <w:rsid w:val="00D1689E"/>
    <w:rsid w:val="00D16AD8"/>
    <w:rsid w:val="00D17B63"/>
    <w:rsid w:val="00D206A2"/>
    <w:rsid w:val="00D20D53"/>
    <w:rsid w:val="00D21912"/>
    <w:rsid w:val="00D21AFF"/>
    <w:rsid w:val="00D22190"/>
    <w:rsid w:val="00D23517"/>
    <w:rsid w:val="00D23FB4"/>
    <w:rsid w:val="00D243A6"/>
    <w:rsid w:val="00D249F7"/>
    <w:rsid w:val="00D24AB2"/>
    <w:rsid w:val="00D262E8"/>
    <w:rsid w:val="00D26E77"/>
    <w:rsid w:val="00D273B3"/>
    <w:rsid w:val="00D27E40"/>
    <w:rsid w:val="00D30867"/>
    <w:rsid w:val="00D30B1C"/>
    <w:rsid w:val="00D318F2"/>
    <w:rsid w:val="00D32089"/>
    <w:rsid w:val="00D325D3"/>
    <w:rsid w:val="00D329E3"/>
    <w:rsid w:val="00D32CAD"/>
    <w:rsid w:val="00D33836"/>
    <w:rsid w:val="00D34EFB"/>
    <w:rsid w:val="00D34FF5"/>
    <w:rsid w:val="00D35324"/>
    <w:rsid w:val="00D35BAA"/>
    <w:rsid w:val="00D35D2F"/>
    <w:rsid w:val="00D36606"/>
    <w:rsid w:val="00D36965"/>
    <w:rsid w:val="00D375C4"/>
    <w:rsid w:val="00D37C02"/>
    <w:rsid w:val="00D40BE6"/>
    <w:rsid w:val="00D40C77"/>
    <w:rsid w:val="00D40E4A"/>
    <w:rsid w:val="00D41646"/>
    <w:rsid w:val="00D417C2"/>
    <w:rsid w:val="00D41A2B"/>
    <w:rsid w:val="00D41D93"/>
    <w:rsid w:val="00D420FF"/>
    <w:rsid w:val="00D42558"/>
    <w:rsid w:val="00D42F7B"/>
    <w:rsid w:val="00D4415D"/>
    <w:rsid w:val="00D45182"/>
    <w:rsid w:val="00D45F15"/>
    <w:rsid w:val="00D462BC"/>
    <w:rsid w:val="00D47367"/>
    <w:rsid w:val="00D47526"/>
    <w:rsid w:val="00D5005C"/>
    <w:rsid w:val="00D50284"/>
    <w:rsid w:val="00D51465"/>
    <w:rsid w:val="00D52156"/>
    <w:rsid w:val="00D52213"/>
    <w:rsid w:val="00D5255B"/>
    <w:rsid w:val="00D53434"/>
    <w:rsid w:val="00D53D38"/>
    <w:rsid w:val="00D53F8B"/>
    <w:rsid w:val="00D5444A"/>
    <w:rsid w:val="00D54F33"/>
    <w:rsid w:val="00D5543C"/>
    <w:rsid w:val="00D55C76"/>
    <w:rsid w:val="00D55FA1"/>
    <w:rsid w:val="00D5614C"/>
    <w:rsid w:val="00D5651B"/>
    <w:rsid w:val="00D56E6A"/>
    <w:rsid w:val="00D57354"/>
    <w:rsid w:val="00D6021C"/>
    <w:rsid w:val="00D60B86"/>
    <w:rsid w:val="00D61751"/>
    <w:rsid w:val="00D6231A"/>
    <w:rsid w:val="00D628E9"/>
    <w:rsid w:val="00D633A3"/>
    <w:rsid w:val="00D63672"/>
    <w:rsid w:val="00D63A1D"/>
    <w:rsid w:val="00D64541"/>
    <w:rsid w:val="00D645DD"/>
    <w:rsid w:val="00D6498F"/>
    <w:rsid w:val="00D65FB2"/>
    <w:rsid w:val="00D664FA"/>
    <w:rsid w:val="00D6768B"/>
    <w:rsid w:val="00D677FE"/>
    <w:rsid w:val="00D711C6"/>
    <w:rsid w:val="00D71B40"/>
    <w:rsid w:val="00D72E87"/>
    <w:rsid w:val="00D732F0"/>
    <w:rsid w:val="00D74D41"/>
    <w:rsid w:val="00D751EB"/>
    <w:rsid w:val="00D75833"/>
    <w:rsid w:val="00D75C83"/>
    <w:rsid w:val="00D75F02"/>
    <w:rsid w:val="00D76873"/>
    <w:rsid w:val="00D77473"/>
    <w:rsid w:val="00D8030C"/>
    <w:rsid w:val="00D80BBD"/>
    <w:rsid w:val="00D8252B"/>
    <w:rsid w:val="00D829A7"/>
    <w:rsid w:val="00D82A32"/>
    <w:rsid w:val="00D83127"/>
    <w:rsid w:val="00D8358B"/>
    <w:rsid w:val="00D849F0"/>
    <w:rsid w:val="00D856A7"/>
    <w:rsid w:val="00D8591B"/>
    <w:rsid w:val="00D85B5E"/>
    <w:rsid w:val="00D85E16"/>
    <w:rsid w:val="00D86AFE"/>
    <w:rsid w:val="00D879C2"/>
    <w:rsid w:val="00D87EE0"/>
    <w:rsid w:val="00D87F66"/>
    <w:rsid w:val="00D901C0"/>
    <w:rsid w:val="00D90464"/>
    <w:rsid w:val="00D9060B"/>
    <w:rsid w:val="00D90D03"/>
    <w:rsid w:val="00D90D2F"/>
    <w:rsid w:val="00D92A2B"/>
    <w:rsid w:val="00D932CB"/>
    <w:rsid w:val="00D94163"/>
    <w:rsid w:val="00D9430B"/>
    <w:rsid w:val="00D95206"/>
    <w:rsid w:val="00D953FB"/>
    <w:rsid w:val="00D95B91"/>
    <w:rsid w:val="00D967EC"/>
    <w:rsid w:val="00D9790F"/>
    <w:rsid w:val="00DA079D"/>
    <w:rsid w:val="00DA1303"/>
    <w:rsid w:val="00DA143A"/>
    <w:rsid w:val="00DA1F4C"/>
    <w:rsid w:val="00DA1FFC"/>
    <w:rsid w:val="00DA25C9"/>
    <w:rsid w:val="00DA375F"/>
    <w:rsid w:val="00DA39C7"/>
    <w:rsid w:val="00DA3F4B"/>
    <w:rsid w:val="00DA4141"/>
    <w:rsid w:val="00DA519C"/>
    <w:rsid w:val="00DA5846"/>
    <w:rsid w:val="00DA5DF5"/>
    <w:rsid w:val="00DA6131"/>
    <w:rsid w:val="00DA6FF9"/>
    <w:rsid w:val="00DB00C8"/>
    <w:rsid w:val="00DB13EA"/>
    <w:rsid w:val="00DB1B73"/>
    <w:rsid w:val="00DB2AC2"/>
    <w:rsid w:val="00DB2E18"/>
    <w:rsid w:val="00DB2EFE"/>
    <w:rsid w:val="00DB3195"/>
    <w:rsid w:val="00DB37A3"/>
    <w:rsid w:val="00DB3B6B"/>
    <w:rsid w:val="00DB3C34"/>
    <w:rsid w:val="00DB4EC2"/>
    <w:rsid w:val="00DB5E12"/>
    <w:rsid w:val="00DB5EC9"/>
    <w:rsid w:val="00DB65DB"/>
    <w:rsid w:val="00DB7336"/>
    <w:rsid w:val="00DB7A41"/>
    <w:rsid w:val="00DC0464"/>
    <w:rsid w:val="00DC0606"/>
    <w:rsid w:val="00DC0CD7"/>
    <w:rsid w:val="00DC137C"/>
    <w:rsid w:val="00DC1BEE"/>
    <w:rsid w:val="00DC20F7"/>
    <w:rsid w:val="00DC2B5E"/>
    <w:rsid w:val="00DC2E18"/>
    <w:rsid w:val="00DC2EF6"/>
    <w:rsid w:val="00DC3A7D"/>
    <w:rsid w:val="00DC3F78"/>
    <w:rsid w:val="00DC45EE"/>
    <w:rsid w:val="00DC5788"/>
    <w:rsid w:val="00DC5D99"/>
    <w:rsid w:val="00DC61F0"/>
    <w:rsid w:val="00DC6468"/>
    <w:rsid w:val="00DC6618"/>
    <w:rsid w:val="00DC6FEB"/>
    <w:rsid w:val="00DC72E8"/>
    <w:rsid w:val="00DD0BFB"/>
    <w:rsid w:val="00DD0E6F"/>
    <w:rsid w:val="00DD1D38"/>
    <w:rsid w:val="00DD2020"/>
    <w:rsid w:val="00DD2BA2"/>
    <w:rsid w:val="00DD2F58"/>
    <w:rsid w:val="00DD35F4"/>
    <w:rsid w:val="00DD385D"/>
    <w:rsid w:val="00DD4096"/>
    <w:rsid w:val="00DD4441"/>
    <w:rsid w:val="00DD4EF0"/>
    <w:rsid w:val="00DD526A"/>
    <w:rsid w:val="00DD553C"/>
    <w:rsid w:val="00DD5D8D"/>
    <w:rsid w:val="00DD6594"/>
    <w:rsid w:val="00DD6821"/>
    <w:rsid w:val="00DD6D2A"/>
    <w:rsid w:val="00DD71F4"/>
    <w:rsid w:val="00DD7493"/>
    <w:rsid w:val="00DD7A71"/>
    <w:rsid w:val="00DD7F44"/>
    <w:rsid w:val="00DE0529"/>
    <w:rsid w:val="00DE16AA"/>
    <w:rsid w:val="00DE1A88"/>
    <w:rsid w:val="00DE2484"/>
    <w:rsid w:val="00DE30B4"/>
    <w:rsid w:val="00DE3E48"/>
    <w:rsid w:val="00DE40BF"/>
    <w:rsid w:val="00DE4122"/>
    <w:rsid w:val="00DE4B68"/>
    <w:rsid w:val="00DE4DE2"/>
    <w:rsid w:val="00DE541C"/>
    <w:rsid w:val="00DE546B"/>
    <w:rsid w:val="00DE58A4"/>
    <w:rsid w:val="00DE5AC5"/>
    <w:rsid w:val="00DE6814"/>
    <w:rsid w:val="00DE71F9"/>
    <w:rsid w:val="00DE72A7"/>
    <w:rsid w:val="00DE78A8"/>
    <w:rsid w:val="00DE7922"/>
    <w:rsid w:val="00DF01FB"/>
    <w:rsid w:val="00DF0587"/>
    <w:rsid w:val="00DF0705"/>
    <w:rsid w:val="00DF1629"/>
    <w:rsid w:val="00DF1979"/>
    <w:rsid w:val="00DF1AF6"/>
    <w:rsid w:val="00DF20AF"/>
    <w:rsid w:val="00DF238A"/>
    <w:rsid w:val="00DF269B"/>
    <w:rsid w:val="00DF2FB6"/>
    <w:rsid w:val="00DF32D1"/>
    <w:rsid w:val="00DF367B"/>
    <w:rsid w:val="00DF3A37"/>
    <w:rsid w:val="00DF3B36"/>
    <w:rsid w:val="00DF3B40"/>
    <w:rsid w:val="00DF40BE"/>
    <w:rsid w:val="00DF50FC"/>
    <w:rsid w:val="00DF5495"/>
    <w:rsid w:val="00DF5589"/>
    <w:rsid w:val="00DF56B4"/>
    <w:rsid w:val="00DF5932"/>
    <w:rsid w:val="00DF5E40"/>
    <w:rsid w:val="00DF638E"/>
    <w:rsid w:val="00DF64E7"/>
    <w:rsid w:val="00DF795C"/>
    <w:rsid w:val="00E00188"/>
    <w:rsid w:val="00E00701"/>
    <w:rsid w:val="00E01596"/>
    <w:rsid w:val="00E01BCC"/>
    <w:rsid w:val="00E01E71"/>
    <w:rsid w:val="00E01F30"/>
    <w:rsid w:val="00E021EA"/>
    <w:rsid w:val="00E02411"/>
    <w:rsid w:val="00E02C39"/>
    <w:rsid w:val="00E03B54"/>
    <w:rsid w:val="00E03E04"/>
    <w:rsid w:val="00E0417A"/>
    <w:rsid w:val="00E04C0F"/>
    <w:rsid w:val="00E056E4"/>
    <w:rsid w:val="00E05790"/>
    <w:rsid w:val="00E059B0"/>
    <w:rsid w:val="00E06357"/>
    <w:rsid w:val="00E06729"/>
    <w:rsid w:val="00E06D0B"/>
    <w:rsid w:val="00E078F4"/>
    <w:rsid w:val="00E1043B"/>
    <w:rsid w:val="00E1056B"/>
    <w:rsid w:val="00E10F8A"/>
    <w:rsid w:val="00E11826"/>
    <w:rsid w:val="00E11DDC"/>
    <w:rsid w:val="00E11E40"/>
    <w:rsid w:val="00E126D9"/>
    <w:rsid w:val="00E12A02"/>
    <w:rsid w:val="00E12B45"/>
    <w:rsid w:val="00E12F70"/>
    <w:rsid w:val="00E12FF0"/>
    <w:rsid w:val="00E13D45"/>
    <w:rsid w:val="00E15251"/>
    <w:rsid w:val="00E15453"/>
    <w:rsid w:val="00E15778"/>
    <w:rsid w:val="00E15C9C"/>
    <w:rsid w:val="00E15F9F"/>
    <w:rsid w:val="00E1621D"/>
    <w:rsid w:val="00E16639"/>
    <w:rsid w:val="00E167D1"/>
    <w:rsid w:val="00E16A3A"/>
    <w:rsid w:val="00E16C78"/>
    <w:rsid w:val="00E17225"/>
    <w:rsid w:val="00E17951"/>
    <w:rsid w:val="00E17EB6"/>
    <w:rsid w:val="00E2157E"/>
    <w:rsid w:val="00E21DC8"/>
    <w:rsid w:val="00E22CFD"/>
    <w:rsid w:val="00E230C5"/>
    <w:rsid w:val="00E230D3"/>
    <w:rsid w:val="00E2313C"/>
    <w:rsid w:val="00E23965"/>
    <w:rsid w:val="00E2465E"/>
    <w:rsid w:val="00E253A6"/>
    <w:rsid w:val="00E25582"/>
    <w:rsid w:val="00E25C14"/>
    <w:rsid w:val="00E27233"/>
    <w:rsid w:val="00E3218C"/>
    <w:rsid w:val="00E3235D"/>
    <w:rsid w:val="00E3258E"/>
    <w:rsid w:val="00E33F3C"/>
    <w:rsid w:val="00E34044"/>
    <w:rsid w:val="00E34448"/>
    <w:rsid w:val="00E3498B"/>
    <w:rsid w:val="00E34BB1"/>
    <w:rsid w:val="00E34C55"/>
    <w:rsid w:val="00E35360"/>
    <w:rsid w:val="00E3557A"/>
    <w:rsid w:val="00E35F94"/>
    <w:rsid w:val="00E35FC9"/>
    <w:rsid w:val="00E366DA"/>
    <w:rsid w:val="00E367F2"/>
    <w:rsid w:val="00E36D0C"/>
    <w:rsid w:val="00E372C8"/>
    <w:rsid w:val="00E4047C"/>
    <w:rsid w:val="00E40CE5"/>
    <w:rsid w:val="00E4140C"/>
    <w:rsid w:val="00E4205A"/>
    <w:rsid w:val="00E4254E"/>
    <w:rsid w:val="00E43930"/>
    <w:rsid w:val="00E4419F"/>
    <w:rsid w:val="00E4454B"/>
    <w:rsid w:val="00E45C35"/>
    <w:rsid w:val="00E461C8"/>
    <w:rsid w:val="00E4622A"/>
    <w:rsid w:val="00E464B3"/>
    <w:rsid w:val="00E46BAF"/>
    <w:rsid w:val="00E46EDB"/>
    <w:rsid w:val="00E4702B"/>
    <w:rsid w:val="00E478FE"/>
    <w:rsid w:val="00E47A68"/>
    <w:rsid w:val="00E50394"/>
    <w:rsid w:val="00E5046F"/>
    <w:rsid w:val="00E5052B"/>
    <w:rsid w:val="00E5081B"/>
    <w:rsid w:val="00E51308"/>
    <w:rsid w:val="00E51621"/>
    <w:rsid w:val="00E5187C"/>
    <w:rsid w:val="00E526E6"/>
    <w:rsid w:val="00E535D7"/>
    <w:rsid w:val="00E541AE"/>
    <w:rsid w:val="00E54BB0"/>
    <w:rsid w:val="00E554D5"/>
    <w:rsid w:val="00E56621"/>
    <w:rsid w:val="00E60F22"/>
    <w:rsid w:val="00E61B04"/>
    <w:rsid w:val="00E61B48"/>
    <w:rsid w:val="00E62956"/>
    <w:rsid w:val="00E63637"/>
    <w:rsid w:val="00E642D8"/>
    <w:rsid w:val="00E64A78"/>
    <w:rsid w:val="00E64F80"/>
    <w:rsid w:val="00E65C46"/>
    <w:rsid w:val="00E65F0D"/>
    <w:rsid w:val="00E66516"/>
    <w:rsid w:val="00E66AF1"/>
    <w:rsid w:val="00E66B8D"/>
    <w:rsid w:val="00E672A6"/>
    <w:rsid w:val="00E6732B"/>
    <w:rsid w:val="00E67E38"/>
    <w:rsid w:val="00E70AA2"/>
    <w:rsid w:val="00E70CCD"/>
    <w:rsid w:val="00E71045"/>
    <w:rsid w:val="00E720D8"/>
    <w:rsid w:val="00E7376A"/>
    <w:rsid w:val="00E73C01"/>
    <w:rsid w:val="00E73D66"/>
    <w:rsid w:val="00E7438E"/>
    <w:rsid w:val="00E76E52"/>
    <w:rsid w:val="00E779EF"/>
    <w:rsid w:val="00E800DD"/>
    <w:rsid w:val="00E806C7"/>
    <w:rsid w:val="00E80792"/>
    <w:rsid w:val="00E807FD"/>
    <w:rsid w:val="00E8164E"/>
    <w:rsid w:val="00E81CBD"/>
    <w:rsid w:val="00E83339"/>
    <w:rsid w:val="00E84435"/>
    <w:rsid w:val="00E84BE3"/>
    <w:rsid w:val="00E85D49"/>
    <w:rsid w:val="00E86646"/>
    <w:rsid w:val="00E8686B"/>
    <w:rsid w:val="00E86E89"/>
    <w:rsid w:val="00E87378"/>
    <w:rsid w:val="00E87388"/>
    <w:rsid w:val="00E9163D"/>
    <w:rsid w:val="00E91F83"/>
    <w:rsid w:val="00E92819"/>
    <w:rsid w:val="00E9285E"/>
    <w:rsid w:val="00E92BB5"/>
    <w:rsid w:val="00E93500"/>
    <w:rsid w:val="00E93C18"/>
    <w:rsid w:val="00E94D80"/>
    <w:rsid w:val="00E94ECD"/>
    <w:rsid w:val="00E951DF"/>
    <w:rsid w:val="00E962A8"/>
    <w:rsid w:val="00E9652C"/>
    <w:rsid w:val="00E969BC"/>
    <w:rsid w:val="00E96CF1"/>
    <w:rsid w:val="00E96EF8"/>
    <w:rsid w:val="00E974A7"/>
    <w:rsid w:val="00E97A16"/>
    <w:rsid w:val="00EA0A77"/>
    <w:rsid w:val="00EA123D"/>
    <w:rsid w:val="00EA1A5F"/>
    <w:rsid w:val="00EA2427"/>
    <w:rsid w:val="00EA24F4"/>
    <w:rsid w:val="00EA408E"/>
    <w:rsid w:val="00EA4431"/>
    <w:rsid w:val="00EA4CEF"/>
    <w:rsid w:val="00EA4E95"/>
    <w:rsid w:val="00EA594D"/>
    <w:rsid w:val="00EA5958"/>
    <w:rsid w:val="00EA5B13"/>
    <w:rsid w:val="00EA6CC7"/>
    <w:rsid w:val="00EB02D2"/>
    <w:rsid w:val="00EB03C6"/>
    <w:rsid w:val="00EB06C1"/>
    <w:rsid w:val="00EB1446"/>
    <w:rsid w:val="00EB1ADF"/>
    <w:rsid w:val="00EB345A"/>
    <w:rsid w:val="00EB4F84"/>
    <w:rsid w:val="00EB5971"/>
    <w:rsid w:val="00EC0370"/>
    <w:rsid w:val="00EC15B1"/>
    <w:rsid w:val="00EC1A2F"/>
    <w:rsid w:val="00EC1C8D"/>
    <w:rsid w:val="00EC29EE"/>
    <w:rsid w:val="00EC2D94"/>
    <w:rsid w:val="00EC3541"/>
    <w:rsid w:val="00EC386B"/>
    <w:rsid w:val="00EC3E80"/>
    <w:rsid w:val="00EC5DA2"/>
    <w:rsid w:val="00EC6691"/>
    <w:rsid w:val="00EC6736"/>
    <w:rsid w:val="00EC72EB"/>
    <w:rsid w:val="00EC7E49"/>
    <w:rsid w:val="00ED04E2"/>
    <w:rsid w:val="00ED076D"/>
    <w:rsid w:val="00ED07CF"/>
    <w:rsid w:val="00ED0C80"/>
    <w:rsid w:val="00ED0EB4"/>
    <w:rsid w:val="00ED190E"/>
    <w:rsid w:val="00ED226D"/>
    <w:rsid w:val="00ED4341"/>
    <w:rsid w:val="00ED47E7"/>
    <w:rsid w:val="00ED4A72"/>
    <w:rsid w:val="00ED4B22"/>
    <w:rsid w:val="00ED4E0F"/>
    <w:rsid w:val="00ED4F7C"/>
    <w:rsid w:val="00ED5133"/>
    <w:rsid w:val="00ED5301"/>
    <w:rsid w:val="00ED5FDF"/>
    <w:rsid w:val="00ED6CAC"/>
    <w:rsid w:val="00ED6E1F"/>
    <w:rsid w:val="00ED77A9"/>
    <w:rsid w:val="00ED77D5"/>
    <w:rsid w:val="00ED7FC0"/>
    <w:rsid w:val="00EE0075"/>
    <w:rsid w:val="00EE040E"/>
    <w:rsid w:val="00EE0754"/>
    <w:rsid w:val="00EE0D18"/>
    <w:rsid w:val="00EE0DAA"/>
    <w:rsid w:val="00EE1538"/>
    <w:rsid w:val="00EE1EC0"/>
    <w:rsid w:val="00EE2059"/>
    <w:rsid w:val="00EE25BF"/>
    <w:rsid w:val="00EE2A68"/>
    <w:rsid w:val="00EE3A84"/>
    <w:rsid w:val="00EE3E85"/>
    <w:rsid w:val="00EE3F10"/>
    <w:rsid w:val="00EE48F9"/>
    <w:rsid w:val="00EE4D77"/>
    <w:rsid w:val="00EE4D88"/>
    <w:rsid w:val="00EE5444"/>
    <w:rsid w:val="00EE7B0D"/>
    <w:rsid w:val="00EE7FFC"/>
    <w:rsid w:val="00EF0C8B"/>
    <w:rsid w:val="00EF144C"/>
    <w:rsid w:val="00EF164C"/>
    <w:rsid w:val="00EF1A49"/>
    <w:rsid w:val="00EF2373"/>
    <w:rsid w:val="00EF3606"/>
    <w:rsid w:val="00EF375F"/>
    <w:rsid w:val="00EF376D"/>
    <w:rsid w:val="00EF4908"/>
    <w:rsid w:val="00EF4AC9"/>
    <w:rsid w:val="00EF5477"/>
    <w:rsid w:val="00EF5692"/>
    <w:rsid w:val="00EF5BAF"/>
    <w:rsid w:val="00EF6101"/>
    <w:rsid w:val="00EF6A3C"/>
    <w:rsid w:val="00EF7076"/>
    <w:rsid w:val="00F00C62"/>
    <w:rsid w:val="00F00F26"/>
    <w:rsid w:val="00F01218"/>
    <w:rsid w:val="00F01BA4"/>
    <w:rsid w:val="00F02991"/>
    <w:rsid w:val="00F02BA2"/>
    <w:rsid w:val="00F02DB8"/>
    <w:rsid w:val="00F030A1"/>
    <w:rsid w:val="00F0384C"/>
    <w:rsid w:val="00F0427D"/>
    <w:rsid w:val="00F046E8"/>
    <w:rsid w:val="00F04F5C"/>
    <w:rsid w:val="00F0589B"/>
    <w:rsid w:val="00F06B06"/>
    <w:rsid w:val="00F07CC0"/>
    <w:rsid w:val="00F105AD"/>
    <w:rsid w:val="00F10ABF"/>
    <w:rsid w:val="00F10E17"/>
    <w:rsid w:val="00F1118A"/>
    <w:rsid w:val="00F116AB"/>
    <w:rsid w:val="00F133E4"/>
    <w:rsid w:val="00F13541"/>
    <w:rsid w:val="00F1393D"/>
    <w:rsid w:val="00F13A37"/>
    <w:rsid w:val="00F1452D"/>
    <w:rsid w:val="00F14727"/>
    <w:rsid w:val="00F14728"/>
    <w:rsid w:val="00F15852"/>
    <w:rsid w:val="00F16622"/>
    <w:rsid w:val="00F20444"/>
    <w:rsid w:val="00F20702"/>
    <w:rsid w:val="00F20D66"/>
    <w:rsid w:val="00F21FD8"/>
    <w:rsid w:val="00F226AA"/>
    <w:rsid w:val="00F22BF9"/>
    <w:rsid w:val="00F240F6"/>
    <w:rsid w:val="00F2471E"/>
    <w:rsid w:val="00F24FC2"/>
    <w:rsid w:val="00F251B6"/>
    <w:rsid w:val="00F25E96"/>
    <w:rsid w:val="00F26399"/>
    <w:rsid w:val="00F26713"/>
    <w:rsid w:val="00F26CBD"/>
    <w:rsid w:val="00F26ED6"/>
    <w:rsid w:val="00F27258"/>
    <w:rsid w:val="00F2760E"/>
    <w:rsid w:val="00F305F2"/>
    <w:rsid w:val="00F306F9"/>
    <w:rsid w:val="00F320EC"/>
    <w:rsid w:val="00F325E0"/>
    <w:rsid w:val="00F32AAA"/>
    <w:rsid w:val="00F32D4B"/>
    <w:rsid w:val="00F33291"/>
    <w:rsid w:val="00F33A03"/>
    <w:rsid w:val="00F33B83"/>
    <w:rsid w:val="00F34060"/>
    <w:rsid w:val="00F34FD9"/>
    <w:rsid w:val="00F3513B"/>
    <w:rsid w:val="00F36760"/>
    <w:rsid w:val="00F3720F"/>
    <w:rsid w:val="00F37682"/>
    <w:rsid w:val="00F41A31"/>
    <w:rsid w:val="00F42859"/>
    <w:rsid w:val="00F42B26"/>
    <w:rsid w:val="00F43103"/>
    <w:rsid w:val="00F43507"/>
    <w:rsid w:val="00F44B2E"/>
    <w:rsid w:val="00F450CB"/>
    <w:rsid w:val="00F45AF4"/>
    <w:rsid w:val="00F4751F"/>
    <w:rsid w:val="00F5021E"/>
    <w:rsid w:val="00F5054B"/>
    <w:rsid w:val="00F50840"/>
    <w:rsid w:val="00F50A18"/>
    <w:rsid w:val="00F50DD6"/>
    <w:rsid w:val="00F51351"/>
    <w:rsid w:val="00F51458"/>
    <w:rsid w:val="00F53222"/>
    <w:rsid w:val="00F53A3D"/>
    <w:rsid w:val="00F53A6C"/>
    <w:rsid w:val="00F5496F"/>
    <w:rsid w:val="00F54BA6"/>
    <w:rsid w:val="00F55925"/>
    <w:rsid w:val="00F55F5F"/>
    <w:rsid w:val="00F55FC4"/>
    <w:rsid w:val="00F57411"/>
    <w:rsid w:val="00F5753B"/>
    <w:rsid w:val="00F57634"/>
    <w:rsid w:val="00F6030C"/>
    <w:rsid w:val="00F61F59"/>
    <w:rsid w:val="00F6215B"/>
    <w:rsid w:val="00F62199"/>
    <w:rsid w:val="00F625DF"/>
    <w:rsid w:val="00F632CF"/>
    <w:rsid w:val="00F647F6"/>
    <w:rsid w:val="00F648DD"/>
    <w:rsid w:val="00F64DD1"/>
    <w:rsid w:val="00F6511E"/>
    <w:rsid w:val="00F662BF"/>
    <w:rsid w:val="00F663E8"/>
    <w:rsid w:val="00F66585"/>
    <w:rsid w:val="00F66B44"/>
    <w:rsid w:val="00F6734D"/>
    <w:rsid w:val="00F6798D"/>
    <w:rsid w:val="00F67D68"/>
    <w:rsid w:val="00F701E2"/>
    <w:rsid w:val="00F70FFE"/>
    <w:rsid w:val="00F710B8"/>
    <w:rsid w:val="00F72AD2"/>
    <w:rsid w:val="00F72DBB"/>
    <w:rsid w:val="00F74940"/>
    <w:rsid w:val="00F74F2B"/>
    <w:rsid w:val="00F75460"/>
    <w:rsid w:val="00F7629D"/>
    <w:rsid w:val="00F76320"/>
    <w:rsid w:val="00F76568"/>
    <w:rsid w:val="00F770D4"/>
    <w:rsid w:val="00F771D1"/>
    <w:rsid w:val="00F779A9"/>
    <w:rsid w:val="00F77B89"/>
    <w:rsid w:val="00F77FC9"/>
    <w:rsid w:val="00F805B1"/>
    <w:rsid w:val="00F80F25"/>
    <w:rsid w:val="00F81378"/>
    <w:rsid w:val="00F820B8"/>
    <w:rsid w:val="00F8289F"/>
    <w:rsid w:val="00F82B0B"/>
    <w:rsid w:val="00F835AE"/>
    <w:rsid w:val="00F836E6"/>
    <w:rsid w:val="00F837C5"/>
    <w:rsid w:val="00F84B58"/>
    <w:rsid w:val="00F84F01"/>
    <w:rsid w:val="00F852FB"/>
    <w:rsid w:val="00F85487"/>
    <w:rsid w:val="00F8612C"/>
    <w:rsid w:val="00F86FA1"/>
    <w:rsid w:val="00F900DA"/>
    <w:rsid w:val="00F9010E"/>
    <w:rsid w:val="00F902E6"/>
    <w:rsid w:val="00F9055E"/>
    <w:rsid w:val="00F905F6"/>
    <w:rsid w:val="00F90895"/>
    <w:rsid w:val="00F9165D"/>
    <w:rsid w:val="00F91672"/>
    <w:rsid w:val="00F91C36"/>
    <w:rsid w:val="00F925C7"/>
    <w:rsid w:val="00F933D4"/>
    <w:rsid w:val="00F93EDC"/>
    <w:rsid w:val="00F940F4"/>
    <w:rsid w:val="00F94F49"/>
    <w:rsid w:val="00F952A1"/>
    <w:rsid w:val="00F95376"/>
    <w:rsid w:val="00F95585"/>
    <w:rsid w:val="00F96381"/>
    <w:rsid w:val="00F96431"/>
    <w:rsid w:val="00F97034"/>
    <w:rsid w:val="00F97B05"/>
    <w:rsid w:val="00FA006C"/>
    <w:rsid w:val="00FA134F"/>
    <w:rsid w:val="00FA1924"/>
    <w:rsid w:val="00FA26B9"/>
    <w:rsid w:val="00FA26BF"/>
    <w:rsid w:val="00FA3F37"/>
    <w:rsid w:val="00FA4C91"/>
    <w:rsid w:val="00FA4DB4"/>
    <w:rsid w:val="00FA581A"/>
    <w:rsid w:val="00FA6143"/>
    <w:rsid w:val="00FA62AC"/>
    <w:rsid w:val="00FA6505"/>
    <w:rsid w:val="00FA6D67"/>
    <w:rsid w:val="00FA6F64"/>
    <w:rsid w:val="00FA7023"/>
    <w:rsid w:val="00FA787A"/>
    <w:rsid w:val="00FA79DA"/>
    <w:rsid w:val="00FB0068"/>
    <w:rsid w:val="00FB027F"/>
    <w:rsid w:val="00FB05FE"/>
    <w:rsid w:val="00FB1BAE"/>
    <w:rsid w:val="00FB2C01"/>
    <w:rsid w:val="00FB2FFF"/>
    <w:rsid w:val="00FB307C"/>
    <w:rsid w:val="00FB3421"/>
    <w:rsid w:val="00FB3B0F"/>
    <w:rsid w:val="00FB3BC6"/>
    <w:rsid w:val="00FB4263"/>
    <w:rsid w:val="00FB49FB"/>
    <w:rsid w:val="00FB4B33"/>
    <w:rsid w:val="00FB4D4E"/>
    <w:rsid w:val="00FB4D57"/>
    <w:rsid w:val="00FB5772"/>
    <w:rsid w:val="00FB5B78"/>
    <w:rsid w:val="00FB612F"/>
    <w:rsid w:val="00FB68C3"/>
    <w:rsid w:val="00FB77D7"/>
    <w:rsid w:val="00FB7DF0"/>
    <w:rsid w:val="00FC0725"/>
    <w:rsid w:val="00FC0B8C"/>
    <w:rsid w:val="00FC0C59"/>
    <w:rsid w:val="00FC0CC0"/>
    <w:rsid w:val="00FC1CC2"/>
    <w:rsid w:val="00FC1D35"/>
    <w:rsid w:val="00FC271B"/>
    <w:rsid w:val="00FC2AE7"/>
    <w:rsid w:val="00FC441C"/>
    <w:rsid w:val="00FC4701"/>
    <w:rsid w:val="00FC4F49"/>
    <w:rsid w:val="00FC5C9C"/>
    <w:rsid w:val="00FC6478"/>
    <w:rsid w:val="00FC73F7"/>
    <w:rsid w:val="00FD0371"/>
    <w:rsid w:val="00FD0575"/>
    <w:rsid w:val="00FD0B14"/>
    <w:rsid w:val="00FD0C42"/>
    <w:rsid w:val="00FD0CA8"/>
    <w:rsid w:val="00FD0DB3"/>
    <w:rsid w:val="00FD2725"/>
    <w:rsid w:val="00FD29F2"/>
    <w:rsid w:val="00FD347E"/>
    <w:rsid w:val="00FD3A5E"/>
    <w:rsid w:val="00FD548A"/>
    <w:rsid w:val="00FD6121"/>
    <w:rsid w:val="00FD6706"/>
    <w:rsid w:val="00FD6BE6"/>
    <w:rsid w:val="00FD7BCF"/>
    <w:rsid w:val="00FD7CF2"/>
    <w:rsid w:val="00FD7FF0"/>
    <w:rsid w:val="00FE1810"/>
    <w:rsid w:val="00FE1BC0"/>
    <w:rsid w:val="00FE2669"/>
    <w:rsid w:val="00FE2E0D"/>
    <w:rsid w:val="00FE3773"/>
    <w:rsid w:val="00FE3851"/>
    <w:rsid w:val="00FE3FB8"/>
    <w:rsid w:val="00FE4A3D"/>
    <w:rsid w:val="00FE4C40"/>
    <w:rsid w:val="00FE4E18"/>
    <w:rsid w:val="00FE4F8B"/>
    <w:rsid w:val="00FE58C3"/>
    <w:rsid w:val="00FE633F"/>
    <w:rsid w:val="00FE6601"/>
    <w:rsid w:val="00FE6C5D"/>
    <w:rsid w:val="00FE6CF3"/>
    <w:rsid w:val="00FF0579"/>
    <w:rsid w:val="00FF135A"/>
    <w:rsid w:val="00FF15E2"/>
    <w:rsid w:val="00FF1C48"/>
    <w:rsid w:val="00FF3F99"/>
    <w:rsid w:val="00FF4375"/>
    <w:rsid w:val="00FF49F0"/>
    <w:rsid w:val="00FF4EF0"/>
    <w:rsid w:val="00FF5200"/>
    <w:rsid w:val="00FF5FCC"/>
    <w:rsid w:val="00FF6DD7"/>
    <w:rsid w:val="00FF77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3F7C7C"/>
  <w15:docId w15:val="{97410951-F669-4CF7-B7CD-0EBF76A3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FFE"/>
    <w:pPr>
      <w:ind w:firstLine="709"/>
      <w:jc w:val="both"/>
    </w:pPr>
    <w:rPr>
      <w:sz w:val="28"/>
    </w:rPr>
  </w:style>
  <w:style w:type="paragraph" w:styleId="1">
    <w:name w:val="heading 1"/>
    <w:basedOn w:val="a"/>
    <w:next w:val="a"/>
    <w:link w:val="10"/>
    <w:qFormat/>
    <w:rsid w:val="0087221F"/>
    <w:pPr>
      <w:keepNext/>
      <w:spacing w:before="100" w:beforeAutospacing="1"/>
      <w:outlineLvl w:val="0"/>
    </w:pPr>
    <w:rPr>
      <w:b/>
      <w:bCs/>
      <w:kern w:val="32"/>
      <w:szCs w:val="32"/>
    </w:rPr>
  </w:style>
  <w:style w:type="paragraph" w:styleId="3">
    <w:name w:val="heading 3"/>
    <w:basedOn w:val="a"/>
    <w:next w:val="a"/>
    <w:link w:val="30"/>
    <w:unhideWhenUsed/>
    <w:qFormat/>
    <w:rsid w:val="00AC72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C6C95"/>
    <w:pPr>
      <w:keepNext/>
      <w:keepLines/>
      <w:spacing w:before="4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033F"/>
    <w:pPr>
      <w:tabs>
        <w:tab w:val="center" w:pos="4677"/>
        <w:tab w:val="right" w:pos="9355"/>
      </w:tabs>
    </w:pPr>
  </w:style>
  <w:style w:type="character" w:styleId="a5">
    <w:name w:val="page number"/>
    <w:basedOn w:val="a0"/>
    <w:uiPriority w:val="99"/>
    <w:rsid w:val="006B033F"/>
  </w:style>
  <w:style w:type="paragraph" w:styleId="a6">
    <w:name w:val="Body Text"/>
    <w:basedOn w:val="a"/>
    <w:link w:val="a7"/>
    <w:uiPriority w:val="99"/>
    <w:rsid w:val="006B033F"/>
    <w:rPr>
      <w:color w:val="000000"/>
      <w:szCs w:val="28"/>
    </w:rPr>
  </w:style>
  <w:style w:type="character" w:customStyle="1" w:styleId="a7">
    <w:name w:val="Основной текст Знак"/>
    <w:link w:val="a6"/>
    <w:uiPriority w:val="99"/>
    <w:rsid w:val="006B033F"/>
    <w:rPr>
      <w:color w:val="000000"/>
      <w:sz w:val="28"/>
      <w:szCs w:val="28"/>
      <w:lang w:val="ru-RU" w:eastAsia="ru-RU" w:bidi="ar-SA"/>
    </w:rPr>
  </w:style>
  <w:style w:type="table" w:styleId="a8">
    <w:name w:val="Table Grid"/>
    <w:basedOn w:val="a1"/>
    <w:rsid w:val="006B0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170286"/>
    <w:rPr>
      <w:rFonts w:ascii="Tahoma" w:hAnsi="Tahoma" w:cs="Tahoma"/>
      <w:sz w:val="16"/>
      <w:szCs w:val="16"/>
    </w:rPr>
  </w:style>
  <w:style w:type="paragraph" w:customStyle="1" w:styleId="ConsPlusCell">
    <w:name w:val="ConsPlusCell"/>
    <w:uiPriority w:val="99"/>
    <w:rsid w:val="00317409"/>
    <w:pPr>
      <w:autoSpaceDE w:val="0"/>
      <w:autoSpaceDN w:val="0"/>
      <w:adjustRightInd w:val="0"/>
    </w:pPr>
    <w:rPr>
      <w:sz w:val="28"/>
      <w:szCs w:val="28"/>
    </w:rPr>
  </w:style>
  <w:style w:type="paragraph" w:customStyle="1" w:styleId="Default">
    <w:name w:val="Default"/>
    <w:link w:val="Default0"/>
    <w:uiPriority w:val="99"/>
    <w:rsid w:val="00D375C4"/>
    <w:pPr>
      <w:autoSpaceDE w:val="0"/>
      <w:autoSpaceDN w:val="0"/>
      <w:adjustRightInd w:val="0"/>
    </w:pPr>
    <w:rPr>
      <w:color w:val="000000"/>
      <w:sz w:val="24"/>
      <w:szCs w:val="24"/>
    </w:rPr>
  </w:style>
  <w:style w:type="paragraph" w:styleId="ab">
    <w:name w:val="Body Text Indent"/>
    <w:basedOn w:val="a"/>
    <w:link w:val="ac"/>
    <w:uiPriority w:val="99"/>
    <w:rsid w:val="000915DE"/>
    <w:pPr>
      <w:spacing w:after="120"/>
      <w:ind w:left="283"/>
    </w:pPr>
  </w:style>
  <w:style w:type="paragraph" w:styleId="ad">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e"/>
    <w:uiPriority w:val="99"/>
    <w:rsid w:val="003B0AB7"/>
  </w:style>
  <w:style w:type="character" w:styleId="af">
    <w:name w:val="footnote reference"/>
    <w:uiPriority w:val="99"/>
    <w:semiHidden/>
    <w:rsid w:val="003B0AB7"/>
    <w:rPr>
      <w:vertAlign w:val="superscript"/>
    </w:rPr>
  </w:style>
  <w:style w:type="paragraph" w:customStyle="1" w:styleId="ConsPlusNormal">
    <w:name w:val="ConsPlusNormal"/>
    <w:rsid w:val="0092689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A5205"/>
    <w:pPr>
      <w:autoSpaceDE w:val="0"/>
      <w:autoSpaceDN w:val="0"/>
      <w:adjustRightInd w:val="0"/>
    </w:pPr>
    <w:rPr>
      <w:rFonts w:ascii="Courier New" w:hAnsi="Courier New" w:cs="Courier New"/>
    </w:rPr>
  </w:style>
  <w:style w:type="character" w:customStyle="1" w:styleId="Default0">
    <w:name w:val="Default Знак"/>
    <w:link w:val="Default"/>
    <w:uiPriority w:val="99"/>
    <w:rsid w:val="00D10735"/>
    <w:rPr>
      <w:color w:val="000000"/>
      <w:sz w:val="24"/>
      <w:szCs w:val="24"/>
      <w:lang w:val="ru-RU" w:eastAsia="ru-RU" w:bidi="ar-SA"/>
    </w:rPr>
  </w:style>
  <w:style w:type="paragraph" w:styleId="31">
    <w:name w:val="Body Text 3"/>
    <w:basedOn w:val="a"/>
    <w:link w:val="32"/>
    <w:uiPriority w:val="99"/>
    <w:rsid w:val="00EA4E95"/>
    <w:pPr>
      <w:spacing w:after="120"/>
    </w:pPr>
    <w:rPr>
      <w:sz w:val="16"/>
      <w:szCs w:val="16"/>
    </w:rPr>
  </w:style>
  <w:style w:type="paragraph" w:customStyle="1" w:styleId="bodytext2">
    <w:name w:val="bodytext2"/>
    <w:basedOn w:val="a"/>
    <w:uiPriority w:val="99"/>
    <w:rsid w:val="007C4F68"/>
    <w:pPr>
      <w:spacing w:before="100" w:beforeAutospacing="1" w:after="100" w:afterAutospacing="1"/>
    </w:pPr>
    <w:rPr>
      <w:sz w:val="24"/>
      <w:szCs w:val="24"/>
    </w:rPr>
  </w:style>
  <w:style w:type="paragraph" w:customStyle="1" w:styleId="11">
    <w:name w:val="Абзац списка1"/>
    <w:basedOn w:val="a"/>
    <w:link w:val="ListParagraphChar"/>
    <w:uiPriority w:val="99"/>
    <w:rsid w:val="00404EBA"/>
    <w:pPr>
      <w:spacing w:after="160" w:line="259" w:lineRule="auto"/>
      <w:ind w:left="720"/>
      <w:contextualSpacing/>
    </w:pPr>
    <w:rPr>
      <w:rFonts w:ascii="Calibri" w:hAnsi="Calibri"/>
      <w:sz w:val="22"/>
      <w:szCs w:val="22"/>
      <w:lang w:val="en-US" w:eastAsia="en-US"/>
    </w:rPr>
  </w:style>
  <w:style w:type="paragraph" w:styleId="af0">
    <w:name w:val="List Paragraph"/>
    <w:basedOn w:val="a"/>
    <w:link w:val="af1"/>
    <w:uiPriority w:val="34"/>
    <w:qFormat/>
    <w:rsid w:val="00FE3FB8"/>
    <w:pPr>
      <w:spacing w:after="160" w:line="259" w:lineRule="auto"/>
      <w:ind w:left="720"/>
      <w:contextualSpacing/>
    </w:pPr>
    <w:rPr>
      <w:rFonts w:ascii="Calibri" w:eastAsia="Calibri" w:hAnsi="Calibri"/>
      <w:sz w:val="22"/>
      <w:szCs w:val="22"/>
      <w:lang w:val="en-US" w:eastAsia="en-US"/>
    </w:rPr>
  </w:style>
  <w:style w:type="character" w:customStyle="1" w:styleId="af1">
    <w:name w:val="Абзац списка Знак"/>
    <w:link w:val="af0"/>
    <w:uiPriority w:val="34"/>
    <w:locked/>
    <w:rsid w:val="00FE3FB8"/>
    <w:rPr>
      <w:rFonts w:ascii="Calibri" w:eastAsia="Calibri" w:hAnsi="Calibri"/>
      <w:sz w:val="22"/>
      <w:szCs w:val="22"/>
      <w:lang w:val="en-US" w:eastAsia="en-US"/>
    </w:rPr>
  </w:style>
  <w:style w:type="character" w:customStyle="1" w:styleId="ae">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d"/>
    <w:uiPriority w:val="99"/>
    <w:rsid w:val="00557415"/>
  </w:style>
  <w:style w:type="table" w:customStyle="1" w:styleId="2">
    <w:name w:val="Сетка таблицы2"/>
    <w:basedOn w:val="a1"/>
    <w:next w:val="a8"/>
    <w:uiPriority w:val="59"/>
    <w:rsid w:val="007845A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5E3055"/>
    <w:pPr>
      <w:spacing w:after="120" w:line="480" w:lineRule="auto"/>
    </w:pPr>
  </w:style>
  <w:style w:type="character" w:customStyle="1" w:styleId="21">
    <w:name w:val="Основной текст 2 Знак"/>
    <w:basedOn w:val="a0"/>
    <w:link w:val="20"/>
    <w:rsid w:val="005E3055"/>
  </w:style>
  <w:style w:type="character" w:customStyle="1" w:styleId="10">
    <w:name w:val="Заголовок 1 Знак"/>
    <w:link w:val="1"/>
    <w:rsid w:val="0087221F"/>
    <w:rPr>
      <w:b/>
      <w:bCs/>
      <w:kern w:val="32"/>
      <w:sz w:val="28"/>
      <w:szCs w:val="32"/>
    </w:rPr>
  </w:style>
  <w:style w:type="paragraph" w:styleId="af2">
    <w:name w:val="TOC Heading"/>
    <w:basedOn w:val="1"/>
    <w:next w:val="a"/>
    <w:uiPriority w:val="39"/>
    <w:qFormat/>
    <w:rsid w:val="00000CA0"/>
    <w:pPr>
      <w:keepLines/>
      <w:spacing w:before="480" w:line="276" w:lineRule="auto"/>
      <w:outlineLvl w:val="9"/>
    </w:pPr>
    <w:rPr>
      <w:color w:val="365F91"/>
      <w:kern w:val="0"/>
      <w:szCs w:val="28"/>
    </w:rPr>
  </w:style>
  <w:style w:type="paragraph" w:styleId="12">
    <w:name w:val="toc 1"/>
    <w:basedOn w:val="a"/>
    <w:next w:val="a"/>
    <w:autoRedefine/>
    <w:uiPriority w:val="39"/>
    <w:rsid w:val="001C3296"/>
    <w:pPr>
      <w:tabs>
        <w:tab w:val="right" w:leader="dot" w:pos="10025"/>
      </w:tabs>
      <w:spacing w:line="288" w:lineRule="auto"/>
      <w:ind w:firstLine="0"/>
    </w:pPr>
    <w:rPr>
      <w:noProof/>
      <w:sz w:val="24"/>
      <w:szCs w:val="24"/>
      <w:lang w:val="en-US"/>
    </w:rPr>
  </w:style>
  <w:style w:type="character" w:styleId="af3">
    <w:name w:val="Hyperlink"/>
    <w:uiPriority w:val="99"/>
    <w:unhideWhenUsed/>
    <w:rsid w:val="00000CA0"/>
    <w:rPr>
      <w:color w:val="0000FF"/>
      <w:u w:val="single"/>
    </w:rPr>
  </w:style>
  <w:style w:type="paragraph" w:styleId="af4">
    <w:name w:val="Subtitle"/>
    <w:basedOn w:val="a"/>
    <w:next w:val="a"/>
    <w:link w:val="af5"/>
    <w:qFormat/>
    <w:rsid w:val="00206CD1"/>
    <w:pPr>
      <w:spacing w:after="60"/>
      <w:jc w:val="center"/>
      <w:outlineLvl w:val="1"/>
    </w:pPr>
    <w:rPr>
      <w:rFonts w:ascii="Cambria" w:hAnsi="Cambria"/>
      <w:sz w:val="24"/>
      <w:szCs w:val="24"/>
    </w:rPr>
  </w:style>
  <w:style w:type="character" w:customStyle="1" w:styleId="af5">
    <w:name w:val="Подзаголовок Знак"/>
    <w:link w:val="af4"/>
    <w:rsid w:val="00206CD1"/>
    <w:rPr>
      <w:rFonts w:ascii="Cambria" w:eastAsia="Times New Roman" w:hAnsi="Cambria" w:cs="Times New Roman"/>
      <w:sz w:val="24"/>
      <w:szCs w:val="24"/>
    </w:rPr>
  </w:style>
  <w:style w:type="paragraph" w:styleId="22">
    <w:name w:val="toc 2"/>
    <w:basedOn w:val="a"/>
    <w:next w:val="a"/>
    <w:autoRedefine/>
    <w:uiPriority w:val="39"/>
    <w:rsid w:val="005B10F3"/>
    <w:pPr>
      <w:tabs>
        <w:tab w:val="right" w:leader="dot" w:pos="10025"/>
      </w:tabs>
    </w:pPr>
  </w:style>
  <w:style w:type="character" w:styleId="af6">
    <w:name w:val="FollowedHyperlink"/>
    <w:uiPriority w:val="99"/>
    <w:rsid w:val="009D4533"/>
    <w:rPr>
      <w:color w:val="800080"/>
      <w:u w:val="single"/>
    </w:rPr>
  </w:style>
  <w:style w:type="paragraph" w:styleId="af7">
    <w:name w:val="Title"/>
    <w:basedOn w:val="a"/>
    <w:next w:val="a"/>
    <w:link w:val="af8"/>
    <w:autoRedefine/>
    <w:qFormat/>
    <w:rsid w:val="0028678D"/>
    <w:pPr>
      <w:outlineLvl w:val="0"/>
    </w:pPr>
    <w:rPr>
      <w:bCs/>
      <w:kern w:val="28"/>
      <w:szCs w:val="32"/>
    </w:rPr>
  </w:style>
  <w:style w:type="character" w:customStyle="1" w:styleId="af8">
    <w:name w:val="Заголовок Знак"/>
    <w:link w:val="af7"/>
    <w:rsid w:val="0028678D"/>
    <w:rPr>
      <w:bCs/>
      <w:kern w:val="28"/>
      <w:sz w:val="28"/>
      <w:szCs w:val="32"/>
    </w:rPr>
  </w:style>
  <w:style w:type="paragraph" w:styleId="af9">
    <w:name w:val="No Spacing"/>
    <w:uiPriority w:val="1"/>
    <w:qFormat/>
    <w:rsid w:val="0048783A"/>
  </w:style>
  <w:style w:type="paragraph" w:styleId="afa">
    <w:name w:val="header"/>
    <w:basedOn w:val="a"/>
    <w:link w:val="afb"/>
    <w:uiPriority w:val="99"/>
    <w:rsid w:val="004401E2"/>
    <w:pPr>
      <w:tabs>
        <w:tab w:val="center" w:pos="4677"/>
        <w:tab w:val="right" w:pos="9355"/>
      </w:tabs>
    </w:pPr>
  </w:style>
  <w:style w:type="paragraph" w:styleId="afc">
    <w:name w:val="toa heading"/>
    <w:basedOn w:val="a"/>
    <w:next w:val="a"/>
    <w:rsid w:val="00AA3D63"/>
    <w:pPr>
      <w:spacing w:before="120"/>
    </w:pPr>
    <w:rPr>
      <w:rFonts w:ascii="Cambria" w:hAnsi="Cambria"/>
      <w:b/>
      <w:bCs/>
      <w:sz w:val="24"/>
      <w:szCs w:val="24"/>
    </w:rPr>
  </w:style>
  <w:style w:type="character" w:customStyle="1" w:styleId="afb">
    <w:name w:val="Верхний колонтитул Знак"/>
    <w:basedOn w:val="a0"/>
    <w:link w:val="afa"/>
    <w:uiPriority w:val="99"/>
    <w:rsid w:val="004401E2"/>
  </w:style>
  <w:style w:type="character" w:customStyle="1" w:styleId="a4">
    <w:name w:val="Нижний колонтитул Знак"/>
    <w:link w:val="a3"/>
    <w:uiPriority w:val="99"/>
    <w:rsid w:val="004401E2"/>
  </w:style>
  <w:style w:type="character" w:customStyle="1" w:styleId="ListParagraphChar">
    <w:name w:val="List Paragraph Char"/>
    <w:link w:val="11"/>
    <w:locked/>
    <w:rsid w:val="00F64DD1"/>
    <w:rPr>
      <w:rFonts w:ascii="Calibri" w:hAnsi="Calibri"/>
      <w:sz w:val="22"/>
      <w:szCs w:val="22"/>
      <w:lang w:val="en-US" w:eastAsia="en-US" w:bidi="ar-SA"/>
    </w:rPr>
  </w:style>
  <w:style w:type="character" w:customStyle="1" w:styleId="aa">
    <w:name w:val="Текст выноски Знак"/>
    <w:link w:val="a9"/>
    <w:uiPriority w:val="99"/>
    <w:semiHidden/>
    <w:rsid w:val="00DD2020"/>
    <w:rPr>
      <w:rFonts w:ascii="Tahoma" w:hAnsi="Tahoma" w:cs="Tahoma"/>
      <w:sz w:val="16"/>
      <w:szCs w:val="16"/>
    </w:rPr>
  </w:style>
  <w:style w:type="character" w:customStyle="1" w:styleId="ac">
    <w:name w:val="Основной текст с отступом Знак"/>
    <w:link w:val="ab"/>
    <w:uiPriority w:val="99"/>
    <w:rsid w:val="00DD2020"/>
  </w:style>
  <w:style w:type="character" w:customStyle="1" w:styleId="32">
    <w:name w:val="Основной текст 3 Знак"/>
    <w:link w:val="31"/>
    <w:uiPriority w:val="99"/>
    <w:rsid w:val="00DD2020"/>
    <w:rPr>
      <w:sz w:val="16"/>
      <w:szCs w:val="16"/>
    </w:rPr>
  </w:style>
  <w:style w:type="paragraph" w:styleId="afd">
    <w:name w:val="endnote text"/>
    <w:basedOn w:val="a"/>
    <w:link w:val="afe"/>
    <w:rsid w:val="001D4398"/>
  </w:style>
  <w:style w:type="character" w:customStyle="1" w:styleId="afe">
    <w:name w:val="Текст концевой сноски Знак"/>
    <w:basedOn w:val="a0"/>
    <w:link w:val="afd"/>
    <w:rsid w:val="001D4398"/>
  </w:style>
  <w:style w:type="character" w:styleId="aff">
    <w:name w:val="endnote reference"/>
    <w:rsid w:val="001D4398"/>
    <w:rPr>
      <w:vertAlign w:val="superscript"/>
    </w:rPr>
  </w:style>
  <w:style w:type="character" w:customStyle="1" w:styleId="m1">
    <w:name w:val="m1"/>
    <w:basedOn w:val="a0"/>
    <w:rsid w:val="00453E25"/>
    <w:rPr>
      <w:color w:val="0000FF"/>
    </w:rPr>
  </w:style>
  <w:style w:type="character" w:customStyle="1" w:styleId="tx1">
    <w:name w:val="tx1"/>
    <w:basedOn w:val="a0"/>
    <w:rsid w:val="00453E25"/>
    <w:rPr>
      <w:b/>
      <w:bCs/>
    </w:rPr>
  </w:style>
  <w:style w:type="character" w:customStyle="1" w:styleId="30">
    <w:name w:val="Заголовок 3 Знак"/>
    <w:basedOn w:val="a0"/>
    <w:link w:val="3"/>
    <w:rsid w:val="00AC729D"/>
    <w:rPr>
      <w:rFonts w:asciiTheme="majorHAnsi" w:eastAsiaTheme="majorEastAsia" w:hAnsiTheme="majorHAnsi" w:cstheme="majorBidi"/>
      <w:b/>
      <w:bCs/>
      <w:color w:val="4F81BD" w:themeColor="accent1"/>
    </w:rPr>
  </w:style>
  <w:style w:type="paragraph" w:customStyle="1" w:styleId="aff0">
    <w:name w:val="Прижатый влево"/>
    <w:basedOn w:val="a"/>
    <w:next w:val="a"/>
    <w:rsid w:val="000E04B7"/>
    <w:pPr>
      <w:autoSpaceDE w:val="0"/>
      <w:autoSpaceDN w:val="0"/>
      <w:adjustRightInd w:val="0"/>
    </w:pPr>
    <w:rPr>
      <w:rFonts w:ascii="Arial" w:eastAsia="Calibri" w:hAnsi="Arial" w:cs="Arial"/>
      <w:sz w:val="24"/>
      <w:szCs w:val="24"/>
      <w:lang w:eastAsia="en-US"/>
    </w:rPr>
  </w:style>
  <w:style w:type="table" w:customStyle="1" w:styleId="210">
    <w:name w:val="Сетка таблицы21"/>
    <w:basedOn w:val="a1"/>
    <w:next w:val="a8"/>
    <w:uiPriority w:val="59"/>
    <w:rsid w:val="0045586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8"/>
    <w:uiPriority w:val="59"/>
    <w:rsid w:val="00907F3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36965"/>
    <w:rPr>
      <w:color w:val="605E5C"/>
      <w:shd w:val="clear" w:color="auto" w:fill="E1DFDD"/>
    </w:rPr>
  </w:style>
  <w:style w:type="paragraph" w:customStyle="1" w:styleId="41">
    <w:name w:val="Заголовок 41"/>
    <w:basedOn w:val="a"/>
    <w:next w:val="a"/>
    <w:semiHidden/>
    <w:unhideWhenUsed/>
    <w:qFormat/>
    <w:locked/>
    <w:rsid w:val="005C6C95"/>
    <w:pPr>
      <w:keepNext/>
      <w:keepLines/>
      <w:spacing w:before="200"/>
      <w:outlineLvl w:val="3"/>
    </w:pPr>
    <w:rPr>
      <w:rFonts w:ascii="Cambria" w:hAnsi="Cambria"/>
      <w:b/>
      <w:bCs/>
      <w:i/>
      <w:iCs/>
      <w:color w:val="4F81BD"/>
    </w:rPr>
  </w:style>
  <w:style w:type="numbering" w:customStyle="1" w:styleId="14">
    <w:name w:val="Нет списка1"/>
    <w:next w:val="a2"/>
    <w:uiPriority w:val="99"/>
    <w:semiHidden/>
    <w:unhideWhenUsed/>
    <w:rsid w:val="005C6C95"/>
  </w:style>
  <w:style w:type="table" w:customStyle="1" w:styleId="110">
    <w:name w:val="Сетка таблицы11"/>
    <w:uiPriority w:val="99"/>
    <w:rsid w:val="005C6C95"/>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5C6C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5C6C95"/>
    <w:rPr>
      <w:rFonts w:ascii="Cambria" w:eastAsia="Times New Roman" w:hAnsi="Cambria" w:cs="Times New Roman"/>
      <w:b/>
      <w:bCs/>
      <w:i/>
      <w:iCs/>
      <w:color w:val="4F81BD"/>
      <w:sz w:val="20"/>
      <w:szCs w:val="20"/>
    </w:rPr>
  </w:style>
  <w:style w:type="table" w:customStyle="1" w:styleId="220">
    <w:name w:val="Сетка таблицы2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C6C95"/>
    <w:pPr>
      <w:spacing w:before="100" w:beforeAutospacing="1" w:after="100" w:afterAutospacing="1"/>
    </w:pPr>
    <w:rPr>
      <w:sz w:val="24"/>
      <w:szCs w:val="24"/>
    </w:rPr>
  </w:style>
  <w:style w:type="paragraph" w:customStyle="1" w:styleId="font5">
    <w:name w:val="font5"/>
    <w:basedOn w:val="a"/>
    <w:rsid w:val="005C6C95"/>
    <w:pPr>
      <w:spacing w:before="100" w:beforeAutospacing="1" w:after="100" w:afterAutospacing="1"/>
    </w:pPr>
    <w:rPr>
      <w:sz w:val="18"/>
      <w:szCs w:val="18"/>
    </w:rPr>
  </w:style>
  <w:style w:type="paragraph" w:customStyle="1" w:styleId="font6">
    <w:name w:val="font6"/>
    <w:basedOn w:val="a"/>
    <w:rsid w:val="005C6C95"/>
    <w:pPr>
      <w:spacing w:before="100" w:beforeAutospacing="1" w:after="100" w:afterAutospacing="1"/>
    </w:pPr>
    <w:rPr>
      <w:b/>
      <w:bCs/>
      <w:sz w:val="18"/>
      <w:szCs w:val="18"/>
    </w:rPr>
  </w:style>
  <w:style w:type="paragraph" w:customStyle="1" w:styleId="font7">
    <w:name w:val="font7"/>
    <w:basedOn w:val="a"/>
    <w:rsid w:val="005C6C95"/>
    <w:pPr>
      <w:spacing w:before="100" w:beforeAutospacing="1" w:after="100" w:afterAutospacing="1"/>
    </w:pPr>
    <w:rPr>
      <w:color w:val="DD0806"/>
      <w:sz w:val="18"/>
      <w:szCs w:val="18"/>
    </w:rPr>
  </w:style>
  <w:style w:type="paragraph" w:customStyle="1" w:styleId="xl65">
    <w:name w:val="xl65"/>
    <w:basedOn w:val="a"/>
    <w:rsid w:val="005C6C95"/>
    <w:pPr>
      <w:shd w:val="clear" w:color="000000" w:fill="FFFFFF"/>
      <w:spacing w:before="100" w:beforeAutospacing="1" w:after="100" w:afterAutospacing="1"/>
    </w:pPr>
    <w:rPr>
      <w:sz w:val="24"/>
      <w:szCs w:val="24"/>
    </w:rPr>
  </w:style>
  <w:style w:type="paragraph" w:customStyle="1" w:styleId="xl66">
    <w:name w:val="xl66"/>
    <w:basedOn w:val="a"/>
    <w:rsid w:val="005C6C95"/>
    <w:pP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rPr>
  </w:style>
  <w:style w:type="paragraph" w:customStyle="1" w:styleId="xl68">
    <w:name w:val="xl68"/>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69">
    <w:name w:val="xl69"/>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0">
    <w:name w:val="xl70"/>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1">
    <w:name w:val="xl7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72">
    <w:name w:val="xl72"/>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73">
    <w:name w:val="xl73"/>
    <w:basedOn w:val="a"/>
    <w:rsid w:val="005C6C95"/>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4">
    <w:name w:val="xl74"/>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5">
    <w:name w:val="xl75"/>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sz w:val="18"/>
      <w:szCs w:val="18"/>
    </w:rPr>
  </w:style>
  <w:style w:type="paragraph" w:customStyle="1" w:styleId="xl76">
    <w:name w:val="xl76"/>
    <w:basedOn w:val="a"/>
    <w:rsid w:val="005C6C9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b/>
      <w:bCs/>
      <w:sz w:val="18"/>
      <w:szCs w:val="18"/>
    </w:rPr>
  </w:style>
  <w:style w:type="paragraph" w:customStyle="1" w:styleId="xl77">
    <w:name w:val="xl77"/>
    <w:basedOn w:val="a"/>
    <w:rsid w:val="005C6C95"/>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8">
    <w:name w:val="xl78"/>
    <w:basedOn w:val="a"/>
    <w:rsid w:val="005C6C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5C6C95"/>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0">
    <w:name w:val="xl80"/>
    <w:basedOn w:val="a"/>
    <w:rsid w:val="005C6C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2">
    <w:name w:val="xl82"/>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4">
    <w:name w:val="xl8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6">
    <w:name w:val="xl86"/>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87">
    <w:name w:val="xl87"/>
    <w:basedOn w:val="a"/>
    <w:rsid w:val="005C6C95"/>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8">
    <w:name w:val="xl88"/>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9">
    <w:name w:val="xl89"/>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5C6C95"/>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92">
    <w:name w:val="xl92"/>
    <w:basedOn w:val="a"/>
    <w:rsid w:val="005C6C95"/>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3">
    <w:name w:val="xl93"/>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4">
    <w:name w:val="xl9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95">
    <w:name w:val="xl95"/>
    <w:basedOn w:val="a"/>
    <w:rsid w:val="005C6C95"/>
    <w:pPr>
      <w:shd w:val="clear" w:color="000000" w:fill="FFFFFF"/>
      <w:spacing w:before="100" w:beforeAutospacing="1" w:after="100" w:afterAutospacing="1"/>
    </w:pPr>
    <w:rPr>
      <w:sz w:val="24"/>
      <w:szCs w:val="24"/>
    </w:rPr>
  </w:style>
  <w:style w:type="character" w:customStyle="1" w:styleId="410">
    <w:name w:val="Заголовок 4 Знак1"/>
    <w:basedOn w:val="a0"/>
    <w:semiHidden/>
    <w:rsid w:val="005C6C95"/>
    <w:rPr>
      <w:rFonts w:asciiTheme="majorHAnsi" w:eastAsiaTheme="majorEastAsia" w:hAnsiTheme="majorHAnsi" w:cstheme="majorBidi"/>
      <w:i/>
      <w:iCs/>
      <w:color w:val="365F91" w:themeColor="accent1" w:themeShade="BF"/>
    </w:rPr>
  </w:style>
  <w:style w:type="paragraph" w:styleId="aff1">
    <w:name w:val="annotation text"/>
    <w:basedOn w:val="a"/>
    <w:link w:val="aff2"/>
    <w:semiHidden/>
    <w:unhideWhenUsed/>
    <w:rsid w:val="00331790"/>
  </w:style>
  <w:style w:type="character" w:customStyle="1" w:styleId="aff2">
    <w:name w:val="Текст примечания Знак"/>
    <w:basedOn w:val="a0"/>
    <w:link w:val="aff1"/>
    <w:semiHidden/>
    <w:rsid w:val="00331790"/>
  </w:style>
  <w:style w:type="paragraph" w:styleId="aff3">
    <w:name w:val="annotation subject"/>
    <w:basedOn w:val="aff1"/>
    <w:next w:val="aff1"/>
    <w:link w:val="aff4"/>
    <w:uiPriority w:val="99"/>
    <w:semiHidden/>
    <w:unhideWhenUsed/>
    <w:rsid w:val="00331790"/>
    <w:pPr>
      <w:spacing w:after="200"/>
    </w:pPr>
    <w:rPr>
      <w:rFonts w:asciiTheme="minorHAnsi" w:eastAsiaTheme="minorHAnsi" w:hAnsiTheme="minorHAnsi" w:cstheme="minorBidi"/>
      <w:b/>
      <w:bCs/>
      <w:lang w:eastAsia="en-US"/>
    </w:rPr>
  </w:style>
  <w:style w:type="character" w:customStyle="1" w:styleId="aff4">
    <w:name w:val="Тема примечания Знак"/>
    <w:basedOn w:val="aff2"/>
    <w:link w:val="aff3"/>
    <w:uiPriority w:val="99"/>
    <w:semiHidden/>
    <w:rsid w:val="00331790"/>
    <w:rPr>
      <w:rFonts w:asciiTheme="minorHAnsi" w:eastAsiaTheme="minorHAnsi" w:hAnsiTheme="minorHAnsi" w:cstheme="minorBidi"/>
      <w:b/>
      <w:bCs/>
      <w:lang w:eastAsia="en-US"/>
    </w:rPr>
  </w:style>
  <w:style w:type="character" w:styleId="aff5">
    <w:name w:val="annotation reference"/>
    <w:basedOn w:val="a0"/>
    <w:semiHidden/>
    <w:unhideWhenUsed/>
    <w:rsid w:val="00583265"/>
    <w:rPr>
      <w:sz w:val="16"/>
      <w:szCs w:val="16"/>
    </w:rPr>
  </w:style>
  <w:style w:type="paragraph" w:styleId="33">
    <w:name w:val="toc 3"/>
    <w:basedOn w:val="a"/>
    <w:next w:val="a"/>
    <w:autoRedefine/>
    <w:uiPriority w:val="39"/>
    <w:unhideWhenUsed/>
    <w:rsid w:val="00DF3A37"/>
    <w:pPr>
      <w:spacing w:after="100" w:line="259" w:lineRule="auto"/>
      <w:ind w:left="440" w:firstLine="0"/>
      <w:jc w:val="left"/>
    </w:pPr>
    <w:rPr>
      <w:rFonts w:asciiTheme="minorHAnsi" w:eastAsiaTheme="minorEastAsia" w:hAnsiTheme="minorHAnsi" w:cstheme="minorBidi"/>
      <w:sz w:val="22"/>
      <w:szCs w:val="22"/>
    </w:rPr>
  </w:style>
  <w:style w:type="paragraph" w:styleId="42">
    <w:name w:val="toc 4"/>
    <w:basedOn w:val="a"/>
    <w:next w:val="a"/>
    <w:autoRedefine/>
    <w:uiPriority w:val="39"/>
    <w:unhideWhenUsed/>
    <w:rsid w:val="00DF3A37"/>
    <w:pPr>
      <w:spacing w:after="100" w:line="259" w:lineRule="auto"/>
      <w:ind w:left="660" w:firstLine="0"/>
      <w:jc w:val="left"/>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DF3A37"/>
    <w:pPr>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DF3A37"/>
    <w:pPr>
      <w:spacing w:after="100" w:line="259" w:lineRule="auto"/>
      <w:ind w:left="1100" w:firstLine="0"/>
      <w:jc w:val="left"/>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DF3A37"/>
    <w:pPr>
      <w:spacing w:after="100" w:line="259" w:lineRule="auto"/>
      <w:ind w:left="1320" w:firstLine="0"/>
      <w:jc w:val="left"/>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DF3A37"/>
    <w:pPr>
      <w:spacing w:after="100" w:line="259" w:lineRule="auto"/>
      <w:ind w:left="1540" w:firstLine="0"/>
      <w:jc w:val="left"/>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DF3A37"/>
    <w:pPr>
      <w:spacing w:after="100" w:line="259" w:lineRule="auto"/>
      <w:ind w:left="1760" w:firstLine="0"/>
      <w:jc w:val="left"/>
    </w:pPr>
    <w:rPr>
      <w:rFonts w:asciiTheme="minorHAnsi" w:eastAsiaTheme="minorEastAsia" w:hAnsiTheme="minorHAnsi" w:cstheme="minorBidi"/>
      <w:sz w:val="22"/>
      <w:szCs w:val="22"/>
    </w:rPr>
  </w:style>
  <w:style w:type="character" w:customStyle="1" w:styleId="23">
    <w:name w:val="Неразрешенное упоминание2"/>
    <w:basedOn w:val="a0"/>
    <w:uiPriority w:val="99"/>
    <w:semiHidden/>
    <w:unhideWhenUsed/>
    <w:rsid w:val="00DF3A37"/>
    <w:rPr>
      <w:color w:val="605E5C"/>
      <w:shd w:val="clear" w:color="auto" w:fill="E1DFDD"/>
    </w:rPr>
  </w:style>
  <w:style w:type="paragraph" w:styleId="aff6">
    <w:name w:val="Plain Text"/>
    <w:basedOn w:val="a"/>
    <w:link w:val="aff7"/>
    <w:uiPriority w:val="99"/>
    <w:unhideWhenUsed/>
    <w:rsid w:val="00460F79"/>
    <w:pPr>
      <w:ind w:firstLine="0"/>
      <w:jc w:val="left"/>
    </w:pPr>
    <w:rPr>
      <w:rFonts w:ascii="Calibri" w:eastAsiaTheme="minorHAnsi" w:hAnsi="Calibri" w:cstheme="minorBidi"/>
      <w:sz w:val="22"/>
      <w:szCs w:val="21"/>
      <w:lang w:eastAsia="en-US"/>
    </w:rPr>
  </w:style>
  <w:style w:type="character" w:customStyle="1" w:styleId="aff7">
    <w:name w:val="Текст Знак"/>
    <w:basedOn w:val="a0"/>
    <w:link w:val="aff6"/>
    <w:uiPriority w:val="99"/>
    <w:rsid w:val="00460F79"/>
    <w:rPr>
      <w:rFonts w:ascii="Calibri" w:eastAsiaTheme="minorHAnsi" w:hAnsi="Calibri" w:cstheme="minorBidi"/>
      <w:sz w:val="22"/>
      <w:szCs w:val="21"/>
      <w:lang w:eastAsia="en-US"/>
    </w:rPr>
  </w:style>
  <w:style w:type="character" w:styleId="aff8">
    <w:name w:val="Unresolved Mention"/>
    <w:basedOn w:val="a0"/>
    <w:uiPriority w:val="99"/>
    <w:semiHidden/>
    <w:unhideWhenUsed/>
    <w:rsid w:val="0028678D"/>
    <w:rPr>
      <w:color w:val="605E5C"/>
      <w:shd w:val="clear" w:color="auto" w:fill="E1DFDD"/>
    </w:rPr>
  </w:style>
  <w:style w:type="table" w:customStyle="1" w:styleId="15">
    <w:name w:val="Сетка таблицы1"/>
    <w:basedOn w:val="a1"/>
    <w:next w:val="a8"/>
    <w:rsid w:val="00273A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8"/>
    <w:uiPriority w:val="59"/>
    <w:rsid w:val="006576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Ссылки"/>
    <w:basedOn w:val="ad"/>
    <w:link w:val="affa"/>
    <w:qFormat/>
    <w:rsid w:val="000B3E9E"/>
    <w:pPr>
      <w:ind w:firstLine="0"/>
    </w:pPr>
    <w:rPr>
      <w:sz w:val="20"/>
    </w:rPr>
  </w:style>
  <w:style w:type="character" w:customStyle="1" w:styleId="affa">
    <w:name w:val="Ссылки Знак"/>
    <w:basedOn w:val="ae"/>
    <w:link w:val="aff9"/>
    <w:rsid w:val="000B3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44687">
      <w:bodyDiv w:val="1"/>
      <w:marLeft w:val="0"/>
      <w:marRight w:val="0"/>
      <w:marTop w:val="0"/>
      <w:marBottom w:val="0"/>
      <w:divBdr>
        <w:top w:val="none" w:sz="0" w:space="0" w:color="auto"/>
        <w:left w:val="none" w:sz="0" w:space="0" w:color="auto"/>
        <w:bottom w:val="none" w:sz="0" w:space="0" w:color="auto"/>
        <w:right w:val="none" w:sz="0" w:space="0" w:color="auto"/>
      </w:divBdr>
    </w:div>
    <w:div w:id="252932027">
      <w:bodyDiv w:val="1"/>
      <w:marLeft w:val="0"/>
      <w:marRight w:val="0"/>
      <w:marTop w:val="0"/>
      <w:marBottom w:val="0"/>
      <w:divBdr>
        <w:top w:val="none" w:sz="0" w:space="0" w:color="auto"/>
        <w:left w:val="none" w:sz="0" w:space="0" w:color="auto"/>
        <w:bottom w:val="none" w:sz="0" w:space="0" w:color="auto"/>
        <w:right w:val="none" w:sz="0" w:space="0" w:color="auto"/>
      </w:divBdr>
    </w:div>
    <w:div w:id="444427284">
      <w:bodyDiv w:val="1"/>
      <w:marLeft w:val="0"/>
      <w:marRight w:val="0"/>
      <w:marTop w:val="0"/>
      <w:marBottom w:val="0"/>
      <w:divBdr>
        <w:top w:val="none" w:sz="0" w:space="0" w:color="auto"/>
        <w:left w:val="none" w:sz="0" w:space="0" w:color="auto"/>
        <w:bottom w:val="none" w:sz="0" w:space="0" w:color="auto"/>
        <w:right w:val="none" w:sz="0" w:space="0" w:color="auto"/>
      </w:divBdr>
    </w:div>
    <w:div w:id="712534456">
      <w:bodyDiv w:val="1"/>
      <w:marLeft w:val="0"/>
      <w:marRight w:val="0"/>
      <w:marTop w:val="0"/>
      <w:marBottom w:val="0"/>
      <w:divBdr>
        <w:top w:val="none" w:sz="0" w:space="0" w:color="auto"/>
        <w:left w:val="none" w:sz="0" w:space="0" w:color="auto"/>
        <w:bottom w:val="none" w:sz="0" w:space="0" w:color="auto"/>
        <w:right w:val="none" w:sz="0" w:space="0" w:color="auto"/>
      </w:divBdr>
    </w:div>
    <w:div w:id="804618239">
      <w:bodyDiv w:val="1"/>
      <w:marLeft w:val="0"/>
      <w:marRight w:val="0"/>
      <w:marTop w:val="0"/>
      <w:marBottom w:val="0"/>
      <w:divBdr>
        <w:top w:val="none" w:sz="0" w:space="0" w:color="auto"/>
        <w:left w:val="none" w:sz="0" w:space="0" w:color="auto"/>
        <w:bottom w:val="none" w:sz="0" w:space="0" w:color="auto"/>
        <w:right w:val="none" w:sz="0" w:space="0" w:color="auto"/>
      </w:divBdr>
    </w:div>
    <w:div w:id="880440643">
      <w:bodyDiv w:val="1"/>
      <w:marLeft w:val="0"/>
      <w:marRight w:val="0"/>
      <w:marTop w:val="0"/>
      <w:marBottom w:val="0"/>
      <w:divBdr>
        <w:top w:val="none" w:sz="0" w:space="0" w:color="auto"/>
        <w:left w:val="none" w:sz="0" w:space="0" w:color="auto"/>
        <w:bottom w:val="none" w:sz="0" w:space="0" w:color="auto"/>
        <w:right w:val="none" w:sz="0" w:space="0" w:color="auto"/>
      </w:divBdr>
    </w:div>
    <w:div w:id="1051540072">
      <w:bodyDiv w:val="1"/>
      <w:marLeft w:val="0"/>
      <w:marRight w:val="0"/>
      <w:marTop w:val="0"/>
      <w:marBottom w:val="0"/>
      <w:divBdr>
        <w:top w:val="none" w:sz="0" w:space="0" w:color="auto"/>
        <w:left w:val="none" w:sz="0" w:space="0" w:color="auto"/>
        <w:bottom w:val="none" w:sz="0" w:space="0" w:color="auto"/>
        <w:right w:val="none" w:sz="0" w:space="0" w:color="auto"/>
      </w:divBdr>
    </w:div>
    <w:div w:id="1095905750">
      <w:bodyDiv w:val="1"/>
      <w:marLeft w:val="0"/>
      <w:marRight w:val="0"/>
      <w:marTop w:val="0"/>
      <w:marBottom w:val="0"/>
      <w:divBdr>
        <w:top w:val="none" w:sz="0" w:space="0" w:color="auto"/>
        <w:left w:val="none" w:sz="0" w:space="0" w:color="auto"/>
        <w:bottom w:val="none" w:sz="0" w:space="0" w:color="auto"/>
        <w:right w:val="none" w:sz="0" w:space="0" w:color="auto"/>
      </w:divBdr>
    </w:div>
    <w:div w:id="1130392837">
      <w:bodyDiv w:val="1"/>
      <w:marLeft w:val="0"/>
      <w:marRight w:val="0"/>
      <w:marTop w:val="0"/>
      <w:marBottom w:val="0"/>
      <w:divBdr>
        <w:top w:val="none" w:sz="0" w:space="0" w:color="auto"/>
        <w:left w:val="none" w:sz="0" w:space="0" w:color="auto"/>
        <w:bottom w:val="none" w:sz="0" w:space="0" w:color="auto"/>
        <w:right w:val="none" w:sz="0" w:space="0" w:color="auto"/>
      </w:divBdr>
    </w:div>
    <w:div w:id="1604457762">
      <w:bodyDiv w:val="1"/>
      <w:marLeft w:val="0"/>
      <w:marRight w:val="0"/>
      <w:marTop w:val="0"/>
      <w:marBottom w:val="0"/>
      <w:divBdr>
        <w:top w:val="none" w:sz="0" w:space="0" w:color="auto"/>
        <w:left w:val="none" w:sz="0" w:space="0" w:color="auto"/>
        <w:bottom w:val="none" w:sz="0" w:space="0" w:color="auto"/>
        <w:right w:val="none" w:sz="0" w:space="0" w:color="auto"/>
      </w:divBdr>
    </w:div>
    <w:div w:id="1677343014">
      <w:bodyDiv w:val="1"/>
      <w:marLeft w:val="0"/>
      <w:marRight w:val="0"/>
      <w:marTop w:val="0"/>
      <w:marBottom w:val="0"/>
      <w:divBdr>
        <w:top w:val="none" w:sz="0" w:space="0" w:color="auto"/>
        <w:left w:val="none" w:sz="0" w:space="0" w:color="auto"/>
        <w:bottom w:val="none" w:sz="0" w:space="0" w:color="auto"/>
        <w:right w:val="none" w:sz="0" w:space="0" w:color="auto"/>
      </w:divBdr>
    </w:div>
    <w:div w:id="1731733446">
      <w:bodyDiv w:val="1"/>
      <w:marLeft w:val="0"/>
      <w:marRight w:val="0"/>
      <w:marTop w:val="0"/>
      <w:marBottom w:val="0"/>
      <w:divBdr>
        <w:top w:val="none" w:sz="0" w:space="0" w:color="auto"/>
        <w:left w:val="none" w:sz="0" w:space="0" w:color="auto"/>
        <w:bottom w:val="none" w:sz="0" w:space="0" w:color="auto"/>
        <w:right w:val="none" w:sz="0" w:space="0" w:color="auto"/>
      </w:divBdr>
    </w:div>
    <w:div w:id="1744792174">
      <w:bodyDiv w:val="1"/>
      <w:marLeft w:val="0"/>
      <w:marRight w:val="0"/>
      <w:marTop w:val="0"/>
      <w:marBottom w:val="0"/>
      <w:divBdr>
        <w:top w:val="none" w:sz="0" w:space="0" w:color="auto"/>
        <w:left w:val="none" w:sz="0" w:space="0" w:color="auto"/>
        <w:bottom w:val="none" w:sz="0" w:space="0" w:color="auto"/>
        <w:right w:val="none" w:sz="0" w:space="0" w:color="auto"/>
      </w:divBdr>
    </w:div>
    <w:div w:id="1855071842">
      <w:bodyDiv w:val="1"/>
      <w:marLeft w:val="0"/>
      <w:marRight w:val="0"/>
      <w:marTop w:val="0"/>
      <w:marBottom w:val="0"/>
      <w:divBdr>
        <w:top w:val="none" w:sz="0" w:space="0" w:color="auto"/>
        <w:left w:val="none" w:sz="0" w:space="0" w:color="auto"/>
        <w:bottom w:val="none" w:sz="0" w:space="0" w:color="auto"/>
        <w:right w:val="none" w:sz="0" w:space="0" w:color="auto"/>
      </w:divBdr>
    </w:div>
    <w:div w:id="1979454305">
      <w:bodyDiv w:val="1"/>
      <w:marLeft w:val="0"/>
      <w:marRight w:val="0"/>
      <w:marTop w:val="0"/>
      <w:marBottom w:val="0"/>
      <w:divBdr>
        <w:top w:val="none" w:sz="0" w:space="0" w:color="auto"/>
        <w:left w:val="none" w:sz="0" w:space="0" w:color="auto"/>
        <w:bottom w:val="none" w:sz="0" w:space="0" w:color="auto"/>
        <w:right w:val="none" w:sz="0" w:space="0" w:color="auto"/>
      </w:divBdr>
    </w:div>
    <w:div w:id="2067338162">
      <w:bodyDiv w:val="1"/>
      <w:marLeft w:val="0"/>
      <w:marRight w:val="0"/>
      <w:marTop w:val="0"/>
      <w:marBottom w:val="0"/>
      <w:divBdr>
        <w:top w:val="none" w:sz="0" w:space="0" w:color="auto"/>
        <w:left w:val="none" w:sz="0" w:space="0" w:color="auto"/>
        <w:bottom w:val="none" w:sz="0" w:space="0" w:color="auto"/>
        <w:right w:val="none" w:sz="0" w:space="0" w:color="auto"/>
      </w:divBdr>
    </w:div>
    <w:div w:id="20961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7289/" TargetMode="External"/><Relationship Id="rId13" Type="http://schemas.openxmlformats.org/officeDocument/2006/relationships/hyperlink" Target="file:///C:\Users\&#1040;&#1085;&#1076;&#1088;&#1077;&#1081;\AppData\Local\Microsoft\Windows\Temporary%20Internet%20Files\Content.Outlook\QGKXY2JR\&#1055;&#1088;&#1080;&#1083;%201.7-1-2020_&#1058;&#1072;&#1088;&#1080;&#1092;&#1099;%20&#1044;&#1080;&#1089;&#1087;&#1072;&#1085;&#1089;&#1077;&#1088;&#1080;&#1079;&#1072;&#1094;&#1080;&#1080;.xls" TargetMode="External"/><Relationship Id="rId18"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1040;&#1085;&#1076;&#1088;&#1077;&#1081;\AppData\Local\Microsoft\Windows\Temporary%20Internet%20Files\Content.Outlook\QGKXY2JR\&#1055;&#1088;&#1080;&#1083;%202.7-1-2020_&#1055;&#1077;&#1088;&#1077;&#1095;&#1077;&#1085;&#1100;%20&#1089;&#1083;&#1091;&#1095;&#1072;&#1077;&#1074;,%20&#1076;&#1083;&#1103;%20&#1082;&#1086;&#1090;&#1086;&#1088;&#1099;&#1093;%20&#1091;&#1089;&#1090;&#1072;&#1085;&#1086;&#1074;&#1083;&#1077;&#1085;%20&#1050;&#1057;&#1051;&#1055;.xls" TargetMode="External"/><Relationship Id="rId7" Type="http://schemas.openxmlformats.org/officeDocument/2006/relationships/endnotes" Target="endnotes.xml"/><Relationship Id="rId12" Type="http://schemas.openxmlformats.org/officeDocument/2006/relationships/hyperlink" Target="file:///C:\Users\&#1040;&#1085;&#1076;&#1088;&#1077;&#1081;\AppData\Local\Microsoft\Windows\Temporary%20Internet%20Files\Content.Outlook\QGKXY2JR\&#1055;&#1088;&#1080;&#1083;%2010-1-2020_&#1057;&#1055;&#1048;&#1044;%20&#1080;%20&#1044;&#1048;&#1041;.xls" TargetMode="External"/><Relationship Id="rId17"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5" Type="http://schemas.openxmlformats.org/officeDocument/2006/relationships/hyperlink" Target="file:///C:\Users\&#1040;&#1085;&#1076;&#1088;&#1077;&#1081;\AppData\Local\Microsoft\Windows\Temporary%20Internet%20Files\Content.Outlook\QGKXY2JR\&#1055;&#1088;&#1080;&#1083;%2012-1-2020_&#1057;&#1072;&#1085;&#1082;&#1094;&#1080;&#1080;%20&#1082;%20&#1052;&#1054;.docx" TargetMode="External"/><Relationship Id="rId2" Type="http://schemas.openxmlformats.org/officeDocument/2006/relationships/numbering" Target="numbering.xml"/><Relationship Id="rId16"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0" Type="http://schemas.openxmlformats.org/officeDocument/2006/relationships/hyperlink" Target="file:///C:\Users\&#1040;&#1085;&#1076;&#1088;&#1077;&#1081;\AppData\Local\Microsoft\Windows\Temporary%20Internet%20Files\Content.Outlook\QGKXY2JR\&#1055;&#1088;&#1080;&#1083;%201.5.1-1-2020_&#1050;&#1086;&#1084;&#1087;&#1083;&#1077;&#1082;&#1089;&#1085;&#1099;&#1077;%20&#1091;&#1089;&#1083;&#1091;&#1075;&#1080;%20&#1074;%20&#1089;&#1090;&#1086;&#1084;&#1072;&#1090;&#1086;&#1083;&#1086;&#1075;&#1080;&#1080;.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3C091C11106CE2CE7180ED818CB182AEFD02ED15BA29B91217913210840E681167DF216C38F5A9A" TargetMode="External"/><Relationship Id="rId24" Type="http://schemas.openxmlformats.org/officeDocument/2006/relationships/hyperlink" Target="file:///C:\Users\&#1040;&#1085;&#1076;&#1088;&#1077;&#1081;\AppData\Local\Microsoft\Windows\Temporary%20Internet%20Files\Content.Outlook\QGKXY2JR\&#1055;&#1088;&#1080;&#1083;%2015-1-2020_&#1055;&#1086;&#1088;&#1103;&#1076;&#1086;&#1082;%20&#1086;&#1087;&#1083;&#1072;&#1090;&#1099;%20&#1087;&#1086;&#1076;&#1091;&#1096;.&#1074;&#1089;&#1077;%20&#1074;&#1080;&#1076;&#1099;%20&#1087;&#1086;&#1084;&#1086;&#1097;&#1080;.docx" TargetMode="External"/><Relationship Id="rId5" Type="http://schemas.openxmlformats.org/officeDocument/2006/relationships/webSettings" Target="webSettings.xml"/><Relationship Id="rId15"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3" Type="http://schemas.openxmlformats.org/officeDocument/2006/relationships/hyperlink" Target="file:///C:\Users\&#1040;&#1085;&#1076;&#1088;&#1077;&#1081;\AppData\Local\Microsoft\Windows\Temporary%20Internet%20Files\Content.Outlook\QGKXY2JR\&#1055;&#1088;&#1080;&#1083;%204.1-1-2020_&#1055;&#1086;&#1088;&#1103;&#1076;&#1086;&#1082;%20&#1086;&#1087;&#1083;&#1072;&#1090;&#1099;%20&#1089;&#1082;&#1086;&#1088;&#1086;&#1081;.docx" TargetMode="External"/><Relationship Id="rId28" Type="http://schemas.openxmlformats.org/officeDocument/2006/relationships/fontTable" Target="fontTable.xml"/><Relationship Id="rId10" Type="http://schemas.openxmlformats.org/officeDocument/2006/relationships/hyperlink" Target="http://www.consultant.ru/document/cons_doc_LAW_107289/" TargetMode="External"/><Relationship Id="rId19" Type="http://schemas.openxmlformats.org/officeDocument/2006/relationships/hyperlink" Target="file:///C:\Users\&#1040;&#1085;&#1076;&#1088;&#1077;&#1081;\AppData\Local\Microsoft\Windows\Temporary%20Internet%20Files\Content.Outlook\QGKXY2JR\&#1055;&#1088;&#1080;&#1083;%201.8-1-2020_&#1050;&#1083;&#1072;&#1089;&#1089;&#1080;&#1092;&#1080;&#1082;&#1072;&#1090;&#1086;&#1088;%20&#1089;&#1090;&#1086;&#1084;&#1072;&#1090;&#1086;&#1083;&#1086;&#1075;%20&#1091;&#1089;&#1083;&#1091;&#1075;%20&#1074;%20&#1059;&#1045;&#1058;.docx" TargetMode="External"/><Relationship Id="rId4" Type="http://schemas.openxmlformats.org/officeDocument/2006/relationships/settings" Target="settings.xml"/><Relationship Id="rId9" Type="http://schemas.openxmlformats.org/officeDocument/2006/relationships/hyperlink" Target="http://www.consultant.ru/document/cons_doc_LAW_121895/" TargetMode="External"/><Relationship Id="rId14"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2" Type="http://schemas.openxmlformats.org/officeDocument/2006/relationships/hyperlink" Target="file:///\\SERVERFS\DocsAll\&#1060;&#1054;\&#1058;&#1072;&#1088;&#1080;&#1092;&#1099;\2021\&#1057;&#1086;&#1075;&#1083;&#1072;&#1096;&#1077;&#1085;&#1080;&#1077;%201-2021\&#1055;&#1088;&#1080;&#1083;%202.3-1-2020_&#1058;&#1072;&#1088;&#1080;&#1092;&#1099;%20&#1042;&#1052;&#1055;.xlsx"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F325-A26D-4F81-B338-2B3DB3EB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9619</TotalTime>
  <Pages>70</Pages>
  <Words>21280</Words>
  <Characters>169580</Characters>
  <Application>Microsoft Office Word</Application>
  <DocSecurity>0</DocSecurity>
  <Lines>1413</Lines>
  <Paragraphs>380</Paragraphs>
  <ScaleCrop>false</ScaleCrop>
  <HeadingPairs>
    <vt:vector size="2" baseType="variant">
      <vt:variant>
        <vt:lpstr>Название</vt:lpstr>
      </vt:variant>
      <vt:variant>
        <vt:i4>1</vt:i4>
      </vt:variant>
    </vt:vector>
  </HeadingPairs>
  <TitlesOfParts>
    <vt:vector size="1" baseType="lpstr">
      <vt:lpstr>Соглашение  № 54</vt:lpstr>
    </vt:vector>
  </TitlesOfParts>
  <Company>Камчатский ТФОМС</Company>
  <LinksUpToDate>false</LinksUpToDate>
  <CharactersWithSpaces>190480</CharactersWithSpaces>
  <SharedDoc>false</SharedDoc>
  <HLinks>
    <vt:vector size="1122" baseType="variant">
      <vt:variant>
        <vt:i4>2621444</vt:i4>
      </vt:variant>
      <vt:variant>
        <vt:i4>822</vt:i4>
      </vt:variant>
      <vt:variant>
        <vt:i4>0</vt:i4>
      </vt:variant>
      <vt:variant>
        <vt:i4>5</vt:i4>
      </vt:variant>
      <vt:variant>
        <vt:lpwstr>http://www.consultant.ru/document/cons_doc_LAW_107289/</vt:lpwstr>
      </vt:variant>
      <vt:variant>
        <vt:lpwstr/>
      </vt:variant>
      <vt:variant>
        <vt:i4>2293766</vt:i4>
      </vt:variant>
      <vt:variant>
        <vt:i4>819</vt:i4>
      </vt:variant>
      <vt:variant>
        <vt:i4>0</vt:i4>
      </vt:variant>
      <vt:variant>
        <vt:i4>5</vt:i4>
      </vt:variant>
      <vt:variant>
        <vt:lpwstr>http://www.consultant.ru/document/cons_doc_LAW_107289/f6b433660ddf0f434aec23e9180e5048751162e0/</vt:lpwstr>
      </vt:variant>
      <vt:variant>
        <vt:lpwstr/>
      </vt:variant>
      <vt:variant>
        <vt:i4>8323187</vt:i4>
      </vt:variant>
      <vt:variant>
        <vt:i4>816</vt:i4>
      </vt:variant>
      <vt:variant>
        <vt:i4>0</vt:i4>
      </vt:variant>
      <vt:variant>
        <vt:i4>5</vt:i4>
      </vt:variant>
      <vt:variant>
        <vt:lpwstr>Прил 12-1-2018_Санкции к МО.docx</vt:lpwstr>
      </vt:variant>
      <vt:variant>
        <vt:lpwstr/>
      </vt:variant>
      <vt:variant>
        <vt:i4>3342380</vt:i4>
      </vt:variant>
      <vt:variant>
        <vt:i4>813</vt:i4>
      </vt:variant>
      <vt:variant>
        <vt:i4>0</vt:i4>
      </vt:variant>
      <vt:variant>
        <vt:i4>5</vt:i4>
      </vt:variant>
      <vt:variant>
        <vt:lpwstr>http://base.garant.ru/70292760/</vt:lpwstr>
      </vt:variant>
      <vt:variant>
        <vt:lpwstr/>
      </vt:variant>
      <vt:variant>
        <vt:i4>71303251</vt:i4>
      </vt:variant>
      <vt:variant>
        <vt:i4>810</vt:i4>
      </vt:variant>
      <vt:variant>
        <vt:i4>0</vt:i4>
      </vt:variant>
      <vt:variant>
        <vt:i4>5</vt:i4>
      </vt:variant>
      <vt:variant>
        <vt:lpwstr>Прил 4.1-1-2018_Порядок оплаты скорой.docx</vt:lpwstr>
      </vt:variant>
      <vt:variant>
        <vt:lpwstr/>
      </vt:variant>
      <vt:variant>
        <vt:i4>71499874</vt:i4>
      </vt:variant>
      <vt:variant>
        <vt:i4>807</vt:i4>
      </vt:variant>
      <vt:variant>
        <vt:i4>0</vt:i4>
      </vt:variant>
      <vt:variant>
        <vt:i4>5</vt:i4>
      </vt:variant>
      <vt:variant>
        <vt:lpwstr>Прил 4.3.1-1-2018_Половозрастные коэ-ты_скорая.xls</vt:lpwstr>
      </vt:variant>
      <vt:variant>
        <vt:lpwstr/>
      </vt:variant>
      <vt:variant>
        <vt:i4>1966128</vt:i4>
      </vt:variant>
      <vt:variant>
        <vt:i4>804</vt:i4>
      </vt:variant>
      <vt:variant>
        <vt:i4>0</vt:i4>
      </vt:variant>
      <vt:variant>
        <vt:i4>5</vt:i4>
      </vt:variant>
      <vt:variant>
        <vt:lpwstr>Прил 4.3-1-2018_Интегр.коэф. и подуш.норматив.скорая.xlsx</vt:lpwstr>
      </vt:variant>
      <vt:variant>
        <vt:lpwstr/>
      </vt:variant>
      <vt:variant>
        <vt:i4>73007124</vt:i4>
      </vt:variant>
      <vt:variant>
        <vt:i4>801</vt:i4>
      </vt:variant>
      <vt:variant>
        <vt:i4>0</vt:i4>
      </vt:variant>
      <vt:variant>
        <vt:i4>5</vt:i4>
      </vt:variant>
      <vt:variant>
        <vt:lpwstr>Прил 3.2-1-2018_Тарифы дневной.xlsx</vt:lpwstr>
      </vt:variant>
      <vt:variant>
        <vt:lpwstr/>
      </vt:variant>
      <vt:variant>
        <vt:i4>72482841</vt:i4>
      </vt:variant>
      <vt:variant>
        <vt:i4>798</vt:i4>
      </vt:variant>
      <vt:variant>
        <vt:i4>0</vt:i4>
      </vt:variant>
      <vt:variant>
        <vt:i4>5</vt:i4>
      </vt:variant>
      <vt:variant>
        <vt:lpwstr>Прил 2.3-1-2018_Тарифы ВМП.xlsx</vt:lpwstr>
      </vt:variant>
      <vt:variant>
        <vt:lpwstr/>
      </vt:variant>
      <vt:variant>
        <vt:i4>1441799</vt:i4>
      </vt:variant>
      <vt:variant>
        <vt:i4>795</vt:i4>
      </vt:variant>
      <vt:variant>
        <vt:i4>0</vt:i4>
      </vt:variant>
      <vt:variant>
        <vt:i4>5</vt:i4>
      </vt:variant>
      <vt:variant>
        <vt:lpwstr>http://www.garant.ru/products/ipo/prime/doc/71485238/</vt:lpwstr>
      </vt:variant>
      <vt:variant>
        <vt:lpwstr/>
      </vt:variant>
      <vt:variant>
        <vt:i4>2293841</vt:i4>
      </vt:variant>
      <vt:variant>
        <vt:i4>792</vt:i4>
      </vt:variant>
      <vt:variant>
        <vt:i4>0</vt:i4>
      </vt:variant>
      <vt:variant>
        <vt:i4>5</vt:i4>
      </vt:variant>
      <vt:variant>
        <vt:lpwstr/>
      </vt:variant>
      <vt:variant>
        <vt:lpwstr>КСЛП_новорожденным_в_акушерских_отд</vt:lpwstr>
      </vt:variant>
      <vt:variant>
        <vt:i4>71959610</vt:i4>
      </vt:variant>
      <vt:variant>
        <vt:i4>789</vt:i4>
      </vt:variant>
      <vt:variant>
        <vt:i4>0</vt:i4>
      </vt:variant>
      <vt:variant>
        <vt:i4>5</vt:i4>
      </vt:variant>
      <vt:variant>
        <vt:lpwstr>Прил 2.6-1-2018_Перечень КСГ, к кот.НЕ применяются ПК.xls</vt:lpwstr>
      </vt:variant>
      <vt:variant>
        <vt:lpwstr/>
      </vt:variant>
      <vt:variant>
        <vt:i4>327793</vt:i4>
      </vt:variant>
      <vt:variant>
        <vt:i4>786</vt:i4>
      </vt:variant>
      <vt:variant>
        <vt:i4>0</vt:i4>
      </vt:variant>
      <vt:variant>
        <vt:i4>5</vt:i4>
      </vt:variant>
      <vt:variant>
        <vt:lpwstr>Прил 2.2-1-2018_Тарифы стационар по КСГ.xlsx</vt:lpwstr>
      </vt:variant>
      <vt:variant>
        <vt:lpwstr/>
      </vt:variant>
      <vt:variant>
        <vt:i4>8062048</vt:i4>
      </vt:variant>
      <vt:variant>
        <vt:i4>783</vt:i4>
      </vt:variant>
      <vt:variant>
        <vt:i4>0</vt:i4>
      </vt:variant>
      <vt:variant>
        <vt:i4>5</vt:i4>
      </vt:variant>
      <vt:variant>
        <vt:lpwstr>Прил 1.3-1-2018_Порядок оплаты подуш.пол-ка.docx</vt:lpwstr>
      </vt:variant>
      <vt:variant>
        <vt:lpwstr/>
      </vt:variant>
      <vt:variant>
        <vt:i4>5701651</vt:i4>
      </vt:variant>
      <vt:variant>
        <vt:i4>780</vt:i4>
      </vt:variant>
      <vt:variant>
        <vt:i4>0</vt:i4>
      </vt:variant>
      <vt:variant>
        <vt:i4>5</vt:i4>
      </vt:variant>
      <vt:variant>
        <vt:lpwstr>Прил 1.4.1-1-2018_Половозрастные коэ-ты_пол-ка.xlsx</vt:lpwstr>
      </vt:variant>
      <vt:variant>
        <vt:lpwstr/>
      </vt:variant>
      <vt:variant>
        <vt:i4>73270390</vt:i4>
      </vt:variant>
      <vt:variant>
        <vt:i4>777</vt:i4>
      </vt:variant>
      <vt:variant>
        <vt:i4>0</vt:i4>
      </vt:variant>
      <vt:variant>
        <vt:i4>5</vt:i4>
      </vt:variant>
      <vt:variant>
        <vt:lpwstr>Прил 1.4-1-2018_Подушевой и Интегрированный_пол-ка.xlsx</vt:lpwstr>
      </vt:variant>
      <vt:variant>
        <vt:lpwstr/>
      </vt:variant>
      <vt:variant>
        <vt:i4>7143489</vt:i4>
      </vt:variant>
      <vt:variant>
        <vt:i4>774</vt:i4>
      </vt:variant>
      <vt:variant>
        <vt:i4>0</vt:i4>
      </vt:variant>
      <vt:variant>
        <vt:i4>5</vt:i4>
      </vt:variant>
      <vt:variant>
        <vt:lpwstr>http://base.garant.ru/71805302/</vt:lpwstr>
      </vt:variant>
      <vt:variant>
        <vt:lpwstr>block_2</vt:lpwstr>
      </vt:variant>
      <vt:variant>
        <vt:i4>74974316</vt:i4>
      </vt:variant>
      <vt:variant>
        <vt:i4>771</vt:i4>
      </vt:variant>
      <vt:variant>
        <vt:i4>0</vt:i4>
      </vt:variant>
      <vt:variant>
        <vt:i4>5</vt:i4>
      </vt:variant>
      <vt:variant>
        <vt:lpwstr>Прил 1.5.1-1-2018_Комплексные услуги в стоматологии.xlsx</vt:lpwstr>
      </vt:variant>
      <vt:variant>
        <vt:lpwstr/>
      </vt:variant>
      <vt:variant>
        <vt:i4>74974316</vt:i4>
      </vt:variant>
      <vt:variant>
        <vt:i4>768</vt:i4>
      </vt:variant>
      <vt:variant>
        <vt:i4>0</vt:i4>
      </vt:variant>
      <vt:variant>
        <vt:i4>5</vt:i4>
      </vt:variant>
      <vt:variant>
        <vt:lpwstr>Прил 1.5.1-1-2018_Комплексные услуги в стоматологии.xlsx</vt:lpwstr>
      </vt:variant>
      <vt:variant>
        <vt:lpwstr/>
      </vt:variant>
      <vt:variant>
        <vt:i4>74974316</vt:i4>
      </vt:variant>
      <vt:variant>
        <vt:i4>765</vt:i4>
      </vt:variant>
      <vt:variant>
        <vt:i4>0</vt:i4>
      </vt:variant>
      <vt:variant>
        <vt:i4>5</vt:i4>
      </vt:variant>
      <vt:variant>
        <vt:lpwstr>Прил 1.5.1-1-2018_Комплексные услуги в стоматологии.xlsx</vt:lpwstr>
      </vt:variant>
      <vt:variant>
        <vt:lpwstr/>
      </vt:variant>
      <vt:variant>
        <vt:i4>74974316</vt:i4>
      </vt:variant>
      <vt:variant>
        <vt:i4>762</vt:i4>
      </vt:variant>
      <vt:variant>
        <vt:i4>0</vt:i4>
      </vt:variant>
      <vt:variant>
        <vt:i4>5</vt:i4>
      </vt:variant>
      <vt:variant>
        <vt:lpwstr>Прил 1.5.1-1-2018_Комплексные услуги в стоматологии.xlsx</vt:lpwstr>
      </vt:variant>
      <vt:variant>
        <vt:lpwstr/>
      </vt:variant>
      <vt:variant>
        <vt:i4>67109935</vt:i4>
      </vt:variant>
      <vt:variant>
        <vt:i4>759</vt:i4>
      </vt:variant>
      <vt:variant>
        <vt:i4>0</vt:i4>
      </vt:variant>
      <vt:variant>
        <vt:i4>5</vt:i4>
      </vt:variant>
      <vt:variant>
        <vt:lpwstr>Прил 1.8-1-2018_Классификатор стоматолог услуг в УЕТ.docx</vt:lpwstr>
      </vt:variant>
      <vt:variant>
        <vt:lpwstr/>
      </vt:variant>
      <vt:variant>
        <vt:i4>7143489</vt:i4>
      </vt:variant>
      <vt:variant>
        <vt:i4>756</vt:i4>
      </vt:variant>
      <vt:variant>
        <vt:i4>0</vt:i4>
      </vt:variant>
      <vt:variant>
        <vt:i4>5</vt:i4>
      </vt:variant>
      <vt:variant>
        <vt:lpwstr>http://base.garant.ru/71805302/</vt:lpwstr>
      </vt:variant>
      <vt:variant>
        <vt:lpwstr>block_2</vt:lpwstr>
      </vt:variant>
      <vt:variant>
        <vt:i4>7275600</vt:i4>
      </vt:variant>
      <vt:variant>
        <vt:i4>753</vt:i4>
      </vt:variant>
      <vt:variant>
        <vt:i4>0</vt:i4>
      </vt:variant>
      <vt:variant>
        <vt:i4>5</vt:i4>
      </vt:variant>
      <vt:variant>
        <vt:lpwstr>Прил 1.5-1-2018_Тарифы по амб.помощи.xls</vt:lpwstr>
      </vt:variant>
      <vt:variant>
        <vt:lpwstr/>
      </vt:variant>
      <vt:variant>
        <vt:i4>4850733</vt:i4>
      </vt:variant>
      <vt:variant>
        <vt:i4>750</vt:i4>
      </vt:variant>
      <vt:variant>
        <vt:i4>0</vt:i4>
      </vt:variant>
      <vt:variant>
        <vt:i4>5</vt:i4>
      </vt:variant>
      <vt:variant>
        <vt:lpwstr/>
      </vt:variant>
      <vt:variant>
        <vt:lpwstr>мп_в_приемном_отделении_до_24часов</vt:lpwstr>
      </vt:variant>
      <vt:variant>
        <vt:i4>7275600</vt:i4>
      </vt:variant>
      <vt:variant>
        <vt:i4>747</vt:i4>
      </vt:variant>
      <vt:variant>
        <vt:i4>0</vt:i4>
      </vt:variant>
      <vt:variant>
        <vt:i4>5</vt:i4>
      </vt:variant>
      <vt:variant>
        <vt:lpwstr>Прил 1.5-1-2018_Тарифы по амб.помощи.xls</vt:lpwstr>
      </vt:variant>
      <vt:variant>
        <vt:lpwstr/>
      </vt:variant>
      <vt:variant>
        <vt:i4>71107645</vt:i4>
      </vt:variant>
      <vt:variant>
        <vt:i4>744</vt:i4>
      </vt:variant>
      <vt:variant>
        <vt:i4>0</vt:i4>
      </vt:variant>
      <vt:variant>
        <vt:i4>5</vt:i4>
      </vt:variant>
      <vt:variant>
        <vt:lpwstr/>
      </vt:variant>
      <vt:variant>
        <vt:lpwstr>консультативные</vt:lpwstr>
      </vt:variant>
      <vt:variant>
        <vt:i4>71107645</vt:i4>
      </vt:variant>
      <vt:variant>
        <vt:i4>741</vt:i4>
      </vt:variant>
      <vt:variant>
        <vt:i4>0</vt:i4>
      </vt:variant>
      <vt:variant>
        <vt:i4>5</vt:i4>
      </vt:variant>
      <vt:variant>
        <vt:lpwstr/>
      </vt:variant>
      <vt:variant>
        <vt:lpwstr>консультативные</vt:lpwstr>
      </vt:variant>
      <vt:variant>
        <vt:i4>7275600</vt:i4>
      </vt:variant>
      <vt:variant>
        <vt:i4>738</vt:i4>
      </vt:variant>
      <vt:variant>
        <vt:i4>0</vt:i4>
      </vt:variant>
      <vt:variant>
        <vt:i4>5</vt:i4>
      </vt:variant>
      <vt:variant>
        <vt:lpwstr>Прил 1.5-1-2018_Тарифы по амб.помощи.xls</vt:lpwstr>
      </vt:variant>
      <vt:variant>
        <vt:lpwstr/>
      </vt:variant>
      <vt:variant>
        <vt:i4>7275600</vt:i4>
      </vt:variant>
      <vt:variant>
        <vt:i4>735</vt:i4>
      </vt:variant>
      <vt:variant>
        <vt:i4>0</vt:i4>
      </vt:variant>
      <vt:variant>
        <vt:i4>5</vt:i4>
      </vt:variant>
      <vt:variant>
        <vt:lpwstr>Прил 1.5-1-2018_Тарифы по амб.помощи.xls</vt:lpwstr>
      </vt:variant>
      <vt:variant>
        <vt:lpwstr/>
      </vt:variant>
      <vt:variant>
        <vt:i4>7275600</vt:i4>
      </vt:variant>
      <vt:variant>
        <vt:i4>732</vt:i4>
      </vt:variant>
      <vt:variant>
        <vt:i4>0</vt:i4>
      </vt:variant>
      <vt:variant>
        <vt:i4>5</vt:i4>
      </vt:variant>
      <vt:variant>
        <vt:lpwstr>Прил 1.5-1-2018_Тарифы по амб.помощи.xls</vt:lpwstr>
      </vt:variant>
      <vt:variant>
        <vt:lpwstr/>
      </vt:variant>
      <vt:variant>
        <vt:i4>7275600</vt:i4>
      </vt:variant>
      <vt:variant>
        <vt:i4>729</vt:i4>
      </vt:variant>
      <vt:variant>
        <vt:i4>0</vt:i4>
      </vt:variant>
      <vt:variant>
        <vt:i4>5</vt:i4>
      </vt:variant>
      <vt:variant>
        <vt:lpwstr>Прил 1.5-1-2018_Тарифы по амб.помощи.xls</vt:lpwstr>
      </vt:variant>
      <vt:variant>
        <vt:lpwstr/>
      </vt:variant>
      <vt:variant>
        <vt:i4>7143489</vt:i4>
      </vt:variant>
      <vt:variant>
        <vt:i4>726</vt:i4>
      </vt:variant>
      <vt:variant>
        <vt:i4>0</vt:i4>
      </vt:variant>
      <vt:variant>
        <vt:i4>5</vt:i4>
      </vt:variant>
      <vt:variant>
        <vt:lpwstr>http://base.garant.ru/71805302/</vt:lpwstr>
      </vt:variant>
      <vt:variant>
        <vt:lpwstr>block_2</vt:lpwstr>
      </vt:variant>
      <vt:variant>
        <vt:i4>72679450</vt:i4>
      </vt:variant>
      <vt:variant>
        <vt:i4>723</vt:i4>
      </vt:variant>
      <vt:variant>
        <vt:i4>0</vt:i4>
      </vt:variant>
      <vt:variant>
        <vt:i4>5</vt:i4>
      </vt:variant>
      <vt:variant>
        <vt:lpwstr>Прил 1.7-1-2018_Тарифы Диспансеризации.xls</vt:lpwstr>
      </vt:variant>
      <vt:variant>
        <vt:lpwstr/>
      </vt:variant>
      <vt:variant>
        <vt:i4>7864442</vt:i4>
      </vt:variant>
      <vt:variant>
        <vt:i4>720</vt:i4>
      </vt:variant>
      <vt:variant>
        <vt:i4>0</vt:i4>
      </vt:variant>
      <vt:variant>
        <vt:i4>5</vt:i4>
      </vt:variant>
      <vt:variant>
        <vt:lpwstr>Прил 1.6-1-2018_Порядок диспансеризации.docx</vt:lpwstr>
      </vt:variant>
      <vt:variant>
        <vt:lpwstr/>
      </vt:variant>
      <vt:variant>
        <vt:i4>7275600</vt:i4>
      </vt:variant>
      <vt:variant>
        <vt:i4>717</vt:i4>
      </vt:variant>
      <vt:variant>
        <vt:i4>0</vt:i4>
      </vt:variant>
      <vt:variant>
        <vt:i4>5</vt:i4>
      </vt:variant>
      <vt:variant>
        <vt:lpwstr>Прил 1.5-1-2018_Тарифы по амб.помощи.xls</vt:lpwstr>
      </vt:variant>
      <vt:variant>
        <vt:lpwstr/>
      </vt:variant>
      <vt:variant>
        <vt:i4>1245195</vt:i4>
      </vt:variant>
      <vt:variant>
        <vt:i4>714</vt:i4>
      </vt:variant>
      <vt:variant>
        <vt:i4>0</vt:i4>
      </vt:variant>
      <vt:variant>
        <vt:i4>5</vt:i4>
      </vt:variant>
      <vt:variant>
        <vt:lpwstr>Прил 5-1-2018_Счет основной.xlsx</vt:lpwstr>
      </vt:variant>
      <vt:variant>
        <vt:lpwstr/>
      </vt:variant>
      <vt:variant>
        <vt:i4>7143489</vt:i4>
      </vt:variant>
      <vt:variant>
        <vt:i4>711</vt:i4>
      </vt:variant>
      <vt:variant>
        <vt:i4>0</vt:i4>
      </vt:variant>
      <vt:variant>
        <vt:i4>5</vt:i4>
      </vt:variant>
      <vt:variant>
        <vt:lpwstr>http://base.garant.ru/71805302/</vt:lpwstr>
      </vt:variant>
      <vt:variant>
        <vt:lpwstr>block_2</vt:lpwstr>
      </vt:variant>
      <vt:variant>
        <vt:i4>1245195</vt:i4>
      </vt:variant>
      <vt:variant>
        <vt:i4>708</vt:i4>
      </vt:variant>
      <vt:variant>
        <vt:i4>0</vt:i4>
      </vt:variant>
      <vt:variant>
        <vt:i4>5</vt:i4>
      </vt:variant>
      <vt:variant>
        <vt:lpwstr>Прил 5-1-2018_Счет основной.xlsx</vt:lpwstr>
      </vt:variant>
      <vt:variant>
        <vt:lpwstr/>
      </vt:variant>
      <vt:variant>
        <vt:i4>327806</vt:i4>
      </vt:variant>
      <vt:variant>
        <vt:i4>705</vt:i4>
      </vt:variant>
      <vt:variant>
        <vt:i4>0</vt:i4>
      </vt:variant>
      <vt:variant>
        <vt:i4>5</vt:i4>
      </vt:variant>
      <vt:variant>
        <vt:lpwstr>Прил 8.1-1-2018_Акт сверки лаб.иссл.docx</vt:lpwstr>
      </vt:variant>
      <vt:variant>
        <vt:lpwstr/>
      </vt:variant>
      <vt:variant>
        <vt:i4>1245195</vt:i4>
      </vt:variant>
      <vt:variant>
        <vt:i4>702</vt:i4>
      </vt:variant>
      <vt:variant>
        <vt:i4>0</vt:i4>
      </vt:variant>
      <vt:variant>
        <vt:i4>5</vt:i4>
      </vt:variant>
      <vt:variant>
        <vt:lpwstr>Прил 5-1-2018_Счет основной.xlsx</vt:lpwstr>
      </vt:variant>
      <vt:variant>
        <vt:lpwstr/>
      </vt:variant>
      <vt:variant>
        <vt:i4>7929865</vt:i4>
      </vt:variant>
      <vt:variant>
        <vt:i4>699</vt:i4>
      </vt:variant>
      <vt:variant>
        <vt:i4>0</vt:i4>
      </vt:variant>
      <vt:variant>
        <vt:i4>5</vt:i4>
      </vt:variant>
      <vt:variant>
        <vt:lpwstr>Прил 10-1-2018_СПИД.xls</vt:lpwstr>
      </vt:variant>
      <vt:variant>
        <vt:lpwstr/>
      </vt:variant>
      <vt:variant>
        <vt:i4>1310728</vt:i4>
      </vt:variant>
      <vt:variant>
        <vt:i4>696</vt:i4>
      </vt:variant>
      <vt:variant>
        <vt:i4>0</vt:i4>
      </vt:variant>
      <vt:variant>
        <vt:i4>5</vt:i4>
      </vt:variant>
      <vt:variant>
        <vt:lpwstr>Прил 9-1-2018_Порядок и направление КТ, МРТ.docx</vt:lpwstr>
      </vt:variant>
      <vt:variant>
        <vt:lpwstr/>
      </vt:variant>
      <vt:variant>
        <vt:i4>3473497</vt:i4>
      </vt:variant>
      <vt:variant>
        <vt:i4>693</vt:i4>
      </vt:variant>
      <vt:variant>
        <vt:i4>0</vt:i4>
      </vt:variant>
      <vt:variant>
        <vt:i4>5</vt:i4>
      </vt:variant>
      <vt:variant>
        <vt:lpwstr>Прил 8-1-2018_Направление диагностика.docx</vt:lpwstr>
      </vt:variant>
      <vt:variant>
        <vt:lpwstr/>
      </vt:variant>
      <vt:variant>
        <vt:i4>2884657</vt:i4>
      </vt:variant>
      <vt:variant>
        <vt:i4>690</vt:i4>
      </vt:variant>
      <vt:variant>
        <vt:i4>0</vt:i4>
      </vt:variant>
      <vt:variant>
        <vt:i4>5</vt:i4>
      </vt:variant>
      <vt:variant>
        <vt:lpwstr/>
      </vt:variant>
      <vt:variant>
        <vt:lpwstr>диагностические_услуги</vt:lpwstr>
      </vt:variant>
      <vt:variant>
        <vt:i4>1245195</vt:i4>
      </vt:variant>
      <vt:variant>
        <vt:i4>687</vt:i4>
      </vt:variant>
      <vt:variant>
        <vt:i4>0</vt:i4>
      </vt:variant>
      <vt:variant>
        <vt:i4>5</vt:i4>
      </vt:variant>
      <vt:variant>
        <vt:lpwstr>Прил 5-1-2018_Счет основной.xlsx</vt:lpwstr>
      </vt:variant>
      <vt:variant>
        <vt:lpwstr/>
      </vt:variant>
      <vt:variant>
        <vt:i4>2884657</vt:i4>
      </vt:variant>
      <vt:variant>
        <vt:i4>684</vt:i4>
      </vt:variant>
      <vt:variant>
        <vt:i4>0</vt:i4>
      </vt:variant>
      <vt:variant>
        <vt:i4>5</vt:i4>
      </vt:variant>
      <vt:variant>
        <vt:lpwstr/>
      </vt:variant>
      <vt:variant>
        <vt:lpwstr>диагностические_услуги</vt:lpwstr>
      </vt:variant>
      <vt:variant>
        <vt:i4>3014665</vt:i4>
      </vt:variant>
      <vt:variant>
        <vt:i4>681</vt:i4>
      </vt:variant>
      <vt:variant>
        <vt:i4>0</vt:i4>
      </vt:variant>
      <vt:variant>
        <vt:i4>5</vt:i4>
      </vt:variant>
      <vt:variant>
        <vt:lpwstr>http://www.consultant.ru/document/cons_doc_LAW_111285/</vt:lpwstr>
      </vt:variant>
      <vt:variant>
        <vt:lpwstr/>
      </vt:variant>
      <vt:variant>
        <vt:i4>5702775</vt:i4>
      </vt:variant>
      <vt:variant>
        <vt:i4>678</vt:i4>
      </vt:variant>
      <vt:variant>
        <vt:i4>0</vt:i4>
      </vt:variant>
      <vt:variant>
        <vt:i4>5</vt:i4>
      </vt:variant>
      <vt:variant>
        <vt:lpwstr>Прил 6-1-2018_Перечень уровней мед.организаций.docx</vt:lpwstr>
      </vt:variant>
      <vt:variant>
        <vt:lpwstr/>
      </vt:variant>
      <vt:variant>
        <vt:i4>1245195</vt:i4>
      </vt:variant>
      <vt:variant>
        <vt:i4>675</vt:i4>
      </vt:variant>
      <vt:variant>
        <vt:i4>0</vt:i4>
      </vt:variant>
      <vt:variant>
        <vt:i4>5</vt:i4>
      </vt:variant>
      <vt:variant>
        <vt:lpwstr>Прил 5-1-2018_Счет основной.xlsx</vt:lpwstr>
      </vt:variant>
      <vt:variant>
        <vt:lpwstr/>
      </vt:variant>
      <vt:variant>
        <vt:i4>4850733</vt:i4>
      </vt:variant>
      <vt:variant>
        <vt:i4>672</vt:i4>
      </vt:variant>
      <vt:variant>
        <vt:i4>0</vt:i4>
      </vt:variant>
      <vt:variant>
        <vt:i4>5</vt:i4>
      </vt:variant>
      <vt:variant>
        <vt:lpwstr/>
      </vt:variant>
      <vt:variant>
        <vt:lpwstr>мп_в_приемном_отделении_до_24часов</vt:lpwstr>
      </vt:variant>
      <vt:variant>
        <vt:i4>8060941</vt:i4>
      </vt:variant>
      <vt:variant>
        <vt:i4>669</vt:i4>
      </vt:variant>
      <vt:variant>
        <vt:i4>0</vt:i4>
      </vt:variant>
      <vt:variant>
        <vt:i4>5</vt:i4>
      </vt:variant>
      <vt:variant>
        <vt:lpwstr>Прил 14-1-2018_Перечень МО - вся помощь по подушевому нормативу.docx</vt:lpwstr>
      </vt:variant>
      <vt:variant>
        <vt:lpwstr/>
      </vt:variant>
      <vt:variant>
        <vt:i4>71106597</vt:i4>
      </vt:variant>
      <vt:variant>
        <vt:i4>666</vt:i4>
      </vt:variant>
      <vt:variant>
        <vt:i4>0</vt:i4>
      </vt:variant>
      <vt:variant>
        <vt:i4>5</vt:i4>
      </vt:variant>
      <vt:variant>
        <vt:lpwstr/>
      </vt:variant>
      <vt:variant>
        <vt:lpwstr>тарифы_СМП</vt:lpwstr>
      </vt:variant>
      <vt:variant>
        <vt:i4>6750265</vt:i4>
      </vt:variant>
      <vt:variant>
        <vt:i4>663</vt:i4>
      </vt:variant>
      <vt:variant>
        <vt:i4>0</vt:i4>
      </vt:variant>
      <vt:variant>
        <vt:i4>5</vt:i4>
      </vt:variant>
      <vt:variant>
        <vt:lpwstr>Прил 4.2-1-2018_Перечень МО - скорая.docx</vt:lpwstr>
      </vt:variant>
      <vt:variant>
        <vt:lpwstr/>
      </vt:variant>
      <vt:variant>
        <vt:i4>71303251</vt:i4>
      </vt:variant>
      <vt:variant>
        <vt:i4>660</vt:i4>
      </vt:variant>
      <vt:variant>
        <vt:i4>0</vt:i4>
      </vt:variant>
      <vt:variant>
        <vt:i4>5</vt:i4>
      </vt:variant>
      <vt:variant>
        <vt:lpwstr>Прил 4.1-1-2018_Порядок оплаты скорой.docx</vt:lpwstr>
      </vt:variant>
      <vt:variant>
        <vt:lpwstr/>
      </vt:variant>
      <vt:variant>
        <vt:i4>74514488</vt:i4>
      </vt:variant>
      <vt:variant>
        <vt:i4>657</vt:i4>
      </vt:variant>
      <vt:variant>
        <vt:i4>0</vt:i4>
      </vt:variant>
      <vt:variant>
        <vt:i4>5</vt:i4>
      </vt:variant>
      <vt:variant>
        <vt:lpwstr>Прил 11-1-2018_Идентификация.xlsx</vt:lpwstr>
      </vt:variant>
      <vt:variant>
        <vt:lpwstr/>
      </vt:variant>
      <vt:variant>
        <vt:i4>67108915</vt:i4>
      </vt:variant>
      <vt:variant>
        <vt:i4>654</vt:i4>
      </vt:variant>
      <vt:variant>
        <vt:i4>0</vt:i4>
      </vt:variant>
      <vt:variant>
        <vt:i4>5</vt:i4>
      </vt:variant>
      <vt:variant>
        <vt:lpwstr>Прил 2.4-1-2018_Инструкция по группировке случаев по КСГ.docx</vt:lpwstr>
      </vt:variant>
      <vt:variant>
        <vt:lpwstr/>
      </vt:variant>
      <vt:variant>
        <vt:i4>73007124</vt:i4>
      </vt:variant>
      <vt:variant>
        <vt:i4>651</vt:i4>
      </vt:variant>
      <vt:variant>
        <vt:i4>0</vt:i4>
      </vt:variant>
      <vt:variant>
        <vt:i4>5</vt:i4>
      </vt:variant>
      <vt:variant>
        <vt:lpwstr>Прил 3.2-1-2018_Тарифы дневной.xlsx</vt:lpwstr>
      </vt:variant>
      <vt:variant>
        <vt:lpwstr/>
      </vt:variant>
      <vt:variant>
        <vt:i4>67108915</vt:i4>
      </vt:variant>
      <vt:variant>
        <vt:i4>648</vt:i4>
      </vt:variant>
      <vt:variant>
        <vt:i4>0</vt:i4>
      </vt:variant>
      <vt:variant>
        <vt:i4>5</vt:i4>
      </vt:variant>
      <vt:variant>
        <vt:lpwstr>Прил 2.4-1-2018_Инструкция по группировке случаев по КСГ.docx</vt:lpwstr>
      </vt:variant>
      <vt:variant>
        <vt:lpwstr/>
      </vt:variant>
      <vt:variant>
        <vt:i4>327793</vt:i4>
      </vt:variant>
      <vt:variant>
        <vt:i4>645</vt:i4>
      </vt:variant>
      <vt:variant>
        <vt:i4>0</vt:i4>
      </vt:variant>
      <vt:variant>
        <vt:i4>5</vt:i4>
      </vt:variant>
      <vt:variant>
        <vt:lpwstr>Прил 2.2-1-2018_Тарифы стационар по КСГ.xlsx</vt:lpwstr>
      </vt:variant>
      <vt:variant>
        <vt:lpwstr/>
      </vt:variant>
      <vt:variant>
        <vt:i4>459802</vt:i4>
      </vt:variant>
      <vt:variant>
        <vt:i4>642</vt:i4>
      </vt:variant>
      <vt:variant>
        <vt:i4>0</vt:i4>
      </vt:variant>
      <vt:variant>
        <vt:i4>5</vt:i4>
      </vt:variant>
      <vt:variant>
        <vt:lpwstr/>
      </vt:variant>
      <vt:variant>
        <vt:lpwstr>_3.5._Утвердить_с</vt:lpwstr>
      </vt:variant>
      <vt:variant>
        <vt:i4>71499857</vt:i4>
      </vt:variant>
      <vt:variant>
        <vt:i4>639</vt:i4>
      </vt:variant>
      <vt:variant>
        <vt:i4>0</vt:i4>
      </vt:variant>
      <vt:variant>
        <vt:i4>5</vt:i4>
      </vt:variant>
      <vt:variant>
        <vt:lpwstr/>
      </vt:variant>
      <vt:variant>
        <vt:lpwstr>КСГ_по_полной_стоимости</vt:lpwstr>
      </vt:variant>
      <vt:variant>
        <vt:i4>7405669</vt:i4>
      </vt:variant>
      <vt:variant>
        <vt:i4>636</vt:i4>
      </vt:variant>
      <vt:variant>
        <vt:i4>0</vt:i4>
      </vt:variant>
      <vt:variant>
        <vt:i4>5</vt:i4>
      </vt:variant>
      <vt:variant>
        <vt:lpwstr>consultantplus://offline/ref=AF3C091C11106CE2CE7180ED818CB182AEFD02ED15BA29B91217913210840E681167DF216C38F5A9A</vt:lpwstr>
      </vt:variant>
      <vt:variant>
        <vt:lpwstr/>
      </vt:variant>
      <vt:variant>
        <vt:i4>7865361</vt:i4>
      </vt:variant>
      <vt:variant>
        <vt:i4>633</vt:i4>
      </vt:variant>
      <vt:variant>
        <vt:i4>0</vt:i4>
      </vt:variant>
      <vt:variant>
        <vt:i4>5</vt:i4>
      </vt:variant>
      <vt:variant>
        <vt:lpwstr/>
      </vt:variant>
      <vt:variant>
        <vt:lpwstr>КСГ_по_коду_номенклатуры</vt:lpwstr>
      </vt:variant>
      <vt:variant>
        <vt:i4>7405669</vt:i4>
      </vt:variant>
      <vt:variant>
        <vt:i4>630</vt:i4>
      </vt:variant>
      <vt:variant>
        <vt:i4>0</vt:i4>
      </vt:variant>
      <vt:variant>
        <vt:i4>5</vt:i4>
      </vt:variant>
      <vt:variant>
        <vt:lpwstr>consultantplus://offline/ref=AF3C091C11106CE2CE7180ED818CB182AEFD02ED15BA29B91217913210840E681167DF216C38F5A9A</vt:lpwstr>
      </vt:variant>
      <vt:variant>
        <vt:lpwstr/>
      </vt:variant>
      <vt:variant>
        <vt:i4>69534725</vt:i4>
      </vt:variant>
      <vt:variant>
        <vt:i4>627</vt:i4>
      </vt:variant>
      <vt:variant>
        <vt:i4>0</vt:i4>
      </vt:variant>
      <vt:variant>
        <vt:i4>5</vt:i4>
      </vt:variant>
      <vt:variant>
        <vt:lpwstr>Прил 3.3-1-2018_Расшифровка КСГ ДС.xlsx</vt:lpwstr>
      </vt:variant>
      <vt:variant>
        <vt:lpwstr/>
      </vt:variant>
      <vt:variant>
        <vt:i4>69338123</vt:i4>
      </vt:variant>
      <vt:variant>
        <vt:i4>624</vt:i4>
      </vt:variant>
      <vt:variant>
        <vt:i4>0</vt:i4>
      </vt:variant>
      <vt:variant>
        <vt:i4>5</vt:i4>
      </vt:variant>
      <vt:variant>
        <vt:lpwstr>Прил 2.5-1-2018_Расшифровка КСГ КС.xlsx</vt:lpwstr>
      </vt:variant>
      <vt:variant>
        <vt:lpwstr/>
      </vt:variant>
      <vt:variant>
        <vt:i4>67108915</vt:i4>
      </vt:variant>
      <vt:variant>
        <vt:i4>621</vt:i4>
      </vt:variant>
      <vt:variant>
        <vt:i4>0</vt:i4>
      </vt:variant>
      <vt:variant>
        <vt:i4>5</vt:i4>
      </vt:variant>
      <vt:variant>
        <vt:lpwstr>Прил 2.4-1-2018_Инструкция по группировке случаев по КСГ.docx</vt:lpwstr>
      </vt:variant>
      <vt:variant>
        <vt:lpwstr/>
      </vt:variant>
      <vt:variant>
        <vt:i4>5046367</vt:i4>
      </vt:variant>
      <vt:variant>
        <vt:i4>618</vt:i4>
      </vt:variant>
      <vt:variant>
        <vt:i4>0</vt:i4>
      </vt:variant>
      <vt:variant>
        <vt:i4>5</vt:i4>
      </vt:variant>
      <vt:variant>
        <vt:lpwstr>http://ivo.garant.ru/</vt:lpwstr>
      </vt:variant>
      <vt:variant>
        <vt:lpwstr>/document/71805302/entry/0:3</vt:lpwstr>
      </vt:variant>
      <vt:variant>
        <vt:i4>7536641</vt:i4>
      </vt:variant>
      <vt:variant>
        <vt:i4>615</vt:i4>
      </vt:variant>
      <vt:variant>
        <vt:i4>0</vt:i4>
      </vt:variant>
      <vt:variant>
        <vt:i4>5</vt:i4>
      </vt:variant>
      <vt:variant>
        <vt:lpwstr>Прил 3.1-1-2018_Перечень МО - дневной стационар.docx</vt:lpwstr>
      </vt:variant>
      <vt:variant>
        <vt:lpwstr/>
      </vt:variant>
      <vt:variant>
        <vt:i4>73596932</vt:i4>
      </vt:variant>
      <vt:variant>
        <vt:i4>612</vt:i4>
      </vt:variant>
      <vt:variant>
        <vt:i4>0</vt:i4>
      </vt:variant>
      <vt:variant>
        <vt:i4>5</vt:i4>
      </vt:variant>
      <vt:variant>
        <vt:lpwstr>Прил 2.1-1-2018_Перечень МО - стационар.docx</vt:lpwstr>
      </vt:variant>
      <vt:variant>
        <vt:lpwstr/>
      </vt:variant>
      <vt:variant>
        <vt:i4>1967150</vt:i4>
      </vt:variant>
      <vt:variant>
        <vt:i4>609</vt:i4>
      </vt:variant>
      <vt:variant>
        <vt:i4>0</vt:i4>
      </vt:variant>
      <vt:variant>
        <vt:i4>5</vt:i4>
      </vt:variant>
      <vt:variant>
        <vt:lpwstr>Прил 1.9-1-2018_Журнал общеобразоват.xlsx</vt:lpwstr>
      </vt:variant>
      <vt:variant>
        <vt:lpwstr/>
      </vt:variant>
      <vt:variant>
        <vt:i4>2752525</vt:i4>
      </vt:variant>
      <vt:variant>
        <vt:i4>606</vt:i4>
      </vt:variant>
      <vt:variant>
        <vt:i4>0</vt:i4>
      </vt:variant>
      <vt:variant>
        <vt:i4>5</vt:i4>
      </vt:variant>
      <vt:variant>
        <vt:lpwstr>http://www.consultant.ru/document/cons_doc_LAW_148452/</vt:lpwstr>
      </vt:variant>
      <vt:variant>
        <vt:lpwstr/>
      </vt:variant>
      <vt:variant>
        <vt:i4>2359298</vt:i4>
      </vt:variant>
      <vt:variant>
        <vt:i4>603</vt:i4>
      </vt:variant>
      <vt:variant>
        <vt:i4>0</vt:i4>
      </vt:variant>
      <vt:variant>
        <vt:i4>5</vt:i4>
      </vt:variant>
      <vt:variant>
        <vt:lpwstr>http://www.consultant.ru/document/cons_doc_LAW_175963/</vt:lpwstr>
      </vt:variant>
      <vt:variant>
        <vt:lpwstr/>
      </vt:variant>
      <vt:variant>
        <vt:i4>7536720</vt:i4>
      </vt:variant>
      <vt:variant>
        <vt:i4>600</vt:i4>
      </vt:variant>
      <vt:variant>
        <vt:i4>0</vt:i4>
      </vt:variant>
      <vt:variant>
        <vt:i4>5</vt:i4>
      </vt:variant>
      <vt:variant>
        <vt:lpwstr>http://www.consultant.ru/document/cons_doc_LAW_175963/d177f752c35196837af190576775c701bffe7794/</vt:lpwstr>
      </vt:variant>
      <vt:variant>
        <vt:lpwstr/>
      </vt:variant>
      <vt:variant>
        <vt:i4>72221748</vt:i4>
      </vt:variant>
      <vt:variant>
        <vt:i4>597</vt:i4>
      </vt:variant>
      <vt:variant>
        <vt:i4>0</vt:i4>
      </vt:variant>
      <vt:variant>
        <vt:i4>5</vt:i4>
      </vt:variant>
      <vt:variant>
        <vt:lpwstr/>
      </vt:variant>
      <vt:variant>
        <vt:lpwstr>стоматологияУЕТ</vt:lpwstr>
      </vt:variant>
      <vt:variant>
        <vt:i4>393342</vt:i4>
      </vt:variant>
      <vt:variant>
        <vt:i4>594</vt:i4>
      </vt:variant>
      <vt:variant>
        <vt:i4>0</vt:i4>
      </vt:variant>
      <vt:variant>
        <vt:i4>5</vt:i4>
      </vt:variant>
      <vt:variant>
        <vt:lpwstr/>
      </vt:variant>
      <vt:variant>
        <vt:lpwstr>забол_с_диализом</vt:lpwstr>
      </vt:variant>
      <vt:variant>
        <vt:i4>71107645</vt:i4>
      </vt:variant>
      <vt:variant>
        <vt:i4>591</vt:i4>
      </vt:variant>
      <vt:variant>
        <vt:i4>0</vt:i4>
      </vt:variant>
      <vt:variant>
        <vt:i4>5</vt:i4>
      </vt:variant>
      <vt:variant>
        <vt:lpwstr/>
      </vt:variant>
      <vt:variant>
        <vt:lpwstr>консультативные</vt:lpwstr>
      </vt:variant>
      <vt:variant>
        <vt:i4>70385698</vt:i4>
      </vt:variant>
      <vt:variant>
        <vt:i4>588</vt:i4>
      </vt:variant>
      <vt:variant>
        <vt:i4>0</vt:i4>
      </vt:variant>
      <vt:variant>
        <vt:i4>5</vt:i4>
      </vt:variant>
      <vt:variant>
        <vt:lpwstr/>
      </vt:variant>
      <vt:variant>
        <vt:lpwstr>учет_посещ</vt:lpwstr>
      </vt:variant>
      <vt:variant>
        <vt:i4>6422651</vt:i4>
      </vt:variant>
      <vt:variant>
        <vt:i4>585</vt:i4>
      </vt:variant>
      <vt:variant>
        <vt:i4>0</vt:i4>
      </vt:variant>
      <vt:variant>
        <vt:i4>5</vt:i4>
      </vt:variant>
      <vt:variant>
        <vt:lpwstr>http://docs.cntd.ru/document/499000607</vt:lpwstr>
      </vt:variant>
      <vt:variant>
        <vt:lpwstr/>
      </vt:variant>
      <vt:variant>
        <vt:i4>8062048</vt:i4>
      </vt:variant>
      <vt:variant>
        <vt:i4>582</vt:i4>
      </vt:variant>
      <vt:variant>
        <vt:i4>0</vt:i4>
      </vt:variant>
      <vt:variant>
        <vt:i4>5</vt:i4>
      </vt:variant>
      <vt:variant>
        <vt:lpwstr>Прил 1.3-1-2018_Порядок оплаты подуш.пол-ка.docx</vt:lpwstr>
      </vt:variant>
      <vt:variant>
        <vt:lpwstr/>
      </vt:variant>
      <vt:variant>
        <vt:i4>6815817</vt:i4>
      </vt:variant>
      <vt:variant>
        <vt:i4>579</vt:i4>
      </vt:variant>
      <vt:variant>
        <vt:i4>0</vt:i4>
      </vt:variant>
      <vt:variant>
        <vt:i4>5</vt:i4>
      </vt:variant>
      <vt:variant>
        <vt:lpwstr>Прил 1.2-1-2018_Перечень МО - пол-ка по подушевому нормативу.docx</vt:lpwstr>
      </vt:variant>
      <vt:variant>
        <vt:lpwstr/>
      </vt:variant>
      <vt:variant>
        <vt:i4>71761955</vt:i4>
      </vt:variant>
      <vt:variant>
        <vt:i4>576</vt:i4>
      </vt:variant>
      <vt:variant>
        <vt:i4>0</vt:i4>
      </vt:variant>
      <vt:variant>
        <vt:i4>5</vt:i4>
      </vt:variant>
      <vt:variant>
        <vt:lpwstr>Прил 1.1-1-2018_Перечень МО - пол-ка за единицу объема мед.помощи.docx</vt:lpwstr>
      </vt:variant>
      <vt:variant>
        <vt:lpwstr/>
      </vt:variant>
      <vt:variant>
        <vt:i4>3604585</vt:i4>
      </vt:variant>
      <vt:variant>
        <vt:i4>573</vt:i4>
      </vt:variant>
      <vt:variant>
        <vt:i4>0</vt:i4>
      </vt:variant>
      <vt:variant>
        <vt:i4>5</vt:i4>
      </vt:variant>
      <vt:variant>
        <vt:lpwstr>http://publication.pravo.gov.ru/Document/View/4100201712250005</vt:lpwstr>
      </vt:variant>
      <vt:variant>
        <vt:lpwstr/>
      </vt:variant>
      <vt:variant>
        <vt:i4>7274610</vt:i4>
      </vt:variant>
      <vt:variant>
        <vt:i4>570</vt:i4>
      </vt:variant>
      <vt:variant>
        <vt:i4>0</vt:i4>
      </vt:variant>
      <vt:variant>
        <vt:i4>5</vt:i4>
      </vt:variant>
      <vt:variant>
        <vt:lpwstr>http://docs.cntd.ru/document/420235355</vt:lpwstr>
      </vt:variant>
      <vt:variant>
        <vt:lpwstr/>
      </vt:variant>
      <vt:variant>
        <vt:i4>73203798</vt:i4>
      </vt:variant>
      <vt:variant>
        <vt:i4>567</vt:i4>
      </vt:variant>
      <vt:variant>
        <vt:i4>0</vt:i4>
      </vt:variant>
      <vt:variant>
        <vt:i4>5</vt:i4>
      </vt:variant>
      <vt:variant>
        <vt:lpwstr/>
      </vt:variant>
      <vt:variant>
        <vt:lpwstr>_4._Размер_неоплаты</vt:lpwstr>
      </vt:variant>
      <vt:variant>
        <vt:i4>1573996</vt:i4>
      </vt:variant>
      <vt:variant>
        <vt:i4>564</vt:i4>
      </vt:variant>
      <vt:variant>
        <vt:i4>0</vt:i4>
      </vt:variant>
      <vt:variant>
        <vt:i4>5</vt:i4>
      </vt:variant>
      <vt:variant>
        <vt:lpwstr/>
      </vt:variant>
      <vt:variant>
        <vt:lpwstr>_3._Размер_и</vt:lpwstr>
      </vt:variant>
      <vt:variant>
        <vt:i4>3736636</vt:i4>
      </vt:variant>
      <vt:variant>
        <vt:i4>561</vt:i4>
      </vt:variant>
      <vt:variant>
        <vt:i4>0</vt:i4>
      </vt:variant>
      <vt:variant>
        <vt:i4>5</vt:i4>
      </vt:variant>
      <vt:variant>
        <vt:lpwstr/>
      </vt:variant>
      <vt:variant>
        <vt:lpwstr>_2._Способы_оплаты</vt:lpwstr>
      </vt:variant>
      <vt:variant>
        <vt:i4>3473514</vt:i4>
      </vt:variant>
      <vt:variant>
        <vt:i4>558</vt:i4>
      </vt:variant>
      <vt:variant>
        <vt:i4>0</vt:i4>
      </vt:variant>
      <vt:variant>
        <vt:i4>5</vt:i4>
      </vt:variant>
      <vt:variant>
        <vt:lpwstr>http://publication.pravo.gov.ru/Document/View/4100201712060014</vt:lpwstr>
      </vt:variant>
      <vt:variant>
        <vt:lpwstr/>
      </vt:variant>
      <vt:variant>
        <vt:i4>3604585</vt:i4>
      </vt:variant>
      <vt:variant>
        <vt:i4>555</vt:i4>
      </vt:variant>
      <vt:variant>
        <vt:i4>0</vt:i4>
      </vt:variant>
      <vt:variant>
        <vt:i4>5</vt:i4>
      </vt:variant>
      <vt:variant>
        <vt:lpwstr>http://publication.pravo.gov.ru/Document/View/4100201712250005</vt:lpwstr>
      </vt:variant>
      <vt:variant>
        <vt:lpwstr/>
      </vt:variant>
      <vt:variant>
        <vt:i4>3080192</vt:i4>
      </vt:variant>
      <vt:variant>
        <vt:i4>552</vt:i4>
      </vt:variant>
      <vt:variant>
        <vt:i4>0</vt:i4>
      </vt:variant>
      <vt:variant>
        <vt:i4>5</vt:i4>
      </vt:variant>
      <vt:variant>
        <vt:lpwstr>http://www.consultant.ru/document/cons_doc_LAW_121895/</vt:lpwstr>
      </vt:variant>
      <vt:variant>
        <vt:lpwstr/>
      </vt:variant>
      <vt:variant>
        <vt:i4>2621444</vt:i4>
      </vt:variant>
      <vt:variant>
        <vt:i4>549</vt:i4>
      </vt:variant>
      <vt:variant>
        <vt:i4>0</vt:i4>
      </vt:variant>
      <vt:variant>
        <vt:i4>5</vt:i4>
      </vt:variant>
      <vt:variant>
        <vt:lpwstr>http://www.consultant.ru/document/cons_doc_LAW_107289/</vt:lpwstr>
      </vt:variant>
      <vt:variant>
        <vt:lpwstr/>
      </vt:variant>
      <vt:variant>
        <vt:i4>1638451</vt:i4>
      </vt:variant>
      <vt:variant>
        <vt:i4>542</vt:i4>
      </vt:variant>
      <vt:variant>
        <vt:i4>0</vt:i4>
      </vt:variant>
      <vt:variant>
        <vt:i4>5</vt:i4>
      </vt:variant>
      <vt:variant>
        <vt:lpwstr/>
      </vt:variant>
      <vt:variant>
        <vt:lpwstr>_Toc479070992</vt:lpwstr>
      </vt:variant>
      <vt:variant>
        <vt:i4>1638451</vt:i4>
      </vt:variant>
      <vt:variant>
        <vt:i4>536</vt:i4>
      </vt:variant>
      <vt:variant>
        <vt:i4>0</vt:i4>
      </vt:variant>
      <vt:variant>
        <vt:i4>5</vt:i4>
      </vt:variant>
      <vt:variant>
        <vt:lpwstr/>
      </vt:variant>
      <vt:variant>
        <vt:lpwstr>_Toc479070991</vt:lpwstr>
      </vt:variant>
      <vt:variant>
        <vt:i4>1638451</vt:i4>
      </vt:variant>
      <vt:variant>
        <vt:i4>530</vt:i4>
      </vt:variant>
      <vt:variant>
        <vt:i4>0</vt:i4>
      </vt:variant>
      <vt:variant>
        <vt:i4>5</vt:i4>
      </vt:variant>
      <vt:variant>
        <vt:lpwstr/>
      </vt:variant>
      <vt:variant>
        <vt:lpwstr>_Toc479070990</vt:lpwstr>
      </vt:variant>
      <vt:variant>
        <vt:i4>1572915</vt:i4>
      </vt:variant>
      <vt:variant>
        <vt:i4>524</vt:i4>
      </vt:variant>
      <vt:variant>
        <vt:i4>0</vt:i4>
      </vt:variant>
      <vt:variant>
        <vt:i4>5</vt:i4>
      </vt:variant>
      <vt:variant>
        <vt:lpwstr/>
      </vt:variant>
      <vt:variant>
        <vt:lpwstr>_Toc479070989</vt:lpwstr>
      </vt:variant>
      <vt:variant>
        <vt:i4>1572915</vt:i4>
      </vt:variant>
      <vt:variant>
        <vt:i4>518</vt:i4>
      </vt:variant>
      <vt:variant>
        <vt:i4>0</vt:i4>
      </vt:variant>
      <vt:variant>
        <vt:i4>5</vt:i4>
      </vt:variant>
      <vt:variant>
        <vt:lpwstr/>
      </vt:variant>
      <vt:variant>
        <vt:lpwstr>_Toc479070988</vt:lpwstr>
      </vt:variant>
      <vt:variant>
        <vt:i4>1572915</vt:i4>
      </vt:variant>
      <vt:variant>
        <vt:i4>515</vt:i4>
      </vt:variant>
      <vt:variant>
        <vt:i4>0</vt:i4>
      </vt:variant>
      <vt:variant>
        <vt:i4>5</vt:i4>
      </vt:variant>
      <vt:variant>
        <vt:lpwstr/>
      </vt:variant>
      <vt:variant>
        <vt:lpwstr>_Toc479070987</vt:lpwstr>
      </vt:variant>
      <vt:variant>
        <vt:i4>1572915</vt:i4>
      </vt:variant>
      <vt:variant>
        <vt:i4>512</vt:i4>
      </vt:variant>
      <vt:variant>
        <vt:i4>0</vt:i4>
      </vt:variant>
      <vt:variant>
        <vt:i4>5</vt:i4>
      </vt:variant>
      <vt:variant>
        <vt:lpwstr/>
      </vt:variant>
      <vt:variant>
        <vt:lpwstr>_Toc479070987</vt:lpwstr>
      </vt:variant>
      <vt:variant>
        <vt:i4>1572915</vt:i4>
      </vt:variant>
      <vt:variant>
        <vt:i4>506</vt:i4>
      </vt:variant>
      <vt:variant>
        <vt:i4>0</vt:i4>
      </vt:variant>
      <vt:variant>
        <vt:i4>5</vt:i4>
      </vt:variant>
      <vt:variant>
        <vt:lpwstr/>
      </vt:variant>
      <vt:variant>
        <vt:lpwstr>_Toc479070987</vt:lpwstr>
      </vt:variant>
      <vt:variant>
        <vt:i4>1572915</vt:i4>
      </vt:variant>
      <vt:variant>
        <vt:i4>500</vt:i4>
      </vt:variant>
      <vt:variant>
        <vt:i4>0</vt:i4>
      </vt:variant>
      <vt:variant>
        <vt:i4>5</vt:i4>
      </vt:variant>
      <vt:variant>
        <vt:lpwstr/>
      </vt:variant>
      <vt:variant>
        <vt:lpwstr>_Toc479070986</vt:lpwstr>
      </vt:variant>
      <vt:variant>
        <vt:i4>1572915</vt:i4>
      </vt:variant>
      <vt:variant>
        <vt:i4>494</vt:i4>
      </vt:variant>
      <vt:variant>
        <vt:i4>0</vt:i4>
      </vt:variant>
      <vt:variant>
        <vt:i4>5</vt:i4>
      </vt:variant>
      <vt:variant>
        <vt:lpwstr/>
      </vt:variant>
      <vt:variant>
        <vt:lpwstr>_Toc479070985</vt:lpwstr>
      </vt:variant>
      <vt:variant>
        <vt:i4>1572915</vt:i4>
      </vt:variant>
      <vt:variant>
        <vt:i4>488</vt:i4>
      </vt:variant>
      <vt:variant>
        <vt:i4>0</vt:i4>
      </vt:variant>
      <vt:variant>
        <vt:i4>5</vt:i4>
      </vt:variant>
      <vt:variant>
        <vt:lpwstr/>
      </vt:variant>
      <vt:variant>
        <vt:lpwstr>_Toc479070984</vt:lpwstr>
      </vt:variant>
      <vt:variant>
        <vt:i4>1572915</vt:i4>
      </vt:variant>
      <vt:variant>
        <vt:i4>482</vt:i4>
      </vt:variant>
      <vt:variant>
        <vt:i4>0</vt:i4>
      </vt:variant>
      <vt:variant>
        <vt:i4>5</vt:i4>
      </vt:variant>
      <vt:variant>
        <vt:lpwstr/>
      </vt:variant>
      <vt:variant>
        <vt:lpwstr>_Toc479070983</vt:lpwstr>
      </vt:variant>
      <vt:variant>
        <vt:i4>1572915</vt:i4>
      </vt:variant>
      <vt:variant>
        <vt:i4>479</vt:i4>
      </vt:variant>
      <vt:variant>
        <vt:i4>0</vt:i4>
      </vt:variant>
      <vt:variant>
        <vt:i4>5</vt:i4>
      </vt:variant>
      <vt:variant>
        <vt:lpwstr/>
      </vt:variant>
      <vt:variant>
        <vt:lpwstr>_Toc479070982</vt:lpwstr>
      </vt:variant>
      <vt:variant>
        <vt:i4>1572915</vt:i4>
      </vt:variant>
      <vt:variant>
        <vt:i4>476</vt:i4>
      </vt:variant>
      <vt:variant>
        <vt:i4>0</vt:i4>
      </vt:variant>
      <vt:variant>
        <vt:i4>5</vt:i4>
      </vt:variant>
      <vt:variant>
        <vt:lpwstr/>
      </vt:variant>
      <vt:variant>
        <vt:lpwstr>_Toc479070982</vt:lpwstr>
      </vt:variant>
      <vt:variant>
        <vt:i4>1572915</vt:i4>
      </vt:variant>
      <vt:variant>
        <vt:i4>470</vt:i4>
      </vt:variant>
      <vt:variant>
        <vt:i4>0</vt:i4>
      </vt:variant>
      <vt:variant>
        <vt:i4>5</vt:i4>
      </vt:variant>
      <vt:variant>
        <vt:lpwstr/>
      </vt:variant>
      <vt:variant>
        <vt:lpwstr>_Toc479070982</vt:lpwstr>
      </vt:variant>
      <vt:variant>
        <vt:i4>1572915</vt:i4>
      </vt:variant>
      <vt:variant>
        <vt:i4>464</vt:i4>
      </vt:variant>
      <vt:variant>
        <vt:i4>0</vt:i4>
      </vt:variant>
      <vt:variant>
        <vt:i4>5</vt:i4>
      </vt:variant>
      <vt:variant>
        <vt:lpwstr/>
      </vt:variant>
      <vt:variant>
        <vt:lpwstr>_Toc479070981</vt:lpwstr>
      </vt:variant>
      <vt:variant>
        <vt:i4>1572915</vt:i4>
      </vt:variant>
      <vt:variant>
        <vt:i4>458</vt:i4>
      </vt:variant>
      <vt:variant>
        <vt:i4>0</vt:i4>
      </vt:variant>
      <vt:variant>
        <vt:i4>5</vt:i4>
      </vt:variant>
      <vt:variant>
        <vt:lpwstr/>
      </vt:variant>
      <vt:variant>
        <vt:lpwstr>_Toc479070980</vt:lpwstr>
      </vt:variant>
      <vt:variant>
        <vt:i4>1507379</vt:i4>
      </vt:variant>
      <vt:variant>
        <vt:i4>452</vt:i4>
      </vt:variant>
      <vt:variant>
        <vt:i4>0</vt:i4>
      </vt:variant>
      <vt:variant>
        <vt:i4>5</vt:i4>
      </vt:variant>
      <vt:variant>
        <vt:lpwstr/>
      </vt:variant>
      <vt:variant>
        <vt:lpwstr>_Toc479070979</vt:lpwstr>
      </vt:variant>
      <vt:variant>
        <vt:i4>1507379</vt:i4>
      </vt:variant>
      <vt:variant>
        <vt:i4>446</vt:i4>
      </vt:variant>
      <vt:variant>
        <vt:i4>0</vt:i4>
      </vt:variant>
      <vt:variant>
        <vt:i4>5</vt:i4>
      </vt:variant>
      <vt:variant>
        <vt:lpwstr/>
      </vt:variant>
      <vt:variant>
        <vt:lpwstr>_Toc479070978</vt:lpwstr>
      </vt:variant>
      <vt:variant>
        <vt:i4>1507379</vt:i4>
      </vt:variant>
      <vt:variant>
        <vt:i4>440</vt:i4>
      </vt:variant>
      <vt:variant>
        <vt:i4>0</vt:i4>
      </vt:variant>
      <vt:variant>
        <vt:i4>5</vt:i4>
      </vt:variant>
      <vt:variant>
        <vt:lpwstr/>
      </vt:variant>
      <vt:variant>
        <vt:lpwstr>_Toc479070977</vt:lpwstr>
      </vt:variant>
      <vt:variant>
        <vt:i4>1507379</vt:i4>
      </vt:variant>
      <vt:variant>
        <vt:i4>434</vt:i4>
      </vt:variant>
      <vt:variant>
        <vt:i4>0</vt:i4>
      </vt:variant>
      <vt:variant>
        <vt:i4>5</vt:i4>
      </vt:variant>
      <vt:variant>
        <vt:lpwstr/>
      </vt:variant>
      <vt:variant>
        <vt:lpwstr>_Toc479070976</vt:lpwstr>
      </vt:variant>
      <vt:variant>
        <vt:i4>1507379</vt:i4>
      </vt:variant>
      <vt:variant>
        <vt:i4>428</vt:i4>
      </vt:variant>
      <vt:variant>
        <vt:i4>0</vt:i4>
      </vt:variant>
      <vt:variant>
        <vt:i4>5</vt:i4>
      </vt:variant>
      <vt:variant>
        <vt:lpwstr/>
      </vt:variant>
      <vt:variant>
        <vt:lpwstr>_Toc479070975</vt:lpwstr>
      </vt:variant>
      <vt:variant>
        <vt:i4>1507379</vt:i4>
      </vt:variant>
      <vt:variant>
        <vt:i4>422</vt:i4>
      </vt:variant>
      <vt:variant>
        <vt:i4>0</vt:i4>
      </vt:variant>
      <vt:variant>
        <vt:i4>5</vt:i4>
      </vt:variant>
      <vt:variant>
        <vt:lpwstr/>
      </vt:variant>
      <vt:variant>
        <vt:lpwstr>_Toc479070974</vt:lpwstr>
      </vt:variant>
      <vt:variant>
        <vt:i4>1507379</vt:i4>
      </vt:variant>
      <vt:variant>
        <vt:i4>416</vt:i4>
      </vt:variant>
      <vt:variant>
        <vt:i4>0</vt:i4>
      </vt:variant>
      <vt:variant>
        <vt:i4>5</vt:i4>
      </vt:variant>
      <vt:variant>
        <vt:lpwstr/>
      </vt:variant>
      <vt:variant>
        <vt:lpwstr>_Toc479070973</vt:lpwstr>
      </vt:variant>
      <vt:variant>
        <vt:i4>1507379</vt:i4>
      </vt:variant>
      <vt:variant>
        <vt:i4>410</vt:i4>
      </vt:variant>
      <vt:variant>
        <vt:i4>0</vt:i4>
      </vt:variant>
      <vt:variant>
        <vt:i4>5</vt:i4>
      </vt:variant>
      <vt:variant>
        <vt:lpwstr/>
      </vt:variant>
      <vt:variant>
        <vt:lpwstr>_Toc479070972</vt:lpwstr>
      </vt:variant>
      <vt:variant>
        <vt:i4>1507379</vt:i4>
      </vt:variant>
      <vt:variant>
        <vt:i4>404</vt:i4>
      </vt:variant>
      <vt:variant>
        <vt:i4>0</vt:i4>
      </vt:variant>
      <vt:variant>
        <vt:i4>5</vt:i4>
      </vt:variant>
      <vt:variant>
        <vt:lpwstr/>
      </vt:variant>
      <vt:variant>
        <vt:lpwstr>_Toc479070971</vt:lpwstr>
      </vt:variant>
      <vt:variant>
        <vt:i4>1507379</vt:i4>
      </vt:variant>
      <vt:variant>
        <vt:i4>398</vt:i4>
      </vt:variant>
      <vt:variant>
        <vt:i4>0</vt:i4>
      </vt:variant>
      <vt:variant>
        <vt:i4>5</vt:i4>
      </vt:variant>
      <vt:variant>
        <vt:lpwstr/>
      </vt:variant>
      <vt:variant>
        <vt:lpwstr>_Toc479070970</vt:lpwstr>
      </vt:variant>
      <vt:variant>
        <vt:i4>1441843</vt:i4>
      </vt:variant>
      <vt:variant>
        <vt:i4>392</vt:i4>
      </vt:variant>
      <vt:variant>
        <vt:i4>0</vt:i4>
      </vt:variant>
      <vt:variant>
        <vt:i4>5</vt:i4>
      </vt:variant>
      <vt:variant>
        <vt:lpwstr/>
      </vt:variant>
      <vt:variant>
        <vt:lpwstr>_Toc479070969</vt:lpwstr>
      </vt:variant>
      <vt:variant>
        <vt:i4>1441843</vt:i4>
      </vt:variant>
      <vt:variant>
        <vt:i4>386</vt:i4>
      </vt:variant>
      <vt:variant>
        <vt:i4>0</vt:i4>
      </vt:variant>
      <vt:variant>
        <vt:i4>5</vt:i4>
      </vt:variant>
      <vt:variant>
        <vt:lpwstr/>
      </vt:variant>
      <vt:variant>
        <vt:lpwstr>_Toc479070968</vt:lpwstr>
      </vt:variant>
      <vt:variant>
        <vt:i4>1441843</vt:i4>
      </vt:variant>
      <vt:variant>
        <vt:i4>380</vt:i4>
      </vt:variant>
      <vt:variant>
        <vt:i4>0</vt:i4>
      </vt:variant>
      <vt:variant>
        <vt:i4>5</vt:i4>
      </vt:variant>
      <vt:variant>
        <vt:lpwstr/>
      </vt:variant>
      <vt:variant>
        <vt:lpwstr>_Toc479070967</vt:lpwstr>
      </vt:variant>
      <vt:variant>
        <vt:i4>1441843</vt:i4>
      </vt:variant>
      <vt:variant>
        <vt:i4>374</vt:i4>
      </vt:variant>
      <vt:variant>
        <vt:i4>0</vt:i4>
      </vt:variant>
      <vt:variant>
        <vt:i4>5</vt:i4>
      </vt:variant>
      <vt:variant>
        <vt:lpwstr/>
      </vt:variant>
      <vt:variant>
        <vt:lpwstr>_Toc479070966</vt:lpwstr>
      </vt:variant>
      <vt:variant>
        <vt:i4>1441843</vt:i4>
      </vt:variant>
      <vt:variant>
        <vt:i4>368</vt:i4>
      </vt:variant>
      <vt:variant>
        <vt:i4>0</vt:i4>
      </vt:variant>
      <vt:variant>
        <vt:i4>5</vt:i4>
      </vt:variant>
      <vt:variant>
        <vt:lpwstr/>
      </vt:variant>
      <vt:variant>
        <vt:lpwstr>_Toc479070965</vt:lpwstr>
      </vt:variant>
      <vt:variant>
        <vt:i4>1441843</vt:i4>
      </vt:variant>
      <vt:variant>
        <vt:i4>362</vt:i4>
      </vt:variant>
      <vt:variant>
        <vt:i4>0</vt:i4>
      </vt:variant>
      <vt:variant>
        <vt:i4>5</vt:i4>
      </vt:variant>
      <vt:variant>
        <vt:lpwstr/>
      </vt:variant>
      <vt:variant>
        <vt:lpwstr>_Toc479070964</vt:lpwstr>
      </vt:variant>
      <vt:variant>
        <vt:i4>1441843</vt:i4>
      </vt:variant>
      <vt:variant>
        <vt:i4>356</vt:i4>
      </vt:variant>
      <vt:variant>
        <vt:i4>0</vt:i4>
      </vt:variant>
      <vt:variant>
        <vt:i4>5</vt:i4>
      </vt:variant>
      <vt:variant>
        <vt:lpwstr/>
      </vt:variant>
      <vt:variant>
        <vt:lpwstr>_Toc479070963</vt:lpwstr>
      </vt:variant>
      <vt:variant>
        <vt:i4>1441843</vt:i4>
      </vt:variant>
      <vt:variant>
        <vt:i4>350</vt:i4>
      </vt:variant>
      <vt:variant>
        <vt:i4>0</vt:i4>
      </vt:variant>
      <vt:variant>
        <vt:i4>5</vt:i4>
      </vt:variant>
      <vt:variant>
        <vt:lpwstr/>
      </vt:variant>
      <vt:variant>
        <vt:lpwstr>_Toc479070962</vt:lpwstr>
      </vt:variant>
      <vt:variant>
        <vt:i4>1441843</vt:i4>
      </vt:variant>
      <vt:variant>
        <vt:i4>344</vt:i4>
      </vt:variant>
      <vt:variant>
        <vt:i4>0</vt:i4>
      </vt:variant>
      <vt:variant>
        <vt:i4>5</vt:i4>
      </vt:variant>
      <vt:variant>
        <vt:lpwstr/>
      </vt:variant>
      <vt:variant>
        <vt:lpwstr>_Toc479070961</vt:lpwstr>
      </vt:variant>
      <vt:variant>
        <vt:i4>1441843</vt:i4>
      </vt:variant>
      <vt:variant>
        <vt:i4>338</vt:i4>
      </vt:variant>
      <vt:variant>
        <vt:i4>0</vt:i4>
      </vt:variant>
      <vt:variant>
        <vt:i4>5</vt:i4>
      </vt:variant>
      <vt:variant>
        <vt:lpwstr/>
      </vt:variant>
      <vt:variant>
        <vt:lpwstr>_Toc479070960</vt:lpwstr>
      </vt:variant>
      <vt:variant>
        <vt:i4>1376307</vt:i4>
      </vt:variant>
      <vt:variant>
        <vt:i4>335</vt:i4>
      </vt:variant>
      <vt:variant>
        <vt:i4>0</vt:i4>
      </vt:variant>
      <vt:variant>
        <vt:i4>5</vt:i4>
      </vt:variant>
      <vt:variant>
        <vt:lpwstr/>
      </vt:variant>
      <vt:variant>
        <vt:lpwstr>_Toc479070958</vt:lpwstr>
      </vt:variant>
      <vt:variant>
        <vt:i4>1376307</vt:i4>
      </vt:variant>
      <vt:variant>
        <vt:i4>329</vt:i4>
      </vt:variant>
      <vt:variant>
        <vt:i4>0</vt:i4>
      </vt:variant>
      <vt:variant>
        <vt:i4>5</vt:i4>
      </vt:variant>
      <vt:variant>
        <vt:lpwstr/>
      </vt:variant>
      <vt:variant>
        <vt:lpwstr>_Toc479070959</vt:lpwstr>
      </vt:variant>
      <vt:variant>
        <vt:i4>1376307</vt:i4>
      </vt:variant>
      <vt:variant>
        <vt:i4>326</vt:i4>
      </vt:variant>
      <vt:variant>
        <vt:i4>0</vt:i4>
      </vt:variant>
      <vt:variant>
        <vt:i4>5</vt:i4>
      </vt:variant>
      <vt:variant>
        <vt:lpwstr/>
      </vt:variant>
      <vt:variant>
        <vt:lpwstr>_Toc479070958</vt:lpwstr>
      </vt:variant>
      <vt:variant>
        <vt:i4>1376307</vt:i4>
      </vt:variant>
      <vt:variant>
        <vt:i4>320</vt:i4>
      </vt:variant>
      <vt:variant>
        <vt:i4>0</vt:i4>
      </vt:variant>
      <vt:variant>
        <vt:i4>5</vt:i4>
      </vt:variant>
      <vt:variant>
        <vt:lpwstr/>
      </vt:variant>
      <vt:variant>
        <vt:lpwstr>_Toc479070958</vt:lpwstr>
      </vt:variant>
      <vt:variant>
        <vt:i4>1376307</vt:i4>
      </vt:variant>
      <vt:variant>
        <vt:i4>314</vt:i4>
      </vt:variant>
      <vt:variant>
        <vt:i4>0</vt:i4>
      </vt:variant>
      <vt:variant>
        <vt:i4>5</vt:i4>
      </vt:variant>
      <vt:variant>
        <vt:lpwstr/>
      </vt:variant>
      <vt:variant>
        <vt:lpwstr>_Toc479070957</vt:lpwstr>
      </vt:variant>
      <vt:variant>
        <vt:i4>1376307</vt:i4>
      </vt:variant>
      <vt:variant>
        <vt:i4>308</vt:i4>
      </vt:variant>
      <vt:variant>
        <vt:i4>0</vt:i4>
      </vt:variant>
      <vt:variant>
        <vt:i4>5</vt:i4>
      </vt:variant>
      <vt:variant>
        <vt:lpwstr/>
      </vt:variant>
      <vt:variant>
        <vt:lpwstr>_Toc479070956</vt:lpwstr>
      </vt:variant>
      <vt:variant>
        <vt:i4>1376307</vt:i4>
      </vt:variant>
      <vt:variant>
        <vt:i4>302</vt:i4>
      </vt:variant>
      <vt:variant>
        <vt:i4>0</vt:i4>
      </vt:variant>
      <vt:variant>
        <vt:i4>5</vt:i4>
      </vt:variant>
      <vt:variant>
        <vt:lpwstr/>
      </vt:variant>
      <vt:variant>
        <vt:lpwstr>_Toc479070955</vt:lpwstr>
      </vt:variant>
      <vt:variant>
        <vt:i4>1376307</vt:i4>
      </vt:variant>
      <vt:variant>
        <vt:i4>296</vt:i4>
      </vt:variant>
      <vt:variant>
        <vt:i4>0</vt:i4>
      </vt:variant>
      <vt:variant>
        <vt:i4>5</vt:i4>
      </vt:variant>
      <vt:variant>
        <vt:lpwstr/>
      </vt:variant>
      <vt:variant>
        <vt:lpwstr>_Toc479070954</vt:lpwstr>
      </vt:variant>
      <vt:variant>
        <vt:i4>1376307</vt:i4>
      </vt:variant>
      <vt:variant>
        <vt:i4>290</vt:i4>
      </vt:variant>
      <vt:variant>
        <vt:i4>0</vt:i4>
      </vt:variant>
      <vt:variant>
        <vt:i4>5</vt:i4>
      </vt:variant>
      <vt:variant>
        <vt:lpwstr/>
      </vt:variant>
      <vt:variant>
        <vt:lpwstr>_Toc479070953</vt:lpwstr>
      </vt:variant>
      <vt:variant>
        <vt:i4>1376307</vt:i4>
      </vt:variant>
      <vt:variant>
        <vt:i4>284</vt:i4>
      </vt:variant>
      <vt:variant>
        <vt:i4>0</vt:i4>
      </vt:variant>
      <vt:variant>
        <vt:i4>5</vt:i4>
      </vt:variant>
      <vt:variant>
        <vt:lpwstr/>
      </vt:variant>
      <vt:variant>
        <vt:lpwstr>_Toc479070952</vt:lpwstr>
      </vt:variant>
      <vt:variant>
        <vt:i4>1376307</vt:i4>
      </vt:variant>
      <vt:variant>
        <vt:i4>278</vt:i4>
      </vt:variant>
      <vt:variant>
        <vt:i4>0</vt:i4>
      </vt:variant>
      <vt:variant>
        <vt:i4>5</vt:i4>
      </vt:variant>
      <vt:variant>
        <vt:lpwstr/>
      </vt:variant>
      <vt:variant>
        <vt:lpwstr>_Toc479070951</vt:lpwstr>
      </vt:variant>
      <vt:variant>
        <vt:i4>1376307</vt:i4>
      </vt:variant>
      <vt:variant>
        <vt:i4>272</vt:i4>
      </vt:variant>
      <vt:variant>
        <vt:i4>0</vt:i4>
      </vt:variant>
      <vt:variant>
        <vt:i4>5</vt:i4>
      </vt:variant>
      <vt:variant>
        <vt:lpwstr/>
      </vt:variant>
      <vt:variant>
        <vt:lpwstr>_Toc479070950</vt:lpwstr>
      </vt:variant>
      <vt:variant>
        <vt:i4>1310771</vt:i4>
      </vt:variant>
      <vt:variant>
        <vt:i4>266</vt:i4>
      </vt:variant>
      <vt:variant>
        <vt:i4>0</vt:i4>
      </vt:variant>
      <vt:variant>
        <vt:i4>5</vt:i4>
      </vt:variant>
      <vt:variant>
        <vt:lpwstr/>
      </vt:variant>
      <vt:variant>
        <vt:lpwstr>_Toc479070949</vt:lpwstr>
      </vt:variant>
      <vt:variant>
        <vt:i4>1310771</vt:i4>
      </vt:variant>
      <vt:variant>
        <vt:i4>260</vt:i4>
      </vt:variant>
      <vt:variant>
        <vt:i4>0</vt:i4>
      </vt:variant>
      <vt:variant>
        <vt:i4>5</vt:i4>
      </vt:variant>
      <vt:variant>
        <vt:lpwstr/>
      </vt:variant>
      <vt:variant>
        <vt:lpwstr>_Toc479070948</vt:lpwstr>
      </vt:variant>
      <vt:variant>
        <vt:i4>1310771</vt:i4>
      </vt:variant>
      <vt:variant>
        <vt:i4>254</vt:i4>
      </vt:variant>
      <vt:variant>
        <vt:i4>0</vt:i4>
      </vt:variant>
      <vt:variant>
        <vt:i4>5</vt:i4>
      </vt:variant>
      <vt:variant>
        <vt:lpwstr/>
      </vt:variant>
      <vt:variant>
        <vt:lpwstr>_Toc479070947</vt:lpwstr>
      </vt:variant>
      <vt:variant>
        <vt:i4>1310771</vt:i4>
      </vt:variant>
      <vt:variant>
        <vt:i4>248</vt:i4>
      </vt:variant>
      <vt:variant>
        <vt:i4>0</vt:i4>
      </vt:variant>
      <vt:variant>
        <vt:i4>5</vt:i4>
      </vt:variant>
      <vt:variant>
        <vt:lpwstr/>
      </vt:variant>
      <vt:variant>
        <vt:lpwstr>_Toc479070946</vt:lpwstr>
      </vt:variant>
      <vt:variant>
        <vt:i4>1310771</vt:i4>
      </vt:variant>
      <vt:variant>
        <vt:i4>242</vt:i4>
      </vt:variant>
      <vt:variant>
        <vt:i4>0</vt:i4>
      </vt:variant>
      <vt:variant>
        <vt:i4>5</vt:i4>
      </vt:variant>
      <vt:variant>
        <vt:lpwstr/>
      </vt:variant>
      <vt:variant>
        <vt:lpwstr>_Toc479070946</vt:lpwstr>
      </vt:variant>
      <vt:variant>
        <vt:i4>1310771</vt:i4>
      </vt:variant>
      <vt:variant>
        <vt:i4>236</vt:i4>
      </vt:variant>
      <vt:variant>
        <vt:i4>0</vt:i4>
      </vt:variant>
      <vt:variant>
        <vt:i4>5</vt:i4>
      </vt:variant>
      <vt:variant>
        <vt:lpwstr/>
      </vt:variant>
      <vt:variant>
        <vt:lpwstr>_Toc479070945</vt:lpwstr>
      </vt:variant>
      <vt:variant>
        <vt:i4>1310771</vt:i4>
      </vt:variant>
      <vt:variant>
        <vt:i4>230</vt:i4>
      </vt:variant>
      <vt:variant>
        <vt:i4>0</vt:i4>
      </vt:variant>
      <vt:variant>
        <vt:i4>5</vt:i4>
      </vt:variant>
      <vt:variant>
        <vt:lpwstr/>
      </vt:variant>
      <vt:variant>
        <vt:lpwstr>_Toc479070944</vt:lpwstr>
      </vt:variant>
      <vt:variant>
        <vt:i4>1310771</vt:i4>
      </vt:variant>
      <vt:variant>
        <vt:i4>224</vt:i4>
      </vt:variant>
      <vt:variant>
        <vt:i4>0</vt:i4>
      </vt:variant>
      <vt:variant>
        <vt:i4>5</vt:i4>
      </vt:variant>
      <vt:variant>
        <vt:lpwstr/>
      </vt:variant>
      <vt:variant>
        <vt:lpwstr>_Toc479070943</vt:lpwstr>
      </vt:variant>
      <vt:variant>
        <vt:i4>1310771</vt:i4>
      </vt:variant>
      <vt:variant>
        <vt:i4>218</vt:i4>
      </vt:variant>
      <vt:variant>
        <vt:i4>0</vt:i4>
      </vt:variant>
      <vt:variant>
        <vt:i4>5</vt:i4>
      </vt:variant>
      <vt:variant>
        <vt:lpwstr/>
      </vt:variant>
      <vt:variant>
        <vt:lpwstr>_Toc479070942</vt:lpwstr>
      </vt:variant>
      <vt:variant>
        <vt:i4>1310771</vt:i4>
      </vt:variant>
      <vt:variant>
        <vt:i4>215</vt:i4>
      </vt:variant>
      <vt:variant>
        <vt:i4>0</vt:i4>
      </vt:variant>
      <vt:variant>
        <vt:i4>5</vt:i4>
      </vt:variant>
      <vt:variant>
        <vt:lpwstr/>
      </vt:variant>
      <vt:variant>
        <vt:lpwstr>_Toc479070941</vt:lpwstr>
      </vt:variant>
      <vt:variant>
        <vt:i4>1310771</vt:i4>
      </vt:variant>
      <vt:variant>
        <vt:i4>209</vt:i4>
      </vt:variant>
      <vt:variant>
        <vt:i4>0</vt:i4>
      </vt:variant>
      <vt:variant>
        <vt:i4>5</vt:i4>
      </vt:variant>
      <vt:variant>
        <vt:lpwstr/>
      </vt:variant>
      <vt:variant>
        <vt:lpwstr>_Toc479070941</vt:lpwstr>
      </vt:variant>
      <vt:variant>
        <vt:i4>1310771</vt:i4>
      </vt:variant>
      <vt:variant>
        <vt:i4>203</vt:i4>
      </vt:variant>
      <vt:variant>
        <vt:i4>0</vt:i4>
      </vt:variant>
      <vt:variant>
        <vt:i4>5</vt:i4>
      </vt:variant>
      <vt:variant>
        <vt:lpwstr/>
      </vt:variant>
      <vt:variant>
        <vt:lpwstr>_Toc479070940</vt:lpwstr>
      </vt:variant>
      <vt:variant>
        <vt:i4>1245235</vt:i4>
      </vt:variant>
      <vt:variant>
        <vt:i4>197</vt:i4>
      </vt:variant>
      <vt:variant>
        <vt:i4>0</vt:i4>
      </vt:variant>
      <vt:variant>
        <vt:i4>5</vt:i4>
      </vt:variant>
      <vt:variant>
        <vt:lpwstr/>
      </vt:variant>
      <vt:variant>
        <vt:lpwstr>_Toc479070939</vt:lpwstr>
      </vt:variant>
      <vt:variant>
        <vt:i4>1245235</vt:i4>
      </vt:variant>
      <vt:variant>
        <vt:i4>191</vt:i4>
      </vt:variant>
      <vt:variant>
        <vt:i4>0</vt:i4>
      </vt:variant>
      <vt:variant>
        <vt:i4>5</vt:i4>
      </vt:variant>
      <vt:variant>
        <vt:lpwstr/>
      </vt:variant>
      <vt:variant>
        <vt:lpwstr>_Toc479070938</vt:lpwstr>
      </vt:variant>
      <vt:variant>
        <vt:i4>1245235</vt:i4>
      </vt:variant>
      <vt:variant>
        <vt:i4>185</vt:i4>
      </vt:variant>
      <vt:variant>
        <vt:i4>0</vt:i4>
      </vt:variant>
      <vt:variant>
        <vt:i4>5</vt:i4>
      </vt:variant>
      <vt:variant>
        <vt:lpwstr/>
      </vt:variant>
      <vt:variant>
        <vt:lpwstr>_Toc479070937</vt:lpwstr>
      </vt:variant>
      <vt:variant>
        <vt:i4>1245235</vt:i4>
      </vt:variant>
      <vt:variant>
        <vt:i4>179</vt:i4>
      </vt:variant>
      <vt:variant>
        <vt:i4>0</vt:i4>
      </vt:variant>
      <vt:variant>
        <vt:i4>5</vt:i4>
      </vt:variant>
      <vt:variant>
        <vt:lpwstr/>
      </vt:variant>
      <vt:variant>
        <vt:lpwstr>_Toc479070936</vt:lpwstr>
      </vt:variant>
      <vt:variant>
        <vt:i4>1245235</vt:i4>
      </vt:variant>
      <vt:variant>
        <vt:i4>173</vt:i4>
      </vt:variant>
      <vt:variant>
        <vt:i4>0</vt:i4>
      </vt:variant>
      <vt:variant>
        <vt:i4>5</vt:i4>
      </vt:variant>
      <vt:variant>
        <vt:lpwstr/>
      </vt:variant>
      <vt:variant>
        <vt:lpwstr>_Toc479070935</vt:lpwstr>
      </vt:variant>
      <vt:variant>
        <vt:i4>1245235</vt:i4>
      </vt:variant>
      <vt:variant>
        <vt:i4>167</vt:i4>
      </vt:variant>
      <vt:variant>
        <vt:i4>0</vt:i4>
      </vt:variant>
      <vt:variant>
        <vt:i4>5</vt:i4>
      </vt:variant>
      <vt:variant>
        <vt:lpwstr/>
      </vt:variant>
      <vt:variant>
        <vt:lpwstr>_Toc479070934</vt:lpwstr>
      </vt:variant>
      <vt:variant>
        <vt:i4>1245235</vt:i4>
      </vt:variant>
      <vt:variant>
        <vt:i4>161</vt:i4>
      </vt:variant>
      <vt:variant>
        <vt:i4>0</vt:i4>
      </vt:variant>
      <vt:variant>
        <vt:i4>5</vt:i4>
      </vt:variant>
      <vt:variant>
        <vt:lpwstr/>
      </vt:variant>
      <vt:variant>
        <vt:lpwstr>_Toc479070933</vt:lpwstr>
      </vt:variant>
      <vt:variant>
        <vt:i4>1245235</vt:i4>
      </vt:variant>
      <vt:variant>
        <vt:i4>155</vt:i4>
      </vt:variant>
      <vt:variant>
        <vt:i4>0</vt:i4>
      </vt:variant>
      <vt:variant>
        <vt:i4>5</vt:i4>
      </vt:variant>
      <vt:variant>
        <vt:lpwstr/>
      </vt:variant>
      <vt:variant>
        <vt:lpwstr>_Toc479070932</vt:lpwstr>
      </vt:variant>
      <vt:variant>
        <vt:i4>1245235</vt:i4>
      </vt:variant>
      <vt:variant>
        <vt:i4>149</vt:i4>
      </vt:variant>
      <vt:variant>
        <vt:i4>0</vt:i4>
      </vt:variant>
      <vt:variant>
        <vt:i4>5</vt:i4>
      </vt:variant>
      <vt:variant>
        <vt:lpwstr/>
      </vt:variant>
      <vt:variant>
        <vt:lpwstr>_Toc479070931</vt:lpwstr>
      </vt:variant>
      <vt:variant>
        <vt:i4>1245235</vt:i4>
      </vt:variant>
      <vt:variant>
        <vt:i4>143</vt:i4>
      </vt:variant>
      <vt:variant>
        <vt:i4>0</vt:i4>
      </vt:variant>
      <vt:variant>
        <vt:i4>5</vt:i4>
      </vt:variant>
      <vt:variant>
        <vt:lpwstr/>
      </vt:variant>
      <vt:variant>
        <vt:lpwstr>_Toc479070930</vt:lpwstr>
      </vt:variant>
      <vt:variant>
        <vt:i4>1179699</vt:i4>
      </vt:variant>
      <vt:variant>
        <vt:i4>137</vt:i4>
      </vt:variant>
      <vt:variant>
        <vt:i4>0</vt:i4>
      </vt:variant>
      <vt:variant>
        <vt:i4>5</vt:i4>
      </vt:variant>
      <vt:variant>
        <vt:lpwstr/>
      </vt:variant>
      <vt:variant>
        <vt:lpwstr>_Toc479070929</vt:lpwstr>
      </vt:variant>
      <vt:variant>
        <vt:i4>1179699</vt:i4>
      </vt:variant>
      <vt:variant>
        <vt:i4>131</vt:i4>
      </vt:variant>
      <vt:variant>
        <vt:i4>0</vt:i4>
      </vt:variant>
      <vt:variant>
        <vt:i4>5</vt:i4>
      </vt:variant>
      <vt:variant>
        <vt:lpwstr/>
      </vt:variant>
      <vt:variant>
        <vt:lpwstr>_Toc479070928</vt:lpwstr>
      </vt:variant>
      <vt:variant>
        <vt:i4>1179699</vt:i4>
      </vt:variant>
      <vt:variant>
        <vt:i4>125</vt:i4>
      </vt:variant>
      <vt:variant>
        <vt:i4>0</vt:i4>
      </vt:variant>
      <vt:variant>
        <vt:i4>5</vt:i4>
      </vt:variant>
      <vt:variant>
        <vt:lpwstr/>
      </vt:variant>
      <vt:variant>
        <vt:lpwstr>_Toc479070927</vt:lpwstr>
      </vt:variant>
      <vt:variant>
        <vt:i4>1179699</vt:i4>
      </vt:variant>
      <vt:variant>
        <vt:i4>119</vt:i4>
      </vt:variant>
      <vt:variant>
        <vt:i4>0</vt:i4>
      </vt:variant>
      <vt:variant>
        <vt:i4>5</vt:i4>
      </vt:variant>
      <vt:variant>
        <vt:lpwstr/>
      </vt:variant>
      <vt:variant>
        <vt:lpwstr>_Toc479070926</vt:lpwstr>
      </vt:variant>
      <vt:variant>
        <vt:i4>1179699</vt:i4>
      </vt:variant>
      <vt:variant>
        <vt:i4>113</vt:i4>
      </vt:variant>
      <vt:variant>
        <vt:i4>0</vt:i4>
      </vt:variant>
      <vt:variant>
        <vt:i4>5</vt:i4>
      </vt:variant>
      <vt:variant>
        <vt:lpwstr/>
      </vt:variant>
      <vt:variant>
        <vt:lpwstr>_Toc479070925</vt:lpwstr>
      </vt:variant>
      <vt:variant>
        <vt:i4>1179699</vt:i4>
      </vt:variant>
      <vt:variant>
        <vt:i4>107</vt:i4>
      </vt:variant>
      <vt:variant>
        <vt:i4>0</vt:i4>
      </vt:variant>
      <vt:variant>
        <vt:i4>5</vt:i4>
      </vt:variant>
      <vt:variant>
        <vt:lpwstr/>
      </vt:variant>
      <vt:variant>
        <vt:lpwstr>_Toc479070924</vt:lpwstr>
      </vt:variant>
      <vt:variant>
        <vt:i4>1179699</vt:i4>
      </vt:variant>
      <vt:variant>
        <vt:i4>101</vt:i4>
      </vt:variant>
      <vt:variant>
        <vt:i4>0</vt:i4>
      </vt:variant>
      <vt:variant>
        <vt:i4>5</vt:i4>
      </vt:variant>
      <vt:variant>
        <vt:lpwstr/>
      </vt:variant>
      <vt:variant>
        <vt:lpwstr>_Toc479070923</vt:lpwstr>
      </vt:variant>
      <vt:variant>
        <vt:i4>1179699</vt:i4>
      </vt:variant>
      <vt:variant>
        <vt:i4>95</vt:i4>
      </vt:variant>
      <vt:variant>
        <vt:i4>0</vt:i4>
      </vt:variant>
      <vt:variant>
        <vt:i4>5</vt:i4>
      </vt:variant>
      <vt:variant>
        <vt:lpwstr/>
      </vt:variant>
      <vt:variant>
        <vt:lpwstr>_Toc479070922</vt:lpwstr>
      </vt:variant>
      <vt:variant>
        <vt:i4>1179699</vt:i4>
      </vt:variant>
      <vt:variant>
        <vt:i4>92</vt:i4>
      </vt:variant>
      <vt:variant>
        <vt:i4>0</vt:i4>
      </vt:variant>
      <vt:variant>
        <vt:i4>5</vt:i4>
      </vt:variant>
      <vt:variant>
        <vt:lpwstr/>
      </vt:variant>
      <vt:variant>
        <vt:lpwstr>_Toc479070921</vt:lpwstr>
      </vt:variant>
      <vt:variant>
        <vt:i4>1179699</vt:i4>
      </vt:variant>
      <vt:variant>
        <vt:i4>86</vt:i4>
      </vt:variant>
      <vt:variant>
        <vt:i4>0</vt:i4>
      </vt:variant>
      <vt:variant>
        <vt:i4>5</vt:i4>
      </vt:variant>
      <vt:variant>
        <vt:lpwstr/>
      </vt:variant>
      <vt:variant>
        <vt:lpwstr>_Toc479070921</vt:lpwstr>
      </vt:variant>
      <vt:variant>
        <vt:i4>1179699</vt:i4>
      </vt:variant>
      <vt:variant>
        <vt:i4>80</vt:i4>
      </vt:variant>
      <vt:variant>
        <vt:i4>0</vt:i4>
      </vt:variant>
      <vt:variant>
        <vt:i4>5</vt:i4>
      </vt:variant>
      <vt:variant>
        <vt:lpwstr/>
      </vt:variant>
      <vt:variant>
        <vt:lpwstr>_Toc479070920</vt:lpwstr>
      </vt:variant>
      <vt:variant>
        <vt:i4>1114163</vt:i4>
      </vt:variant>
      <vt:variant>
        <vt:i4>74</vt:i4>
      </vt:variant>
      <vt:variant>
        <vt:i4>0</vt:i4>
      </vt:variant>
      <vt:variant>
        <vt:i4>5</vt:i4>
      </vt:variant>
      <vt:variant>
        <vt:lpwstr/>
      </vt:variant>
      <vt:variant>
        <vt:lpwstr>_Toc479070919</vt:lpwstr>
      </vt:variant>
      <vt:variant>
        <vt:i4>1114163</vt:i4>
      </vt:variant>
      <vt:variant>
        <vt:i4>68</vt:i4>
      </vt:variant>
      <vt:variant>
        <vt:i4>0</vt:i4>
      </vt:variant>
      <vt:variant>
        <vt:i4>5</vt:i4>
      </vt:variant>
      <vt:variant>
        <vt:lpwstr/>
      </vt:variant>
      <vt:variant>
        <vt:lpwstr>_Toc479070918</vt:lpwstr>
      </vt:variant>
      <vt:variant>
        <vt:i4>1114163</vt:i4>
      </vt:variant>
      <vt:variant>
        <vt:i4>62</vt:i4>
      </vt:variant>
      <vt:variant>
        <vt:i4>0</vt:i4>
      </vt:variant>
      <vt:variant>
        <vt:i4>5</vt:i4>
      </vt:variant>
      <vt:variant>
        <vt:lpwstr/>
      </vt:variant>
      <vt:variant>
        <vt:lpwstr>_Toc479070917</vt:lpwstr>
      </vt:variant>
      <vt:variant>
        <vt:i4>1114163</vt:i4>
      </vt:variant>
      <vt:variant>
        <vt:i4>56</vt:i4>
      </vt:variant>
      <vt:variant>
        <vt:i4>0</vt:i4>
      </vt:variant>
      <vt:variant>
        <vt:i4>5</vt:i4>
      </vt:variant>
      <vt:variant>
        <vt:lpwstr/>
      </vt:variant>
      <vt:variant>
        <vt:lpwstr>_Toc479070916</vt:lpwstr>
      </vt:variant>
      <vt:variant>
        <vt:i4>1114163</vt:i4>
      </vt:variant>
      <vt:variant>
        <vt:i4>50</vt:i4>
      </vt:variant>
      <vt:variant>
        <vt:i4>0</vt:i4>
      </vt:variant>
      <vt:variant>
        <vt:i4>5</vt:i4>
      </vt:variant>
      <vt:variant>
        <vt:lpwstr/>
      </vt:variant>
      <vt:variant>
        <vt:lpwstr>_Toc479070915</vt:lpwstr>
      </vt:variant>
      <vt:variant>
        <vt:i4>1114163</vt:i4>
      </vt:variant>
      <vt:variant>
        <vt:i4>44</vt:i4>
      </vt:variant>
      <vt:variant>
        <vt:i4>0</vt:i4>
      </vt:variant>
      <vt:variant>
        <vt:i4>5</vt:i4>
      </vt:variant>
      <vt:variant>
        <vt:lpwstr/>
      </vt:variant>
      <vt:variant>
        <vt:lpwstr>_Toc479070914</vt:lpwstr>
      </vt:variant>
      <vt:variant>
        <vt:i4>1114163</vt:i4>
      </vt:variant>
      <vt:variant>
        <vt:i4>38</vt:i4>
      </vt:variant>
      <vt:variant>
        <vt:i4>0</vt:i4>
      </vt:variant>
      <vt:variant>
        <vt:i4>5</vt:i4>
      </vt:variant>
      <vt:variant>
        <vt:lpwstr/>
      </vt:variant>
      <vt:variant>
        <vt:lpwstr>_Toc479070913</vt:lpwstr>
      </vt:variant>
      <vt:variant>
        <vt:i4>1114163</vt:i4>
      </vt:variant>
      <vt:variant>
        <vt:i4>32</vt:i4>
      </vt:variant>
      <vt:variant>
        <vt:i4>0</vt:i4>
      </vt:variant>
      <vt:variant>
        <vt:i4>5</vt:i4>
      </vt:variant>
      <vt:variant>
        <vt:lpwstr/>
      </vt:variant>
      <vt:variant>
        <vt:lpwstr>_Toc479070912</vt:lpwstr>
      </vt:variant>
      <vt:variant>
        <vt:i4>1114163</vt:i4>
      </vt:variant>
      <vt:variant>
        <vt:i4>26</vt:i4>
      </vt:variant>
      <vt:variant>
        <vt:i4>0</vt:i4>
      </vt:variant>
      <vt:variant>
        <vt:i4>5</vt:i4>
      </vt:variant>
      <vt:variant>
        <vt:lpwstr/>
      </vt:variant>
      <vt:variant>
        <vt:lpwstr>_Toc479070911</vt:lpwstr>
      </vt:variant>
      <vt:variant>
        <vt:i4>1114163</vt:i4>
      </vt:variant>
      <vt:variant>
        <vt:i4>20</vt:i4>
      </vt:variant>
      <vt:variant>
        <vt:i4>0</vt:i4>
      </vt:variant>
      <vt:variant>
        <vt:i4>5</vt:i4>
      </vt:variant>
      <vt:variant>
        <vt:lpwstr/>
      </vt:variant>
      <vt:variant>
        <vt:lpwstr>_Toc479070910</vt:lpwstr>
      </vt:variant>
      <vt:variant>
        <vt:i4>1048627</vt:i4>
      </vt:variant>
      <vt:variant>
        <vt:i4>14</vt:i4>
      </vt:variant>
      <vt:variant>
        <vt:i4>0</vt:i4>
      </vt:variant>
      <vt:variant>
        <vt:i4>5</vt:i4>
      </vt:variant>
      <vt:variant>
        <vt:lpwstr/>
      </vt:variant>
      <vt:variant>
        <vt:lpwstr>_Toc479070909</vt:lpwstr>
      </vt:variant>
      <vt:variant>
        <vt:i4>1048627</vt:i4>
      </vt:variant>
      <vt:variant>
        <vt:i4>8</vt:i4>
      </vt:variant>
      <vt:variant>
        <vt:i4>0</vt:i4>
      </vt:variant>
      <vt:variant>
        <vt:i4>5</vt:i4>
      </vt:variant>
      <vt:variant>
        <vt:lpwstr/>
      </vt:variant>
      <vt:variant>
        <vt:lpwstr>_Toc479070908</vt:lpwstr>
      </vt:variant>
      <vt:variant>
        <vt:i4>1048627</vt:i4>
      </vt:variant>
      <vt:variant>
        <vt:i4>2</vt:i4>
      </vt:variant>
      <vt:variant>
        <vt:i4>0</vt:i4>
      </vt:variant>
      <vt:variant>
        <vt:i4>5</vt:i4>
      </vt:variant>
      <vt:variant>
        <vt:lpwstr/>
      </vt:variant>
      <vt:variant>
        <vt:lpwstr>_Toc479070907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 54</dc:title>
  <dc:creator>Векинцева Н.П.</dc:creator>
  <cp:lastModifiedBy>Денно Ася Александровна</cp:lastModifiedBy>
  <cp:revision>180</cp:revision>
  <cp:lastPrinted>2026-01-27T23:50:00Z</cp:lastPrinted>
  <dcterms:created xsi:type="dcterms:W3CDTF">2024-02-16T07:00:00Z</dcterms:created>
  <dcterms:modified xsi:type="dcterms:W3CDTF">2026-04-29T04:41:00Z</dcterms:modified>
</cp:coreProperties>
</file>